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7ED450" w14:textId="3E1FEA08" w:rsidR="008E3548" w:rsidRPr="00C21EF1" w:rsidRDefault="00B16A70">
      <w:pPr>
        <w:spacing w:after="160"/>
        <w:rPr>
          <w:rFonts w:ascii="Arial" w:hAnsi="Arial" w:cs="Arial"/>
          <w:sz w:val="20"/>
          <w:szCs w:val="20"/>
        </w:rPr>
      </w:pPr>
      <w:r w:rsidRPr="00C21EF1">
        <w:rPr>
          <w:rFonts w:ascii="Arial" w:hAnsi="Arial" w:cs="Arial"/>
          <w:noProof/>
          <w:sz w:val="20"/>
          <w:szCs w:val="20"/>
          <w:lang w:eastAsia="fr-FR"/>
        </w:rPr>
        <w:drawing>
          <wp:anchor distT="0" distB="0" distL="114300" distR="114300" simplePos="0" relativeHeight="251657215" behindDoc="0" locked="0" layoutInCell="1" allowOverlap="1" wp14:anchorId="29F6BAEF" wp14:editId="1295D5D7">
            <wp:simplePos x="0" y="0"/>
            <wp:positionH relativeFrom="page">
              <wp:align>left</wp:align>
            </wp:positionH>
            <wp:positionV relativeFrom="paragraph">
              <wp:posOffset>-1188818</wp:posOffset>
            </wp:positionV>
            <wp:extent cx="7566660" cy="10698440"/>
            <wp:effectExtent l="0" t="0" r="0" b="8255"/>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age de gar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6660" cy="10698440"/>
                    </a:xfrm>
                    <a:prstGeom prst="rect">
                      <a:avLst/>
                    </a:prstGeom>
                  </pic:spPr>
                </pic:pic>
              </a:graphicData>
            </a:graphic>
            <wp14:sizeRelH relativeFrom="page">
              <wp14:pctWidth>0</wp14:pctWidth>
            </wp14:sizeRelH>
            <wp14:sizeRelV relativeFrom="page">
              <wp14:pctHeight>0</wp14:pctHeight>
            </wp14:sizeRelV>
          </wp:anchor>
        </w:drawing>
      </w:r>
      <w:r w:rsidR="00D36F98">
        <w:rPr>
          <w:rFonts w:ascii="Arial" w:hAnsi="Arial" w:cs="Arial"/>
          <w:sz w:val="20"/>
          <w:szCs w:val="20"/>
        </w:rPr>
        <w:t>‘</w:t>
      </w:r>
    </w:p>
    <w:p w14:paraId="7D6DCE21" w14:textId="6AD1A0DA" w:rsidR="00D130C7" w:rsidRPr="00C21EF1" w:rsidRDefault="000C53DA">
      <w:pPr>
        <w:spacing w:after="160"/>
        <w:rPr>
          <w:rFonts w:ascii="Arial" w:hAnsi="Arial" w:cs="Arial"/>
          <w:sz w:val="20"/>
          <w:szCs w:val="20"/>
        </w:rPr>
      </w:pPr>
      <w:r w:rsidRPr="00C21EF1">
        <w:rPr>
          <w:rFonts w:ascii="Arial" w:hAnsi="Arial" w:cs="Arial"/>
          <w:noProof/>
          <w:lang w:eastAsia="fr-FR"/>
        </w:rPr>
        <mc:AlternateContent>
          <mc:Choice Requires="wps">
            <w:drawing>
              <wp:anchor distT="0" distB="0" distL="114300" distR="114300" simplePos="0" relativeHeight="251754669" behindDoc="0" locked="0" layoutInCell="1" allowOverlap="1" wp14:anchorId="0F45BF44" wp14:editId="2EF254AA">
                <wp:simplePos x="0" y="0"/>
                <wp:positionH relativeFrom="page">
                  <wp:posOffset>38100</wp:posOffset>
                </wp:positionH>
                <wp:positionV relativeFrom="paragraph">
                  <wp:posOffset>5706110</wp:posOffset>
                </wp:positionV>
                <wp:extent cx="7525385" cy="1727200"/>
                <wp:effectExtent l="0" t="0" r="0" b="6350"/>
                <wp:wrapNone/>
                <wp:docPr id="939" name="Zone de texte 939"/>
                <wp:cNvGraphicFramePr/>
                <a:graphic xmlns:a="http://schemas.openxmlformats.org/drawingml/2006/main">
                  <a:graphicData uri="http://schemas.microsoft.com/office/word/2010/wordprocessingShape">
                    <wps:wsp>
                      <wps:cNvSpPr txBox="1"/>
                      <wps:spPr>
                        <a:xfrm>
                          <a:off x="0" y="0"/>
                          <a:ext cx="7525385" cy="1727200"/>
                        </a:xfrm>
                        <a:prstGeom prst="rect">
                          <a:avLst/>
                        </a:prstGeom>
                        <a:noFill/>
                        <a:ln w="6350">
                          <a:noFill/>
                        </a:ln>
                      </wps:spPr>
                      <wps:txbx>
                        <w:txbxContent>
                          <w:p w14:paraId="5D962C9C" w14:textId="3D420396" w:rsidR="00FE0099" w:rsidRDefault="00FE0099" w:rsidP="00E67165">
                            <w:pPr>
                              <w:jc w:val="center"/>
                              <w:rPr>
                                <w:rFonts w:ascii="Arial" w:hAnsi="Arial" w:cs="Arial"/>
                                <w:b/>
                                <w:color w:val="243D71"/>
                                <w:sz w:val="52"/>
                                <w:szCs w:val="80"/>
                              </w:rPr>
                            </w:pPr>
                            <w:r w:rsidRPr="005D15F6">
                              <w:rPr>
                                <w:rFonts w:ascii="Arial" w:hAnsi="Arial" w:cs="Arial"/>
                                <w:b/>
                                <w:color w:val="243D71"/>
                                <w:sz w:val="52"/>
                                <w:szCs w:val="80"/>
                              </w:rPr>
                              <w:t xml:space="preserve">APPEL A PROJETS FEDER </w:t>
                            </w:r>
                          </w:p>
                          <w:p w14:paraId="289074EC" w14:textId="48E25CFF" w:rsidR="00FE0099" w:rsidRDefault="00FE0099" w:rsidP="00E67165">
                            <w:pPr>
                              <w:jc w:val="center"/>
                              <w:rPr>
                                <w:rFonts w:ascii="Arial" w:hAnsi="Arial" w:cs="Arial"/>
                                <w:b/>
                                <w:color w:val="243D71"/>
                                <w:sz w:val="52"/>
                                <w:szCs w:val="80"/>
                              </w:rPr>
                            </w:pPr>
                          </w:p>
                          <w:p w14:paraId="2F16859E" w14:textId="5234B387" w:rsidR="00FE0099" w:rsidRDefault="00FE0099" w:rsidP="00E67165">
                            <w:pPr>
                              <w:jc w:val="center"/>
                              <w:rPr>
                                <w:rFonts w:ascii="Arial" w:hAnsi="Arial" w:cs="Arial"/>
                                <w:b/>
                                <w:color w:val="243D71"/>
                                <w:sz w:val="52"/>
                                <w:szCs w:val="80"/>
                              </w:rPr>
                            </w:pPr>
                            <w:r>
                              <w:rPr>
                                <w:rFonts w:ascii="Arial" w:hAnsi="Arial" w:cs="Arial"/>
                                <w:b/>
                                <w:color w:val="243D71"/>
                                <w:sz w:val="52"/>
                                <w:szCs w:val="80"/>
                              </w:rPr>
                              <w:t>Patrimoine culturel et touristique</w:t>
                            </w:r>
                          </w:p>
                          <w:p w14:paraId="0221AD0D" w14:textId="77777777" w:rsidR="00FE0099" w:rsidRPr="00E67165" w:rsidRDefault="00FE0099" w:rsidP="00E67165">
                            <w:pPr>
                              <w:jc w:val="center"/>
                              <w:rPr>
                                <w:rFonts w:ascii="Arial" w:hAnsi="Arial" w:cs="Arial"/>
                                <w:b/>
                                <w:color w:val="243D71"/>
                                <w:sz w:val="52"/>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5BF44" id="_x0000_t202" coordsize="21600,21600" o:spt="202" path="m,l,21600r21600,l21600,xe">
                <v:stroke joinstyle="miter"/>
                <v:path gradientshapeok="t" o:connecttype="rect"/>
              </v:shapetype>
              <v:shape id="Zone de texte 939" o:spid="_x0000_s1026" type="#_x0000_t202" style="position:absolute;left:0;text-align:left;margin-left:3pt;margin-top:449.3pt;width:592.55pt;height:136pt;z-index:2517546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" filled="f" stroked="f" strokeweight=".5pt">
                <v:textbox>
                  <w:txbxContent>
                    <w:p w14:paraId="5D962C9C" w14:textId="3D420396" w:rsidR="00FE0099" w:rsidRDefault="00FE0099" w:rsidP="00E67165">
                      <w:pPr>
                        <w:jc w:val="center"/>
                        <w:rPr>
                          <w:rFonts w:ascii="Arial" w:hAnsi="Arial" w:cs="Arial"/>
                          <w:b/>
                          <w:color w:val="243D71"/>
                          <w:sz w:val="52"/>
                          <w:szCs w:val="80"/>
                        </w:rPr>
                      </w:pPr>
                      <w:r w:rsidRPr="005D15F6">
                        <w:rPr>
                          <w:rFonts w:ascii="Arial" w:hAnsi="Arial" w:cs="Arial"/>
                          <w:b/>
                          <w:color w:val="243D71"/>
                          <w:sz w:val="52"/>
                          <w:szCs w:val="80"/>
                        </w:rPr>
                        <w:t xml:space="preserve">APPEL A PROJETS FEDER </w:t>
                      </w:r>
                    </w:p>
                    <w:p w14:paraId="289074EC" w14:textId="48E25CFF" w:rsidR="00FE0099" w:rsidRDefault="00FE0099" w:rsidP="00E67165">
                      <w:pPr>
                        <w:jc w:val="center"/>
                        <w:rPr>
                          <w:rFonts w:ascii="Arial" w:hAnsi="Arial" w:cs="Arial"/>
                          <w:b/>
                          <w:color w:val="243D71"/>
                          <w:sz w:val="52"/>
                          <w:szCs w:val="80"/>
                        </w:rPr>
                      </w:pPr>
                    </w:p>
                    <w:p w14:paraId="2F16859E" w14:textId="5234B387" w:rsidR="00FE0099" w:rsidRDefault="00FE0099" w:rsidP="00E67165">
                      <w:pPr>
                        <w:jc w:val="center"/>
                        <w:rPr>
                          <w:rFonts w:ascii="Arial" w:hAnsi="Arial" w:cs="Arial"/>
                          <w:b/>
                          <w:color w:val="243D71"/>
                          <w:sz w:val="52"/>
                          <w:szCs w:val="80"/>
                        </w:rPr>
                      </w:pPr>
                      <w:r>
                        <w:rPr>
                          <w:rFonts w:ascii="Arial" w:hAnsi="Arial" w:cs="Arial"/>
                          <w:b/>
                          <w:color w:val="243D71"/>
                          <w:sz w:val="52"/>
                          <w:szCs w:val="80"/>
                        </w:rPr>
                        <w:t>Patrimoine culturel et touristique</w:t>
                      </w:r>
                    </w:p>
                    <w:p w14:paraId="0221AD0D" w14:textId="77777777" w:rsidR="00FE0099" w:rsidRPr="00E67165" w:rsidRDefault="00FE0099" w:rsidP="00E67165">
                      <w:pPr>
                        <w:jc w:val="center"/>
                        <w:rPr>
                          <w:rFonts w:ascii="Arial" w:hAnsi="Arial" w:cs="Arial"/>
                          <w:b/>
                          <w:color w:val="243D71"/>
                          <w:sz w:val="52"/>
                          <w:szCs w:val="80"/>
                        </w:rPr>
                      </w:pPr>
                    </w:p>
                  </w:txbxContent>
                </v:textbox>
                <w10:wrap anchorx="page"/>
              </v:shape>
            </w:pict>
          </mc:Fallback>
        </mc:AlternateContent>
      </w:r>
      <w:r w:rsidR="00D130C7" w:rsidRPr="00C21EF1">
        <w:rPr>
          <w:rFonts w:ascii="Arial" w:hAnsi="Arial" w:cs="Arial"/>
          <w:sz w:val="20"/>
          <w:szCs w:val="20"/>
        </w:rPr>
        <w:br w:type="page"/>
      </w:r>
    </w:p>
    <w:p w14:paraId="50442E89" w14:textId="659B10A8" w:rsidR="00C660F3" w:rsidRPr="00C21EF1" w:rsidRDefault="00C660F3">
      <w:pPr>
        <w:rPr>
          <w:rFonts w:ascii="Arial" w:hAnsi="Arial" w:cs="Arial"/>
          <w:sz w:val="20"/>
          <w:szCs w:val="20"/>
        </w:rPr>
      </w:pPr>
    </w:p>
    <w:p w14:paraId="08DAE449" w14:textId="61AC0FF8" w:rsidR="00C660F3" w:rsidRPr="00C21EF1" w:rsidRDefault="00C660F3">
      <w:pPr>
        <w:rPr>
          <w:rFonts w:ascii="Arial" w:hAnsi="Arial" w:cs="Arial"/>
          <w:sz w:val="20"/>
          <w:szCs w:val="20"/>
        </w:rPr>
      </w:pPr>
    </w:p>
    <w:p w14:paraId="42F78323" w14:textId="213824CE" w:rsidR="00C660F3" w:rsidRPr="00C21EF1" w:rsidRDefault="00C660F3">
      <w:pPr>
        <w:rPr>
          <w:rFonts w:ascii="Arial" w:hAnsi="Arial" w:cs="Arial"/>
          <w:sz w:val="20"/>
          <w:szCs w:val="20"/>
        </w:rPr>
      </w:pPr>
    </w:p>
    <w:p w14:paraId="01E8BF7E" w14:textId="77777777" w:rsidR="005A09A7" w:rsidRPr="00C21EF1" w:rsidRDefault="005A09A7">
      <w:pPr>
        <w:rPr>
          <w:rFonts w:ascii="Arial" w:hAnsi="Arial" w:cs="Arial"/>
          <w:sz w:val="20"/>
          <w:szCs w:val="20"/>
        </w:rPr>
        <w:sectPr w:rsidR="005A09A7" w:rsidRPr="00C21EF1" w:rsidSect="00A4280D">
          <w:headerReference w:type="even" r:id="rId9"/>
          <w:headerReference w:type="default" r:id="rId10"/>
          <w:footerReference w:type="default" r:id="rId11"/>
          <w:headerReference w:type="first" r:id="rId12"/>
          <w:footerReference w:type="first" r:id="rId13"/>
          <w:footnotePr>
            <w:numRestart w:val="eachSect"/>
          </w:footnotePr>
          <w:type w:val="continuous"/>
          <w:pgSz w:w="11906" w:h="16838" w:code="9"/>
          <w:pgMar w:top="1417" w:right="1417" w:bottom="1417" w:left="1417" w:header="709" w:footer="709" w:gutter="0"/>
          <w:cols w:space="708"/>
          <w:titlePg/>
          <w:docGrid w:linePitch="360"/>
        </w:sectPr>
      </w:pPr>
    </w:p>
    <w:p w14:paraId="62A78C2F" w14:textId="5FD79D5A" w:rsidR="005D15F6" w:rsidRPr="00C21EF1" w:rsidRDefault="005D15F6" w:rsidP="005A09A7">
      <w:pPr>
        <w:spacing w:after="160"/>
        <w:rPr>
          <w:rFonts w:ascii="Arial" w:eastAsiaTheme="majorEastAsia" w:hAnsi="Arial" w:cs="Arial"/>
          <w:noProof/>
          <w:sz w:val="20"/>
          <w:szCs w:val="20"/>
        </w:rPr>
      </w:pPr>
    </w:p>
    <w:tbl>
      <w:tblPr>
        <w:tblStyle w:val="Grilledutableau"/>
        <w:tblpPr w:leftFromText="141" w:rightFromText="141" w:vertAnchor="page" w:horzAnchor="margin" w:tblpXSpec="center" w:tblpY="2089"/>
        <w:tblW w:w="0" w:type="auto"/>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shd w:val="clear" w:color="auto" w:fill="E4E7E8" w:themeFill="accent4" w:themeFillTint="33"/>
        <w:tblLook w:val="04A0" w:firstRow="1" w:lastRow="0" w:firstColumn="1" w:lastColumn="0" w:noHBand="0" w:noVBand="1"/>
      </w:tblPr>
      <w:tblGrid>
        <w:gridCol w:w="3261"/>
        <w:gridCol w:w="5811"/>
      </w:tblGrid>
      <w:tr w:rsidR="005D15F6" w:rsidRPr="00C21EF1" w14:paraId="07E1C787" w14:textId="77777777" w:rsidTr="005D15F6">
        <w:tc>
          <w:tcPr>
            <w:tcW w:w="3261" w:type="dxa"/>
            <w:shd w:val="clear" w:color="auto" w:fill="E4E7E8" w:themeFill="accent4" w:themeFillTint="33"/>
          </w:tcPr>
          <w:p w14:paraId="7D9F7ED5" w14:textId="77777777" w:rsidR="005D15F6" w:rsidRPr="00C21EF1" w:rsidRDefault="005D15F6" w:rsidP="005D15F6">
            <w:pPr>
              <w:ind w:left="46"/>
              <w:jc w:val="right"/>
              <w:rPr>
                <w:rFonts w:ascii="Arial" w:hAnsi="Arial" w:cs="Arial"/>
                <w:color w:val="0070C0"/>
                <w:sz w:val="24"/>
              </w:rPr>
            </w:pPr>
            <w:r w:rsidRPr="00C21EF1">
              <w:rPr>
                <w:rFonts w:ascii="Arial" w:hAnsi="Arial" w:cs="Arial"/>
                <w:color w:val="0070C0"/>
                <w:sz w:val="24"/>
              </w:rPr>
              <w:t>Programme</w:t>
            </w:r>
            <w:r w:rsidRPr="00C21EF1">
              <w:rPr>
                <w:rFonts w:ascii="Arial" w:hAnsi="Arial" w:cs="Arial"/>
                <w:color w:val="0070C0"/>
                <w:spacing w:val="-5"/>
                <w:sz w:val="24"/>
              </w:rPr>
              <w:t xml:space="preserve"> </w:t>
            </w:r>
            <w:r w:rsidRPr="00C21EF1">
              <w:rPr>
                <w:rFonts w:ascii="Arial" w:hAnsi="Arial" w:cs="Arial"/>
                <w:color w:val="0070C0"/>
                <w:sz w:val="24"/>
              </w:rPr>
              <w:t>FEDER/FSE+/FTJ</w:t>
            </w:r>
          </w:p>
          <w:p w14:paraId="6AD19BA0" w14:textId="77777777" w:rsidR="005D15F6" w:rsidRPr="00C21EF1" w:rsidRDefault="005D15F6" w:rsidP="005D15F6">
            <w:pPr>
              <w:ind w:left="46"/>
              <w:jc w:val="right"/>
              <w:rPr>
                <w:rFonts w:ascii="Arial" w:hAnsi="Arial" w:cs="Arial"/>
                <w:color w:val="0070C0"/>
                <w:sz w:val="24"/>
              </w:rPr>
            </w:pPr>
            <w:r w:rsidRPr="00C21EF1">
              <w:rPr>
                <w:rFonts w:ascii="Arial" w:hAnsi="Arial" w:cs="Arial"/>
                <w:color w:val="0070C0"/>
                <w:sz w:val="24"/>
              </w:rPr>
              <w:t>2021-2027</w:t>
            </w:r>
          </w:p>
          <w:p w14:paraId="064C38D9" w14:textId="77777777" w:rsidR="005D15F6" w:rsidRPr="00C21EF1" w:rsidRDefault="005D15F6" w:rsidP="005D15F6">
            <w:pPr>
              <w:ind w:left="46"/>
              <w:jc w:val="right"/>
              <w:rPr>
                <w:rFonts w:ascii="Arial" w:hAnsi="Arial" w:cs="Arial"/>
                <w:b/>
                <w:sz w:val="48"/>
              </w:rPr>
            </w:pPr>
            <w:r w:rsidRPr="00C21EF1">
              <w:rPr>
                <w:rFonts w:ascii="Arial" w:hAnsi="Arial" w:cs="Arial"/>
                <w:color w:val="0070C0"/>
                <w:sz w:val="24"/>
              </w:rPr>
              <w:t>Région</w:t>
            </w:r>
            <w:r w:rsidRPr="00C21EF1">
              <w:rPr>
                <w:rFonts w:ascii="Arial" w:hAnsi="Arial" w:cs="Arial"/>
                <w:color w:val="0070C0"/>
                <w:spacing w:val="-1"/>
                <w:sz w:val="24"/>
              </w:rPr>
              <w:t xml:space="preserve"> </w:t>
            </w:r>
            <w:r w:rsidRPr="00C21EF1">
              <w:rPr>
                <w:rFonts w:ascii="Arial" w:hAnsi="Arial" w:cs="Arial"/>
                <w:color w:val="0070C0"/>
                <w:sz w:val="24"/>
              </w:rPr>
              <w:t>Hauts-de-France</w:t>
            </w:r>
          </w:p>
        </w:tc>
        <w:tc>
          <w:tcPr>
            <w:tcW w:w="5811" w:type="dxa"/>
            <w:shd w:val="clear" w:color="auto" w:fill="E4E7E8" w:themeFill="accent4" w:themeFillTint="33"/>
          </w:tcPr>
          <w:p w14:paraId="352D89B7" w14:textId="7CAD05BE" w:rsidR="005D15F6" w:rsidRPr="00C21EF1" w:rsidRDefault="005D15F6" w:rsidP="005D15F6">
            <w:pPr>
              <w:rPr>
                <w:rFonts w:ascii="Arial" w:hAnsi="Arial" w:cs="Arial"/>
                <w:b/>
                <w:color w:val="0070C0"/>
                <w:sz w:val="28"/>
              </w:rPr>
            </w:pPr>
            <w:r w:rsidRPr="00C21EF1">
              <w:rPr>
                <w:rFonts w:ascii="Arial" w:hAnsi="Arial" w:cs="Arial"/>
                <w:b/>
                <w:color w:val="0070C0"/>
                <w:sz w:val="28"/>
              </w:rPr>
              <w:t xml:space="preserve">APPEL A PROJETS </w:t>
            </w:r>
            <w:r w:rsidRPr="00874D23">
              <w:rPr>
                <w:rFonts w:ascii="Arial" w:hAnsi="Arial" w:cs="Arial"/>
                <w:b/>
                <w:color w:val="0070C0"/>
                <w:sz w:val="28"/>
              </w:rPr>
              <w:t xml:space="preserve">FEDER </w:t>
            </w:r>
          </w:p>
          <w:p w14:paraId="2F0903C1" w14:textId="75FB7D96" w:rsidR="005D15F6" w:rsidRPr="00C21EF1" w:rsidRDefault="005D15F6" w:rsidP="001A69D1">
            <w:pPr>
              <w:rPr>
                <w:rFonts w:ascii="Arial" w:hAnsi="Arial" w:cs="Arial"/>
                <w:b/>
                <w:sz w:val="48"/>
              </w:rPr>
            </w:pPr>
            <w:r w:rsidRPr="00C21EF1">
              <w:rPr>
                <w:rFonts w:ascii="Arial" w:hAnsi="Arial" w:cs="Arial"/>
                <w:b/>
                <w:color w:val="00B050"/>
                <w:sz w:val="28"/>
              </w:rPr>
              <w:t>202</w:t>
            </w:r>
            <w:r w:rsidR="001A69D1">
              <w:rPr>
                <w:rFonts w:ascii="Arial" w:hAnsi="Arial" w:cs="Arial"/>
                <w:b/>
                <w:color w:val="00B050"/>
                <w:sz w:val="28"/>
              </w:rPr>
              <w:t>4</w:t>
            </w:r>
          </w:p>
        </w:tc>
      </w:tr>
    </w:tbl>
    <w:p w14:paraId="6B8EC353" w14:textId="5C2072F5" w:rsidR="005D15F6" w:rsidRPr="00C21EF1" w:rsidRDefault="005D15F6" w:rsidP="005D15F6">
      <w:pPr>
        <w:pStyle w:val="Corpsdetexte"/>
        <w:ind w:left="-300"/>
        <w:jc w:val="center"/>
        <w:rPr>
          <w:rFonts w:ascii="Arial" w:hAnsi="Arial" w:cs="Arial"/>
          <w:sz w:val="20"/>
        </w:rPr>
      </w:pPr>
    </w:p>
    <w:p w14:paraId="6E5D551A" w14:textId="1215A282" w:rsidR="005D15F6" w:rsidRPr="00C21EF1" w:rsidRDefault="005D15F6" w:rsidP="00A4280D">
      <w:pPr>
        <w:pStyle w:val="Corpsdetexte"/>
        <w:rPr>
          <w:rFonts w:ascii="Arial" w:hAnsi="Arial" w:cs="Arial"/>
          <w:sz w:val="20"/>
        </w:rPr>
      </w:pPr>
    </w:p>
    <w:tbl>
      <w:tblPr>
        <w:tblStyle w:val="Grilledutableau"/>
        <w:tblW w:w="9072" w:type="dxa"/>
        <w:jc w:val="center"/>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shd w:val="clear" w:color="auto" w:fill="E3F1ED" w:themeFill="accent3" w:themeFillTint="33"/>
        <w:tblLook w:val="04A0" w:firstRow="1" w:lastRow="0" w:firstColumn="1" w:lastColumn="0" w:noHBand="0" w:noVBand="1"/>
      </w:tblPr>
      <w:tblGrid>
        <w:gridCol w:w="2127"/>
        <w:gridCol w:w="1983"/>
        <w:gridCol w:w="1842"/>
        <w:gridCol w:w="3120"/>
      </w:tblGrid>
      <w:tr w:rsidR="005D15F6" w:rsidRPr="00C21EF1" w14:paraId="6C4386D0" w14:textId="77777777" w:rsidTr="005D15F6">
        <w:trPr>
          <w:jc w:val="center"/>
        </w:trPr>
        <w:tc>
          <w:tcPr>
            <w:tcW w:w="2127" w:type="dxa"/>
            <w:shd w:val="clear" w:color="auto" w:fill="E3F1ED" w:themeFill="accent3" w:themeFillTint="33"/>
          </w:tcPr>
          <w:p w14:paraId="4A8D27E0" w14:textId="77777777" w:rsidR="00DD6DC6" w:rsidRDefault="00DD6DC6" w:rsidP="005D15F6">
            <w:pPr>
              <w:pStyle w:val="Corpsdetexte"/>
              <w:rPr>
                <w:rFonts w:ascii="Arial" w:hAnsi="Arial" w:cs="Arial"/>
                <w:color w:val="0070C0"/>
              </w:rPr>
            </w:pPr>
            <w:r>
              <w:rPr>
                <w:rFonts w:ascii="Arial" w:hAnsi="Arial" w:cs="Arial"/>
                <w:color w:val="0070C0"/>
              </w:rPr>
              <w:t>Type</w:t>
            </w:r>
          </w:p>
          <w:p w14:paraId="5EE8499A" w14:textId="6B0F71C9" w:rsidR="005D15F6" w:rsidRPr="00C21EF1" w:rsidRDefault="005D15F6" w:rsidP="005D15F6">
            <w:pPr>
              <w:pStyle w:val="Corpsdetexte"/>
              <w:rPr>
                <w:rFonts w:ascii="Arial" w:hAnsi="Arial" w:cs="Arial"/>
                <w:color w:val="0070C0"/>
              </w:rPr>
            </w:pPr>
            <w:r w:rsidRPr="00C21EF1">
              <w:rPr>
                <w:rFonts w:ascii="Arial" w:hAnsi="Arial" w:cs="Arial"/>
                <w:color w:val="0070C0"/>
              </w:rPr>
              <w:t xml:space="preserve">Appel à projets </w:t>
            </w:r>
          </w:p>
        </w:tc>
        <w:tc>
          <w:tcPr>
            <w:tcW w:w="1983" w:type="dxa"/>
            <w:shd w:val="clear" w:color="auto" w:fill="E3F1ED" w:themeFill="accent3" w:themeFillTint="33"/>
          </w:tcPr>
          <w:p w14:paraId="105C7BEE" w14:textId="77777777" w:rsidR="005D15F6" w:rsidRPr="00C21EF1" w:rsidRDefault="005D15F6" w:rsidP="005D15F6">
            <w:pPr>
              <w:pStyle w:val="Corpsdetexte"/>
              <w:rPr>
                <w:rFonts w:ascii="Arial" w:hAnsi="Arial" w:cs="Arial"/>
              </w:rPr>
            </w:pPr>
            <w:r w:rsidRPr="00C21EF1">
              <w:rPr>
                <w:rFonts w:ascii="Arial" w:hAnsi="Arial" w:cs="Arial"/>
              </w:rPr>
              <w:sym w:font="Wingdings" w:char="F0A8"/>
            </w:r>
            <w:r w:rsidRPr="00C21EF1">
              <w:rPr>
                <w:rFonts w:ascii="Arial" w:hAnsi="Arial" w:cs="Arial"/>
              </w:rPr>
              <w:t xml:space="preserve"> permanent</w:t>
            </w:r>
          </w:p>
          <w:p w14:paraId="470B0AEA" w14:textId="5D202A09" w:rsidR="005D15F6" w:rsidRPr="00C21EF1" w:rsidRDefault="00837D79" w:rsidP="005D15F6">
            <w:pPr>
              <w:pStyle w:val="Corpsdetexte"/>
              <w:rPr>
                <w:rFonts w:ascii="Arial" w:hAnsi="Arial" w:cs="Arial"/>
              </w:rPr>
            </w:pPr>
            <w:sdt>
              <w:sdtPr>
                <w:rPr>
                  <w:rFonts w:ascii="Arial" w:hAnsi="Arial" w:cs="Arial"/>
                  <w:b/>
                </w:rPr>
                <w:id w:val="2003235174"/>
                <w14:checkbox>
                  <w14:checked w14:val="1"/>
                  <w14:checkedState w14:val="2612" w14:font="MS Gothic"/>
                  <w14:uncheckedState w14:val="2610" w14:font="MS Gothic"/>
                </w14:checkbox>
              </w:sdtPr>
              <w:sdtEndPr/>
              <w:sdtContent>
                <w:r w:rsidR="000B17BB" w:rsidRPr="000B17BB">
                  <w:rPr>
                    <w:rFonts w:ascii="MS Gothic" w:eastAsia="MS Gothic" w:hAnsi="MS Gothic" w:cs="Arial" w:hint="eastAsia"/>
                    <w:b/>
                  </w:rPr>
                  <w:t>☒</w:t>
                </w:r>
              </w:sdtContent>
            </w:sdt>
            <w:r w:rsidR="005D15F6" w:rsidRPr="00C21EF1">
              <w:rPr>
                <w:rFonts w:ascii="Arial" w:hAnsi="Arial" w:cs="Arial"/>
              </w:rPr>
              <w:t xml:space="preserve"> ponctuel</w:t>
            </w:r>
          </w:p>
        </w:tc>
        <w:tc>
          <w:tcPr>
            <w:tcW w:w="1842" w:type="dxa"/>
            <w:shd w:val="clear" w:color="auto" w:fill="E3F1ED" w:themeFill="accent3" w:themeFillTint="33"/>
          </w:tcPr>
          <w:p w14:paraId="772B2377" w14:textId="77777777" w:rsidR="00DD6DC6" w:rsidRDefault="00DD6DC6" w:rsidP="005D15F6">
            <w:pPr>
              <w:pStyle w:val="Corpsdetexte"/>
              <w:rPr>
                <w:rFonts w:ascii="Arial" w:hAnsi="Arial" w:cs="Arial"/>
                <w:color w:val="0070C0"/>
              </w:rPr>
            </w:pPr>
            <w:r>
              <w:rPr>
                <w:rFonts w:ascii="Arial" w:hAnsi="Arial" w:cs="Arial"/>
                <w:color w:val="0070C0"/>
              </w:rPr>
              <w:t>N°</w:t>
            </w:r>
          </w:p>
          <w:p w14:paraId="0DAE885B" w14:textId="070F75E9" w:rsidR="005D15F6" w:rsidRPr="00C21EF1" w:rsidRDefault="005D15F6" w:rsidP="005D15F6">
            <w:pPr>
              <w:pStyle w:val="Corpsdetexte"/>
              <w:rPr>
                <w:rFonts w:ascii="Arial" w:hAnsi="Arial" w:cs="Arial"/>
              </w:rPr>
            </w:pPr>
            <w:r w:rsidRPr="00C21EF1">
              <w:rPr>
                <w:rFonts w:ascii="Arial" w:hAnsi="Arial" w:cs="Arial"/>
                <w:color w:val="0070C0"/>
              </w:rPr>
              <w:t>Appel à projets</w:t>
            </w:r>
          </w:p>
        </w:tc>
        <w:tc>
          <w:tcPr>
            <w:tcW w:w="3120" w:type="dxa"/>
            <w:shd w:val="clear" w:color="auto" w:fill="E3F1ED" w:themeFill="accent3" w:themeFillTint="33"/>
          </w:tcPr>
          <w:p w14:paraId="7BB1BA43" w14:textId="77777777" w:rsidR="005D15F6" w:rsidRPr="00C21EF1" w:rsidRDefault="005D15F6" w:rsidP="005D15F6">
            <w:pPr>
              <w:pStyle w:val="Corpsdetexte"/>
              <w:rPr>
                <w:rFonts w:ascii="Arial" w:hAnsi="Arial" w:cs="Arial"/>
              </w:rPr>
            </w:pPr>
          </w:p>
        </w:tc>
      </w:tr>
      <w:tr w:rsidR="005D15F6" w:rsidRPr="00C21EF1" w14:paraId="0233515A" w14:textId="77777777" w:rsidTr="00DD6DC6">
        <w:trPr>
          <w:trHeight w:hRule="exact" w:val="456"/>
          <w:jc w:val="center"/>
        </w:trPr>
        <w:tc>
          <w:tcPr>
            <w:tcW w:w="9072" w:type="dxa"/>
            <w:gridSpan w:val="4"/>
            <w:shd w:val="clear" w:color="auto" w:fill="auto"/>
          </w:tcPr>
          <w:p w14:paraId="587100AA" w14:textId="77777777" w:rsidR="005D15F6" w:rsidRPr="00C21EF1" w:rsidRDefault="005D15F6" w:rsidP="00874D23">
            <w:pPr>
              <w:pStyle w:val="Default"/>
              <w:rPr>
                <w:rFonts w:ascii="Arial" w:hAnsi="Arial" w:cs="Arial"/>
                <w:color w:val="0070C0"/>
              </w:rPr>
            </w:pPr>
          </w:p>
        </w:tc>
      </w:tr>
      <w:tr w:rsidR="005D15F6" w:rsidRPr="00C21EF1" w14:paraId="7F913A11" w14:textId="77777777" w:rsidTr="005D15F6">
        <w:trPr>
          <w:jc w:val="center"/>
        </w:trPr>
        <w:tc>
          <w:tcPr>
            <w:tcW w:w="2127" w:type="dxa"/>
            <w:shd w:val="clear" w:color="auto" w:fill="E3F1ED" w:themeFill="accent3" w:themeFillTint="33"/>
          </w:tcPr>
          <w:p w14:paraId="2AA71680" w14:textId="7B0DF81D" w:rsidR="005D15F6" w:rsidRPr="00C21EF1" w:rsidRDefault="005D15F6" w:rsidP="0032276D">
            <w:pPr>
              <w:pStyle w:val="Corpsdetexte"/>
              <w:rPr>
                <w:rFonts w:ascii="Arial" w:hAnsi="Arial" w:cs="Arial"/>
                <w:color w:val="0070C0"/>
              </w:rPr>
            </w:pPr>
            <w:r w:rsidRPr="00C21EF1">
              <w:rPr>
                <w:rFonts w:ascii="Arial" w:hAnsi="Arial" w:cs="Arial"/>
                <w:color w:val="0070C0"/>
              </w:rPr>
              <w:t xml:space="preserve">Service </w:t>
            </w:r>
            <w:r w:rsidR="0032276D">
              <w:rPr>
                <w:rFonts w:ascii="Arial" w:hAnsi="Arial" w:cs="Arial"/>
                <w:color w:val="0070C0"/>
              </w:rPr>
              <w:t>guichet</w:t>
            </w:r>
          </w:p>
        </w:tc>
        <w:tc>
          <w:tcPr>
            <w:tcW w:w="6945" w:type="dxa"/>
            <w:gridSpan w:val="3"/>
            <w:shd w:val="clear" w:color="auto" w:fill="E3F1ED" w:themeFill="accent3" w:themeFillTint="33"/>
          </w:tcPr>
          <w:p w14:paraId="65FD460B" w14:textId="77777777" w:rsidR="004E6E4C" w:rsidRDefault="000B17BB" w:rsidP="005D15F6">
            <w:pPr>
              <w:pStyle w:val="Corpsdetexte"/>
              <w:rPr>
                <w:rFonts w:ascii="Arial" w:hAnsi="Arial" w:cs="Arial"/>
                <w:color w:val="00B050"/>
              </w:rPr>
            </w:pPr>
            <w:r>
              <w:rPr>
                <w:rFonts w:ascii="Arial" w:hAnsi="Arial" w:cs="Arial"/>
                <w:color w:val="00B050"/>
              </w:rPr>
              <w:t xml:space="preserve">Direction </w:t>
            </w:r>
            <w:r w:rsidR="0032276D">
              <w:rPr>
                <w:rFonts w:ascii="Arial" w:hAnsi="Arial" w:cs="Arial"/>
                <w:color w:val="00B050"/>
              </w:rPr>
              <w:t>Europe</w:t>
            </w:r>
          </w:p>
          <w:p w14:paraId="77EDF9B3" w14:textId="2E1CBD72" w:rsidR="004E6E4C" w:rsidRPr="004E6E4C" w:rsidRDefault="00837D79" w:rsidP="005D15F6">
            <w:pPr>
              <w:pStyle w:val="Corpsdetexte"/>
              <w:rPr>
                <w:rFonts w:ascii="Arial" w:hAnsi="Arial" w:cs="Arial"/>
                <w:color w:val="00B050"/>
              </w:rPr>
            </w:pPr>
            <w:hyperlink r:id="rId14" w:history="1">
              <w:r w:rsidR="004E6E4C" w:rsidRPr="006C6423">
                <w:rPr>
                  <w:rStyle w:val="Lienhypertexte"/>
                  <w:rFonts w:ascii="Arial" w:hAnsi="Arial" w:cs="Arial"/>
                </w:rPr>
                <w:t>Europe-patrimoine@hautsdefrance.fr</w:t>
              </w:r>
            </w:hyperlink>
            <w:r w:rsidR="004E6E4C">
              <w:rPr>
                <w:rFonts w:ascii="Arial" w:hAnsi="Arial" w:cs="Arial"/>
                <w:color w:val="00B050"/>
              </w:rPr>
              <w:t xml:space="preserve"> </w:t>
            </w:r>
          </w:p>
        </w:tc>
      </w:tr>
      <w:tr w:rsidR="00DD6DC6" w:rsidRPr="00C21EF1" w14:paraId="0F6C0C57" w14:textId="77777777" w:rsidTr="005D15F6">
        <w:trPr>
          <w:jc w:val="center"/>
        </w:trPr>
        <w:tc>
          <w:tcPr>
            <w:tcW w:w="9072" w:type="dxa"/>
            <w:gridSpan w:val="4"/>
            <w:shd w:val="clear" w:color="auto" w:fill="auto"/>
          </w:tcPr>
          <w:p w14:paraId="0DDA6BF3" w14:textId="77777777" w:rsidR="00DD6DC6" w:rsidRPr="00C21EF1" w:rsidRDefault="00DD6DC6" w:rsidP="005D15F6">
            <w:pPr>
              <w:pStyle w:val="Corpsdetexte"/>
              <w:rPr>
                <w:rFonts w:ascii="Arial" w:hAnsi="Arial" w:cs="Arial"/>
              </w:rPr>
            </w:pPr>
          </w:p>
        </w:tc>
      </w:tr>
      <w:tr w:rsidR="005D15F6" w:rsidRPr="00C21EF1" w14:paraId="770018E2" w14:textId="77777777" w:rsidTr="005D15F6">
        <w:trPr>
          <w:jc w:val="center"/>
        </w:trPr>
        <w:tc>
          <w:tcPr>
            <w:tcW w:w="9072" w:type="dxa"/>
            <w:gridSpan w:val="4"/>
            <w:shd w:val="clear" w:color="auto" w:fill="auto"/>
          </w:tcPr>
          <w:p w14:paraId="0E4B3A16" w14:textId="3FAD7FB1" w:rsidR="005D15F6" w:rsidRPr="00C21EF1" w:rsidRDefault="005D15F6" w:rsidP="00AB3AA1">
            <w:pPr>
              <w:pStyle w:val="Corpsdetexte"/>
              <w:rPr>
                <w:rFonts w:ascii="Arial" w:hAnsi="Arial" w:cs="Arial"/>
                <w:color w:val="00B050"/>
              </w:rPr>
            </w:pPr>
            <w:r w:rsidRPr="00C21EF1">
              <w:rPr>
                <w:rFonts w:ascii="Arial" w:hAnsi="Arial" w:cs="Arial"/>
              </w:rPr>
              <w:t>Le présent appel à projets se fonde sur la méthode et les critères de sélection validés par la</w:t>
            </w:r>
            <w:r w:rsidRPr="00C21EF1">
              <w:rPr>
                <w:rFonts w:ascii="Arial" w:hAnsi="Arial" w:cs="Arial"/>
                <w:color w:val="00B050"/>
              </w:rPr>
              <w:t xml:space="preserve"> </w:t>
            </w:r>
            <w:r w:rsidRPr="00C21EF1">
              <w:rPr>
                <w:rFonts w:ascii="Arial" w:hAnsi="Arial" w:cs="Arial"/>
              </w:rPr>
              <w:t>délibération</w:t>
            </w:r>
            <w:r w:rsidRPr="00C21EF1">
              <w:rPr>
                <w:rFonts w:ascii="Arial" w:hAnsi="Arial" w:cs="Arial"/>
                <w:color w:val="00B050"/>
              </w:rPr>
              <w:t xml:space="preserve"> n°202</w:t>
            </w:r>
            <w:r w:rsidR="00447C27">
              <w:rPr>
                <w:rFonts w:ascii="Arial" w:hAnsi="Arial" w:cs="Arial"/>
                <w:color w:val="00B050"/>
              </w:rPr>
              <w:t>4</w:t>
            </w:r>
            <w:r w:rsidRPr="00C21EF1">
              <w:rPr>
                <w:rFonts w:ascii="Arial" w:hAnsi="Arial" w:cs="Arial"/>
                <w:color w:val="00B050"/>
              </w:rPr>
              <w:t xml:space="preserve">.XXXXX </w:t>
            </w:r>
            <w:r w:rsidRPr="00C21EF1">
              <w:rPr>
                <w:rFonts w:ascii="Arial" w:hAnsi="Arial" w:cs="Arial"/>
              </w:rPr>
              <w:t xml:space="preserve">du Conseil Régional du </w:t>
            </w:r>
            <w:r w:rsidR="00AB3AA1" w:rsidRPr="00AB3AA1">
              <w:rPr>
                <w:rFonts w:ascii="Arial" w:hAnsi="Arial" w:cs="Arial"/>
              </w:rPr>
              <w:t>30 mai 2024</w:t>
            </w:r>
            <w:r w:rsidRPr="00AB3AA1">
              <w:rPr>
                <w:rFonts w:ascii="Arial" w:hAnsi="Arial" w:cs="Arial"/>
              </w:rPr>
              <w:t xml:space="preserve"> </w:t>
            </w:r>
            <w:r w:rsidR="00AB3AA1" w:rsidRPr="00AB3AA1">
              <w:rPr>
                <w:rFonts w:ascii="Arial" w:hAnsi="Arial" w:cs="Arial"/>
              </w:rPr>
              <w:t xml:space="preserve">relative à la mise en œuvre du Programme Régional FEDER-FSE+FTJ Hauts-de-France 2021-2027: Appel à projets </w:t>
            </w:r>
            <w:r w:rsidR="00BD215A">
              <w:rPr>
                <w:rFonts w:ascii="Arial" w:hAnsi="Arial" w:cs="Arial"/>
              </w:rPr>
              <w:t xml:space="preserve">Patrimoine culturel et touristique </w:t>
            </w:r>
            <w:r w:rsidRPr="00C21EF1">
              <w:rPr>
                <w:rFonts w:ascii="Arial" w:hAnsi="Arial" w:cs="Arial"/>
              </w:rPr>
              <w:t xml:space="preserve">et a été validé par le Comité de suivi </w:t>
            </w:r>
            <w:r w:rsidRPr="00AB3AA1">
              <w:rPr>
                <w:rFonts w:ascii="Arial" w:hAnsi="Arial" w:cs="Arial"/>
              </w:rPr>
              <w:t xml:space="preserve">du </w:t>
            </w:r>
            <w:r w:rsidR="00AB3AA1" w:rsidRPr="00AB3AA1">
              <w:rPr>
                <w:rFonts w:ascii="Arial" w:hAnsi="Arial" w:cs="Arial"/>
              </w:rPr>
              <w:t>16/05/2024</w:t>
            </w:r>
            <w:r w:rsidRPr="00AB3AA1">
              <w:rPr>
                <w:rFonts w:ascii="Arial" w:hAnsi="Arial" w:cs="Arial"/>
              </w:rPr>
              <w:t>.</w:t>
            </w:r>
          </w:p>
        </w:tc>
      </w:tr>
    </w:tbl>
    <w:tbl>
      <w:tblPr>
        <w:tblStyle w:val="Grilledutableau"/>
        <w:tblpPr w:leftFromText="141" w:rightFromText="141" w:vertAnchor="page" w:horzAnchor="margin" w:tblpXSpec="center" w:tblpY="6277"/>
        <w:tblOverlap w:val="never"/>
        <w:tblW w:w="9067" w:type="dxa"/>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708"/>
        <w:gridCol w:w="6663"/>
      </w:tblGrid>
      <w:tr w:rsidR="005D15F6" w:rsidRPr="00C21EF1" w14:paraId="5B4FC0AF" w14:textId="77777777" w:rsidTr="00DD6DC6">
        <w:tc>
          <w:tcPr>
            <w:tcW w:w="1696" w:type="dxa"/>
            <w:tcBorders>
              <w:top w:val="nil"/>
              <w:bottom w:val="nil"/>
              <w:right w:val="single" w:sz="12" w:space="0" w:color="FFFFFF" w:themeColor="background1"/>
            </w:tcBorders>
            <w:shd w:val="clear" w:color="auto" w:fill="D4EAF3" w:themeFill="accent1" w:themeFillTint="33"/>
          </w:tcPr>
          <w:p w14:paraId="089EE64A" w14:textId="77777777" w:rsidR="005D15F6" w:rsidRPr="00C21EF1" w:rsidRDefault="005D15F6" w:rsidP="005D15F6">
            <w:pPr>
              <w:pStyle w:val="Corpsdetexte"/>
              <w:spacing w:before="51"/>
              <w:ind w:right="38"/>
              <w:rPr>
                <w:rFonts w:ascii="Arial" w:hAnsi="Arial" w:cs="Arial"/>
                <w:color w:val="0070C0"/>
              </w:rPr>
            </w:pPr>
            <w:r w:rsidRPr="00C21EF1">
              <w:rPr>
                <w:rFonts w:ascii="Arial" w:hAnsi="Arial" w:cs="Arial"/>
                <w:color w:val="0070C0"/>
              </w:rPr>
              <w:t>Objectif stratégique</w:t>
            </w:r>
          </w:p>
        </w:tc>
        <w:tc>
          <w:tcPr>
            <w:tcW w:w="708" w:type="dxa"/>
            <w:tcBorders>
              <w:top w:val="nil"/>
              <w:left w:val="single" w:sz="12" w:space="0" w:color="FFFFFF" w:themeColor="background1"/>
              <w:bottom w:val="nil"/>
              <w:right w:val="single" w:sz="12" w:space="0" w:color="FFFFFF" w:themeColor="background1"/>
            </w:tcBorders>
            <w:shd w:val="clear" w:color="auto" w:fill="D4EAF3" w:themeFill="accent1" w:themeFillTint="33"/>
          </w:tcPr>
          <w:p w14:paraId="52F55489" w14:textId="6148AA00" w:rsidR="005D15F6" w:rsidRPr="00C21EF1" w:rsidRDefault="000B17BB" w:rsidP="005D15F6">
            <w:pPr>
              <w:pStyle w:val="Corpsdetexte"/>
              <w:spacing w:before="51"/>
              <w:ind w:right="38"/>
              <w:jc w:val="center"/>
              <w:rPr>
                <w:rFonts w:ascii="Arial" w:hAnsi="Arial" w:cs="Arial"/>
                <w:color w:val="0070C0"/>
              </w:rPr>
            </w:pPr>
            <w:r>
              <w:rPr>
                <w:rFonts w:ascii="Arial" w:hAnsi="Arial" w:cs="Arial"/>
                <w:color w:val="00B050"/>
              </w:rPr>
              <w:t>5</w:t>
            </w:r>
          </w:p>
        </w:tc>
        <w:tc>
          <w:tcPr>
            <w:tcW w:w="6663" w:type="dxa"/>
            <w:tcBorders>
              <w:top w:val="nil"/>
              <w:left w:val="single" w:sz="12" w:space="0" w:color="FFFFFF" w:themeColor="background1"/>
              <w:bottom w:val="nil"/>
            </w:tcBorders>
            <w:shd w:val="clear" w:color="auto" w:fill="D4EAF3" w:themeFill="accent1" w:themeFillTint="33"/>
          </w:tcPr>
          <w:p w14:paraId="28B8F9B1" w14:textId="1398E954" w:rsidR="005D15F6" w:rsidRPr="00C21EF1" w:rsidRDefault="000B17BB" w:rsidP="005D15F6">
            <w:pPr>
              <w:pStyle w:val="Corpsdetexte"/>
              <w:spacing w:before="51"/>
              <w:ind w:right="34"/>
              <w:rPr>
                <w:rFonts w:ascii="Arial" w:hAnsi="Arial" w:cs="Arial"/>
              </w:rPr>
            </w:pPr>
            <w:r w:rsidRPr="000B17BB">
              <w:rPr>
                <w:rFonts w:ascii="Arial" w:hAnsi="Arial" w:cs="Arial"/>
                <w:color w:val="00B050"/>
              </w:rPr>
              <w:t>Une Europe plus proche des citoyens par l’encouragement du développement durable et intégré de tous les types de territoires et des initiatives locales</w:t>
            </w:r>
          </w:p>
        </w:tc>
      </w:tr>
      <w:tr w:rsidR="005D15F6" w:rsidRPr="00C21EF1" w14:paraId="18A38DFE" w14:textId="77777777" w:rsidTr="00DD6DC6">
        <w:trPr>
          <w:trHeight w:hRule="exact" w:val="170"/>
        </w:trPr>
        <w:tc>
          <w:tcPr>
            <w:tcW w:w="9067" w:type="dxa"/>
            <w:gridSpan w:val="3"/>
            <w:tcBorders>
              <w:top w:val="nil"/>
              <w:bottom w:val="nil"/>
            </w:tcBorders>
            <w:shd w:val="clear" w:color="auto" w:fill="auto"/>
          </w:tcPr>
          <w:p w14:paraId="1D9FDB0F" w14:textId="77777777" w:rsidR="005D15F6" w:rsidRPr="00C21EF1" w:rsidRDefault="005D15F6" w:rsidP="005D15F6">
            <w:pPr>
              <w:pStyle w:val="Corpsdetexte"/>
              <w:spacing w:before="51"/>
              <w:ind w:right="38"/>
              <w:rPr>
                <w:rFonts w:ascii="Arial" w:hAnsi="Arial" w:cs="Arial"/>
                <w:color w:val="0070C0"/>
              </w:rPr>
            </w:pPr>
          </w:p>
        </w:tc>
      </w:tr>
      <w:tr w:rsidR="005D15F6" w:rsidRPr="00C21EF1" w14:paraId="1E5F2E99" w14:textId="77777777" w:rsidTr="00DD6DC6">
        <w:trPr>
          <w:trHeight w:val="374"/>
        </w:trPr>
        <w:tc>
          <w:tcPr>
            <w:tcW w:w="1696" w:type="dxa"/>
            <w:tcBorders>
              <w:top w:val="nil"/>
              <w:bottom w:val="nil"/>
              <w:right w:val="single" w:sz="12" w:space="0" w:color="FFFFFF" w:themeColor="background1"/>
            </w:tcBorders>
            <w:shd w:val="clear" w:color="auto" w:fill="D4EAF3" w:themeFill="accent1" w:themeFillTint="33"/>
          </w:tcPr>
          <w:p w14:paraId="558AFDF2" w14:textId="77777777" w:rsidR="005D15F6" w:rsidRPr="00C21EF1" w:rsidRDefault="005D15F6" w:rsidP="005D15F6">
            <w:pPr>
              <w:pStyle w:val="Corpsdetexte"/>
              <w:spacing w:before="51"/>
              <w:ind w:right="38"/>
              <w:rPr>
                <w:rFonts w:ascii="Arial" w:hAnsi="Arial" w:cs="Arial"/>
                <w:color w:val="0070C0"/>
              </w:rPr>
            </w:pPr>
            <w:r w:rsidRPr="00C21EF1">
              <w:rPr>
                <w:rFonts w:ascii="Arial" w:hAnsi="Arial" w:cs="Arial"/>
                <w:color w:val="0070C0"/>
              </w:rPr>
              <w:t>Priorité</w:t>
            </w:r>
          </w:p>
        </w:tc>
        <w:tc>
          <w:tcPr>
            <w:tcW w:w="708" w:type="dxa"/>
            <w:tcBorders>
              <w:top w:val="nil"/>
              <w:left w:val="single" w:sz="12" w:space="0" w:color="FFFFFF" w:themeColor="background1"/>
              <w:bottom w:val="nil"/>
              <w:right w:val="single" w:sz="12" w:space="0" w:color="FFFFFF" w:themeColor="background1"/>
            </w:tcBorders>
            <w:shd w:val="clear" w:color="auto" w:fill="D4EAF3" w:themeFill="accent1" w:themeFillTint="33"/>
          </w:tcPr>
          <w:p w14:paraId="503D215A" w14:textId="7FDC0316" w:rsidR="005D15F6" w:rsidRPr="00C21EF1" w:rsidRDefault="000B17BB" w:rsidP="005D15F6">
            <w:pPr>
              <w:pStyle w:val="Corpsdetexte"/>
              <w:spacing w:before="51"/>
              <w:ind w:right="38"/>
              <w:jc w:val="center"/>
              <w:rPr>
                <w:rFonts w:ascii="Arial" w:hAnsi="Arial" w:cs="Arial"/>
                <w:color w:val="0070C0"/>
              </w:rPr>
            </w:pPr>
            <w:r>
              <w:rPr>
                <w:rFonts w:ascii="Arial" w:hAnsi="Arial" w:cs="Arial"/>
                <w:color w:val="00B050"/>
              </w:rPr>
              <w:t>7</w:t>
            </w:r>
          </w:p>
        </w:tc>
        <w:tc>
          <w:tcPr>
            <w:tcW w:w="6663" w:type="dxa"/>
            <w:tcBorders>
              <w:top w:val="nil"/>
              <w:left w:val="single" w:sz="12" w:space="0" w:color="FFFFFF" w:themeColor="background1"/>
              <w:bottom w:val="nil"/>
            </w:tcBorders>
            <w:shd w:val="clear" w:color="auto" w:fill="D4EAF3" w:themeFill="accent1" w:themeFillTint="33"/>
          </w:tcPr>
          <w:p w14:paraId="54355DE0" w14:textId="362CBF8A" w:rsidR="005D15F6" w:rsidRPr="00C21EF1" w:rsidRDefault="000B17BB" w:rsidP="00874D23">
            <w:pPr>
              <w:pStyle w:val="Corpsdetexte"/>
              <w:spacing w:before="51"/>
              <w:ind w:right="38"/>
              <w:rPr>
                <w:rFonts w:ascii="Arial" w:hAnsi="Arial" w:cs="Arial"/>
              </w:rPr>
            </w:pPr>
            <w:r w:rsidRPr="000B17BB">
              <w:rPr>
                <w:rFonts w:ascii="Arial" w:hAnsi="Arial" w:cs="Arial"/>
                <w:color w:val="00B050"/>
              </w:rPr>
              <w:t>Contribution au développement d’une approche intégrée, durable et solidaire</w:t>
            </w:r>
          </w:p>
        </w:tc>
      </w:tr>
      <w:tr w:rsidR="005D15F6" w:rsidRPr="00C21EF1" w14:paraId="31892142" w14:textId="77777777" w:rsidTr="00DD6DC6">
        <w:trPr>
          <w:trHeight w:hRule="exact" w:val="170"/>
        </w:trPr>
        <w:tc>
          <w:tcPr>
            <w:tcW w:w="9067" w:type="dxa"/>
            <w:gridSpan w:val="3"/>
            <w:tcBorders>
              <w:top w:val="nil"/>
              <w:bottom w:val="nil"/>
            </w:tcBorders>
            <w:shd w:val="clear" w:color="auto" w:fill="auto"/>
          </w:tcPr>
          <w:p w14:paraId="448B5D5A" w14:textId="77777777" w:rsidR="005D15F6" w:rsidRPr="00C21EF1" w:rsidRDefault="005D15F6" w:rsidP="005D15F6">
            <w:pPr>
              <w:pStyle w:val="Corpsdetexte"/>
              <w:spacing w:before="51"/>
              <w:ind w:right="38"/>
              <w:rPr>
                <w:rFonts w:ascii="Arial" w:hAnsi="Arial" w:cs="Arial"/>
              </w:rPr>
            </w:pPr>
          </w:p>
        </w:tc>
      </w:tr>
      <w:tr w:rsidR="005D15F6" w:rsidRPr="00C21EF1" w14:paraId="630A8608" w14:textId="77777777" w:rsidTr="00DD6DC6">
        <w:tc>
          <w:tcPr>
            <w:tcW w:w="1696" w:type="dxa"/>
            <w:tcBorders>
              <w:top w:val="nil"/>
              <w:bottom w:val="nil"/>
              <w:right w:val="single" w:sz="12" w:space="0" w:color="FFFFFF" w:themeColor="background1"/>
            </w:tcBorders>
            <w:shd w:val="clear" w:color="auto" w:fill="D4EAF3" w:themeFill="accent1" w:themeFillTint="33"/>
          </w:tcPr>
          <w:p w14:paraId="74CDB977" w14:textId="77777777" w:rsidR="005D15F6" w:rsidRPr="00C21EF1" w:rsidRDefault="005D15F6" w:rsidP="005D15F6">
            <w:pPr>
              <w:pStyle w:val="Corpsdetexte"/>
              <w:spacing w:before="51"/>
              <w:ind w:right="38"/>
              <w:rPr>
                <w:rFonts w:ascii="Arial" w:hAnsi="Arial" w:cs="Arial"/>
                <w:color w:val="0070C0"/>
              </w:rPr>
            </w:pPr>
            <w:r w:rsidRPr="00C21EF1">
              <w:rPr>
                <w:rFonts w:ascii="Arial" w:hAnsi="Arial" w:cs="Arial"/>
                <w:color w:val="0070C0"/>
              </w:rPr>
              <w:t>Objectif spécifique</w:t>
            </w:r>
          </w:p>
        </w:tc>
        <w:tc>
          <w:tcPr>
            <w:tcW w:w="708" w:type="dxa"/>
            <w:tcBorders>
              <w:top w:val="nil"/>
              <w:left w:val="single" w:sz="12" w:space="0" w:color="FFFFFF" w:themeColor="background1"/>
              <w:bottom w:val="nil"/>
              <w:right w:val="single" w:sz="12" w:space="0" w:color="FFFFFF" w:themeColor="background1"/>
            </w:tcBorders>
            <w:shd w:val="clear" w:color="auto" w:fill="D4EAF3" w:themeFill="accent1" w:themeFillTint="33"/>
          </w:tcPr>
          <w:p w14:paraId="1350F7EE" w14:textId="4E9987F3" w:rsidR="005D15F6" w:rsidRPr="00C21EF1" w:rsidRDefault="000B17BB" w:rsidP="005D15F6">
            <w:pPr>
              <w:pStyle w:val="Corpsdetexte"/>
              <w:spacing w:before="51"/>
              <w:ind w:right="38"/>
              <w:jc w:val="center"/>
              <w:rPr>
                <w:rFonts w:ascii="Arial" w:hAnsi="Arial" w:cs="Arial"/>
                <w:color w:val="0070C0"/>
              </w:rPr>
            </w:pPr>
            <w:r>
              <w:rPr>
                <w:rFonts w:ascii="Arial" w:hAnsi="Arial" w:cs="Arial"/>
                <w:color w:val="00B050"/>
              </w:rPr>
              <w:t>5.1</w:t>
            </w:r>
          </w:p>
        </w:tc>
        <w:tc>
          <w:tcPr>
            <w:tcW w:w="6663" w:type="dxa"/>
            <w:tcBorders>
              <w:top w:val="nil"/>
              <w:left w:val="single" w:sz="12" w:space="0" w:color="FFFFFF" w:themeColor="background1"/>
              <w:bottom w:val="nil"/>
            </w:tcBorders>
            <w:shd w:val="clear" w:color="auto" w:fill="D4EAF3" w:themeFill="accent1" w:themeFillTint="33"/>
          </w:tcPr>
          <w:p w14:paraId="244415F1" w14:textId="1983DA4C" w:rsidR="005D15F6" w:rsidRPr="00C21EF1" w:rsidRDefault="000B17BB" w:rsidP="00874D23">
            <w:pPr>
              <w:pStyle w:val="Corpsdetexte"/>
              <w:spacing w:before="51"/>
              <w:ind w:right="38"/>
              <w:rPr>
                <w:rFonts w:ascii="Arial" w:hAnsi="Arial" w:cs="Arial"/>
              </w:rPr>
            </w:pPr>
            <w:r w:rsidRPr="000B17BB">
              <w:rPr>
                <w:rFonts w:ascii="Arial" w:hAnsi="Arial" w:cs="Arial"/>
                <w:color w:val="00B050"/>
              </w:rPr>
              <w:t>Encourager le développement social, économique et environnemental intégré et inclusif, la culture, le patrimoine naturel, le tourisme durable et la sécurité dans les zones urbaines</w:t>
            </w:r>
          </w:p>
        </w:tc>
      </w:tr>
      <w:tr w:rsidR="005D15F6" w:rsidRPr="00C21EF1" w14:paraId="08E0B02E" w14:textId="77777777" w:rsidTr="00DD6DC6">
        <w:trPr>
          <w:trHeight w:hRule="exact" w:val="170"/>
        </w:trPr>
        <w:tc>
          <w:tcPr>
            <w:tcW w:w="9067" w:type="dxa"/>
            <w:gridSpan w:val="3"/>
            <w:tcBorders>
              <w:top w:val="nil"/>
              <w:bottom w:val="nil"/>
            </w:tcBorders>
            <w:shd w:val="clear" w:color="auto" w:fill="auto"/>
          </w:tcPr>
          <w:p w14:paraId="25C4C5B0" w14:textId="77777777" w:rsidR="005D15F6" w:rsidRPr="00C21EF1" w:rsidRDefault="005D15F6" w:rsidP="005D15F6">
            <w:pPr>
              <w:pStyle w:val="Corpsdetexte"/>
              <w:spacing w:before="51"/>
              <w:ind w:right="38"/>
              <w:rPr>
                <w:rFonts w:ascii="Arial" w:hAnsi="Arial" w:cs="Arial"/>
              </w:rPr>
            </w:pPr>
          </w:p>
        </w:tc>
      </w:tr>
      <w:tr w:rsidR="005D15F6" w:rsidRPr="00C21EF1" w14:paraId="04C5442C" w14:textId="77777777" w:rsidTr="00DD6DC6">
        <w:tc>
          <w:tcPr>
            <w:tcW w:w="1696" w:type="dxa"/>
            <w:tcBorders>
              <w:top w:val="nil"/>
              <w:bottom w:val="nil"/>
              <w:right w:val="single" w:sz="12" w:space="0" w:color="FFFFFF" w:themeColor="background1"/>
            </w:tcBorders>
            <w:shd w:val="clear" w:color="auto" w:fill="D4EAF3" w:themeFill="accent1" w:themeFillTint="33"/>
          </w:tcPr>
          <w:p w14:paraId="2ED393E0" w14:textId="77777777" w:rsidR="005D15F6" w:rsidRPr="00C21EF1" w:rsidRDefault="005D15F6" w:rsidP="005D15F6">
            <w:pPr>
              <w:pStyle w:val="Corpsdetexte"/>
              <w:spacing w:before="51"/>
              <w:ind w:right="38"/>
              <w:rPr>
                <w:rFonts w:ascii="Arial" w:hAnsi="Arial" w:cs="Arial"/>
              </w:rPr>
            </w:pPr>
            <w:r w:rsidRPr="00C21EF1">
              <w:rPr>
                <w:rFonts w:ascii="Arial" w:hAnsi="Arial" w:cs="Arial"/>
                <w:color w:val="0070C0"/>
              </w:rPr>
              <w:t>Action</w:t>
            </w:r>
          </w:p>
        </w:tc>
        <w:tc>
          <w:tcPr>
            <w:tcW w:w="708" w:type="dxa"/>
            <w:tcBorders>
              <w:top w:val="nil"/>
              <w:left w:val="single" w:sz="12" w:space="0" w:color="FFFFFF" w:themeColor="background1"/>
              <w:bottom w:val="nil"/>
              <w:right w:val="single" w:sz="12" w:space="0" w:color="FFFFFF" w:themeColor="background1"/>
            </w:tcBorders>
            <w:shd w:val="clear" w:color="auto" w:fill="D4EAF3" w:themeFill="accent1" w:themeFillTint="33"/>
          </w:tcPr>
          <w:p w14:paraId="05DCD6F0" w14:textId="7362A04D" w:rsidR="005D15F6" w:rsidRPr="00C21EF1" w:rsidRDefault="000B17BB" w:rsidP="005D15F6">
            <w:pPr>
              <w:pStyle w:val="Corpsdetexte"/>
              <w:spacing w:before="51"/>
              <w:ind w:right="38"/>
              <w:jc w:val="center"/>
              <w:rPr>
                <w:rFonts w:ascii="Arial" w:hAnsi="Arial" w:cs="Arial"/>
              </w:rPr>
            </w:pPr>
            <w:r>
              <w:rPr>
                <w:rFonts w:ascii="Arial" w:hAnsi="Arial" w:cs="Arial"/>
                <w:color w:val="00B050"/>
              </w:rPr>
              <w:t>4</w:t>
            </w:r>
          </w:p>
        </w:tc>
        <w:tc>
          <w:tcPr>
            <w:tcW w:w="6663" w:type="dxa"/>
            <w:tcBorders>
              <w:top w:val="nil"/>
              <w:left w:val="single" w:sz="12" w:space="0" w:color="FFFFFF" w:themeColor="background1"/>
              <w:bottom w:val="nil"/>
            </w:tcBorders>
            <w:shd w:val="clear" w:color="auto" w:fill="D4EAF3" w:themeFill="accent1" w:themeFillTint="33"/>
          </w:tcPr>
          <w:p w14:paraId="042E7182" w14:textId="6832C1B4" w:rsidR="005D15F6" w:rsidRPr="00C21EF1" w:rsidRDefault="000B17BB" w:rsidP="00874D23">
            <w:pPr>
              <w:pStyle w:val="Corpsdetexte"/>
              <w:spacing w:before="51"/>
              <w:ind w:right="38"/>
              <w:rPr>
                <w:rFonts w:ascii="Arial" w:hAnsi="Arial" w:cs="Arial"/>
              </w:rPr>
            </w:pPr>
            <w:r w:rsidRPr="000B17BB">
              <w:rPr>
                <w:rFonts w:ascii="Arial" w:hAnsi="Arial" w:cs="Arial"/>
                <w:color w:val="00B050"/>
              </w:rPr>
              <w:t>Appel à projet</w:t>
            </w:r>
            <w:r>
              <w:rPr>
                <w:rFonts w:ascii="Arial" w:hAnsi="Arial" w:cs="Arial"/>
                <w:color w:val="00B050"/>
              </w:rPr>
              <w:t>s P</w:t>
            </w:r>
            <w:r w:rsidRPr="000B17BB">
              <w:rPr>
                <w:rFonts w:ascii="Arial" w:hAnsi="Arial" w:cs="Arial"/>
                <w:color w:val="00B050"/>
              </w:rPr>
              <w:t>atrimoine culturel et touristique</w:t>
            </w:r>
          </w:p>
        </w:tc>
      </w:tr>
    </w:tbl>
    <w:p w14:paraId="1E375B9F" w14:textId="090C56B6" w:rsidR="00DD6DC6" w:rsidRDefault="00DD6DC6" w:rsidP="005D15F6">
      <w:pPr>
        <w:pStyle w:val="Corpsdetexte"/>
        <w:spacing w:before="7"/>
        <w:rPr>
          <w:rFonts w:ascii="Arial" w:hAnsi="Arial" w:cs="Arial"/>
        </w:rPr>
      </w:pPr>
    </w:p>
    <w:p w14:paraId="57D1D332" w14:textId="77777777" w:rsidR="00DD6DC6" w:rsidRDefault="00DD6DC6" w:rsidP="005D15F6">
      <w:pPr>
        <w:pStyle w:val="Corpsdetexte"/>
        <w:spacing w:before="7"/>
        <w:rPr>
          <w:rFonts w:ascii="Arial" w:hAnsi="Arial" w:cs="Arial"/>
        </w:rPr>
      </w:pPr>
    </w:p>
    <w:p w14:paraId="517622B6" w14:textId="25C37737" w:rsidR="005D15F6" w:rsidRPr="00C21EF1" w:rsidRDefault="005D15F6" w:rsidP="005D15F6">
      <w:pPr>
        <w:pStyle w:val="Corpsdetexte"/>
        <w:spacing w:before="7"/>
        <w:rPr>
          <w:rFonts w:ascii="Arial" w:hAnsi="Arial" w:cs="Arial"/>
        </w:rPr>
      </w:pPr>
      <w:r w:rsidRPr="00C21EF1">
        <w:rPr>
          <w:rFonts w:ascii="Arial" w:hAnsi="Arial" w:cs="Arial"/>
        </w:rPr>
        <w:t xml:space="preserve">Modalités de dépôt des </w:t>
      </w:r>
      <w:r w:rsidR="00DC1D30">
        <w:rPr>
          <w:rFonts w:ascii="Arial" w:hAnsi="Arial" w:cs="Arial"/>
        </w:rPr>
        <w:t>candidatures à cet appel à projets</w:t>
      </w:r>
      <w:r w:rsidRPr="00C21EF1">
        <w:rPr>
          <w:rFonts w:ascii="Arial" w:hAnsi="Arial" w:cs="Arial"/>
        </w:rPr>
        <w:t> :</w:t>
      </w:r>
    </w:p>
    <w:p w14:paraId="3C1E71CA" w14:textId="77777777" w:rsidR="005D15F6" w:rsidRPr="00C21EF1" w:rsidRDefault="005D15F6" w:rsidP="005D15F6">
      <w:pPr>
        <w:pStyle w:val="Corpsdetexte"/>
        <w:spacing w:before="7"/>
        <w:rPr>
          <w:rFonts w:ascii="Arial" w:hAnsi="Arial" w:cs="Arial"/>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410"/>
        <w:gridCol w:w="6663"/>
      </w:tblGrid>
      <w:tr w:rsidR="005D15F6" w:rsidRPr="00C21EF1" w14:paraId="56EBBF7F" w14:textId="77777777" w:rsidTr="00DD6DC6">
        <w:trPr>
          <w:jc w:val="center"/>
        </w:trPr>
        <w:tc>
          <w:tcPr>
            <w:tcW w:w="2410" w:type="dxa"/>
            <w:tcBorders>
              <w:right w:val="single" w:sz="12" w:space="0" w:color="FFFFFF" w:themeColor="background1"/>
            </w:tcBorders>
            <w:shd w:val="clear" w:color="auto" w:fill="E3F1ED" w:themeFill="accent3" w:themeFillTint="33"/>
          </w:tcPr>
          <w:p w14:paraId="77002BC5" w14:textId="77777777" w:rsidR="005D15F6" w:rsidRPr="00C21EF1" w:rsidRDefault="005D15F6" w:rsidP="005D15F6">
            <w:pPr>
              <w:pStyle w:val="Corpsdetexte"/>
              <w:spacing w:before="7"/>
              <w:rPr>
                <w:rFonts w:ascii="Arial" w:hAnsi="Arial" w:cs="Arial"/>
              </w:rPr>
            </w:pPr>
            <w:r w:rsidRPr="00C21EF1">
              <w:rPr>
                <w:rFonts w:ascii="Arial" w:hAnsi="Arial" w:cs="Arial"/>
              </w:rPr>
              <w:t xml:space="preserve">En ligne </w:t>
            </w:r>
          </w:p>
        </w:tc>
        <w:tc>
          <w:tcPr>
            <w:tcW w:w="6663" w:type="dxa"/>
            <w:tcBorders>
              <w:left w:val="single" w:sz="12" w:space="0" w:color="FFFFFF" w:themeColor="background1"/>
            </w:tcBorders>
            <w:shd w:val="clear" w:color="auto" w:fill="E3F1ED" w:themeFill="accent3" w:themeFillTint="33"/>
          </w:tcPr>
          <w:p w14:paraId="4E25CFC6" w14:textId="28277902" w:rsidR="00DC1D30" w:rsidRDefault="004E3C70" w:rsidP="004E6E4C">
            <w:pPr>
              <w:pStyle w:val="Default"/>
              <w:rPr>
                <w:rFonts w:ascii="Arial" w:hAnsi="Arial" w:cs="Arial"/>
                <w:sz w:val="22"/>
                <w:szCs w:val="22"/>
              </w:rPr>
            </w:pPr>
            <w:r>
              <w:rPr>
                <w:rFonts w:ascii="Arial" w:hAnsi="Arial" w:cs="Arial"/>
                <w:sz w:val="22"/>
                <w:szCs w:val="22"/>
              </w:rPr>
              <w:t>P</w:t>
            </w:r>
            <w:r w:rsidR="00DC1D30">
              <w:rPr>
                <w:rFonts w:ascii="Arial" w:hAnsi="Arial" w:cs="Arial"/>
                <w:sz w:val="22"/>
                <w:szCs w:val="22"/>
              </w:rPr>
              <w:t>ar email à l’adresse suivante :</w:t>
            </w:r>
            <w:r w:rsidR="004E6E4C">
              <w:rPr>
                <w:rFonts w:ascii="Arial" w:hAnsi="Arial" w:cs="Arial"/>
                <w:sz w:val="22"/>
                <w:szCs w:val="22"/>
              </w:rPr>
              <w:t xml:space="preserve"> </w:t>
            </w:r>
            <w:hyperlink r:id="rId15" w:history="1">
              <w:r w:rsidRPr="008F66CE">
                <w:rPr>
                  <w:rStyle w:val="Lienhypertexte"/>
                  <w:rFonts w:ascii="Arial" w:hAnsi="Arial" w:cs="Arial"/>
                  <w:sz w:val="22"/>
                  <w:szCs w:val="22"/>
                </w:rPr>
                <w:t>Europe-patrimoine@hautsdefrance.fr</w:t>
              </w:r>
            </w:hyperlink>
          </w:p>
          <w:p w14:paraId="6B7DDF48" w14:textId="7A78BA7B" w:rsidR="004E3C70" w:rsidRPr="00C21EF1" w:rsidRDefault="004E3C70" w:rsidP="004E3C70">
            <w:pPr>
              <w:pStyle w:val="Default"/>
              <w:rPr>
                <w:rFonts w:ascii="Arial" w:hAnsi="Arial" w:cs="Arial"/>
                <w:sz w:val="22"/>
                <w:szCs w:val="22"/>
              </w:rPr>
            </w:pPr>
            <w:r w:rsidRPr="0087147B">
              <w:rPr>
                <w:rFonts w:ascii="Arial" w:hAnsi="Arial" w:cs="Arial"/>
                <w:color w:val="auto"/>
                <w:sz w:val="22"/>
                <w:szCs w:val="22"/>
                <w:lang w:val="fr-FR"/>
              </w:rPr>
              <w:t xml:space="preserve">En indiquant expressément : Candidature à l’AAP </w:t>
            </w:r>
            <w:r>
              <w:rPr>
                <w:rFonts w:ascii="Arial" w:hAnsi="Arial" w:cs="Arial"/>
                <w:color w:val="auto"/>
                <w:sz w:val="22"/>
                <w:szCs w:val="22"/>
                <w:lang w:val="fr-FR"/>
              </w:rPr>
              <w:t>« Patrimoine culturel et touristique »</w:t>
            </w:r>
          </w:p>
        </w:tc>
      </w:tr>
      <w:tr w:rsidR="005D15F6" w:rsidRPr="00C21EF1" w14:paraId="7E5CF013" w14:textId="77777777" w:rsidTr="00DD6DC6">
        <w:trPr>
          <w:trHeight w:hRule="exact" w:val="287"/>
          <w:jc w:val="center"/>
        </w:trPr>
        <w:tc>
          <w:tcPr>
            <w:tcW w:w="9073" w:type="dxa"/>
            <w:gridSpan w:val="2"/>
            <w:tcBorders>
              <w:bottom w:val="nil"/>
            </w:tcBorders>
          </w:tcPr>
          <w:p w14:paraId="2D1E4C2C" w14:textId="77777777" w:rsidR="005D15F6" w:rsidRPr="00C21EF1" w:rsidRDefault="005D15F6" w:rsidP="005D15F6">
            <w:pPr>
              <w:pStyle w:val="Default"/>
              <w:rPr>
                <w:rFonts w:ascii="Arial" w:hAnsi="Arial" w:cs="Arial"/>
                <w:sz w:val="22"/>
                <w:szCs w:val="22"/>
              </w:rPr>
            </w:pPr>
          </w:p>
        </w:tc>
      </w:tr>
      <w:tr w:rsidR="005D15F6" w:rsidRPr="00C21EF1" w14:paraId="64C943B0" w14:textId="77777777" w:rsidTr="00DD6DC6">
        <w:trPr>
          <w:trHeight w:val="1411"/>
          <w:jc w:val="center"/>
        </w:trPr>
        <w:tc>
          <w:tcPr>
            <w:tcW w:w="2410" w:type="dxa"/>
            <w:tcBorders>
              <w:right w:val="single" w:sz="12" w:space="0" w:color="FFFFFF" w:themeColor="background1"/>
            </w:tcBorders>
            <w:shd w:val="clear" w:color="auto" w:fill="E3F1ED" w:themeFill="accent3" w:themeFillTint="33"/>
          </w:tcPr>
          <w:p w14:paraId="2C5ED818" w14:textId="77777777" w:rsidR="005D15F6" w:rsidRPr="00C21EF1" w:rsidRDefault="005D15F6" w:rsidP="005D15F6">
            <w:pPr>
              <w:pStyle w:val="Corpsdetexte"/>
              <w:spacing w:before="7"/>
              <w:rPr>
                <w:rFonts w:ascii="Arial" w:hAnsi="Arial" w:cs="Arial"/>
              </w:rPr>
            </w:pPr>
            <w:r w:rsidRPr="00C21EF1">
              <w:rPr>
                <w:rFonts w:ascii="Arial" w:hAnsi="Arial" w:cs="Arial"/>
              </w:rPr>
              <w:t>Date limite</w:t>
            </w:r>
          </w:p>
        </w:tc>
        <w:tc>
          <w:tcPr>
            <w:tcW w:w="6663" w:type="dxa"/>
            <w:tcBorders>
              <w:left w:val="single" w:sz="12" w:space="0" w:color="FFFFFF" w:themeColor="background1"/>
            </w:tcBorders>
            <w:shd w:val="clear" w:color="auto" w:fill="E3F1ED" w:themeFill="accent3" w:themeFillTint="33"/>
          </w:tcPr>
          <w:p w14:paraId="4D94E95C" w14:textId="777F8AA1" w:rsidR="005D15F6" w:rsidRPr="00C21EF1" w:rsidRDefault="004E3C70" w:rsidP="004E3C70">
            <w:pPr>
              <w:pStyle w:val="Corpsdetexte"/>
              <w:spacing w:before="7"/>
              <w:rPr>
                <w:rFonts w:ascii="Arial" w:hAnsi="Arial" w:cs="Arial"/>
              </w:rPr>
            </w:pPr>
            <w:r>
              <w:rPr>
                <w:rFonts w:ascii="Arial" w:hAnsi="Arial" w:cs="Arial"/>
                <w:color w:val="00B050"/>
              </w:rPr>
              <w:t>Mardi 15</w:t>
            </w:r>
            <w:r w:rsidR="00447C27">
              <w:rPr>
                <w:rFonts w:ascii="Arial" w:hAnsi="Arial" w:cs="Arial"/>
                <w:color w:val="00B050"/>
              </w:rPr>
              <w:t xml:space="preserve"> </w:t>
            </w:r>
            <w:r>
              <w:rPr>
                <w:rFonts w:ascii="Arial" w:hAnsi="Arial" w:cs="Arial"/>
                <w:color w:val="00B050"/>
              </w:rPr>
              <w:t>octobre</w:t>
            </w:r>
            <w:r w:rsidR="00447C27">
              <w:rPr>
                <w:rFonts w:ascii="Arial" w:hAnsi="Arial" w:cs="Arial"/>
                <w:color w:val="00B050"/>
              </w:rPr>
              <w:t xml:space="preserve"> 2024</w:t>
            </w:r>
            <w:r w:rsidR="000B17BB">
              <w:rPr>
                <w:rFonts w:ascii="Arial" w:hAnsi="Arial" w:cs="Arial"/>
                <w:color w:val="00B050"/>
              </w:rPr>
              <w:t xml:space="preserve"> inclus</w:t>
            </w:r>
          </w:p>
        </w:tc>
      </w:tr>
    </w:tbl>
    <w:p w14:paraId="156F6C81" w14:textId="7E847F9A" w:rsidR="005D15F6" w:rsidRPr="00C21EF1" w:rsidRDefault="005D15F6" w:rsidP="00DD6DC6">
      <w:pPr>
        <w:jc w:val="center"/>
        <w:rPr>
          <w:rFonts w:ascii="Arial" w:hAnsi="Arial" w:cs="Arial"/>
        </w:rPr>
      </w:pPr>
    </w:p>
    <w:p w14:paraId="3C2037E6" w14:textId="2C225FC5" w:rsidR="005D15F6" w:rsidRPr="00C21EF1" w:rsidRDefault="005D15F6" w:rsidP="005D15F6">
      <w:pPr>
        <w:rPr>
          <w:rFonts w:ascii="Arial" w:hAnsi="Arial" w:cs="Arial"/>
        </w:rPr>
      </w:pPr>
    </w:p>
    <w:p w14:paraId="3DC0CF39" w14:textId="730FF242" w:rsidR="005D15F6" w:rsidRPr="00C21EF1" w:rsidRDefault="005D15F6" w:rsidP="005D15F6">
      <w:pPr>
        <w:rPr>
          <w:rFonts w:ascii="Arial" w:hAnsi="Arial" w:cs="Arial"/>
        </w:rPr>
      </w:pPr>
    </w:p>
    <w:p w14:paraId="45CDC0D7" w14:textId="3766D84D" w:rsidR="005D15F6" w:rsidRPr="00C21EF1" w:rsidRDefault="005D15F6" w:rsidP="005D15F6">
      <w:pPr>
        <w:rPr>
          <w:rFonts w:ascii="Arial" w:hAnsi="Arial" w:cs="Arial"/>
        </w:rPr>
      </w:pPr>
    </w:p>
    <w:p w14:paraId="7F84C046" w14:textId="58BFAF33" w:rsidR="005D15F6" w:rsidRPr="00C21EF1" w:rsidRDefault="005D15F6" w:rsidP="005D15F6">
      <w:pPr>
        <w:rPr>
          <w:rFonts w:ascii="Arial" w:hAnsi="Arial" w:cs="Arial"/>
        </w:rPr>
      </w:pPr>
    </w:p>
    <w:p w14:paraId="4CB11F4D" w14:textId="49204827" w:rsidR="005D15F6" w:rsidRPr="00C21EF1" w:rsidRDefault="005D15F6" w:rsidP="005D15F6">
      <w:pPr>
        <w:rPr>
          <w:rFonts w:ascii="Arial" w:hAnsi="Arial" w:cs="Arial"/>
        </w:rPr>
      </w:pPr>
    </w:p>
    <w:p w14:paraId="767CC912" w14:textId="405EAD43" w:rsidR="00874D23" w:rsidRDefault="00874D23">
      <w:pPr>
        <w:spacing w:after="160"/>
        <w:rPr>
          <w:rFonts w:ascii="Arial" w:hAnsi="Arial" w:cs="Arial"/>
        </w:rPr>
      </w:pPr>
      <w:r>
        <w:rPr>
          <w:rFonts w:ascii="Arial" w:hAnsi="Arial" w:cs="Arial"/>
        </w:rPr>
        <w:lastRenderedPageBreak/>
        <w:br w:type="page"/>
      </w:r>
    </w:p>
    <w:p w14:paraId="0B29B145" w14:textId="77777777" w:rsidR="005D15F6" w:rsidRPr="00C21EF1" w:rsidRDefault="005D15F6" w:rsidP="005D15F6">
      <w:pPr>
        <w:rPr>
          <w:rFonts w:ascii="Arial" w:hAnsi="Arial" w:cs="Arial"/>
        </w:rPr>
      </w:pPr>
    </w:p>
    <w:p w14:paraId="68B82442" w14:textId="34897C2D" w:rsidR="005D15F6" w:rsidRPr="00C21EF1" w:rsidRDefault="005D15F6" w:rsidP="005D15F6">
      <w:pPr>
        <w:rPr>
          <w:rFonts w:ascii="Arial" w:hAnsi="Arial" w:cs="Arial"/>
        </w:rPr>
      </w:pPr>
    </w:p>
    <w:p w14:paraId="196DA444" w14:textId="66EA8C70" w:rsidR="005D15F6" w:rsidRPr="00C21EF1" w:rsidRDefault="005D15F6" w:rsidP="005D15F6">
      <w:pPr>
        <w:rPr>
          <w:rFonts w:ascii="Arial" w:hAnsi="Arial" w:cs="Arial"/>
        </w:rPr>
      </w:pPr>
    </w:p>
    <w:p w14:paraId="53AB0CF3" w14:textId="78AB9A9C" w:rsidR="005D15F6" w:rsidRPr="00C21EF1" w:rsidRDefault="005D15F6" w:rsidP="005D15F6">
      <w:pPr>
        <w:rPr>
          <w:rFonts w:ascii="Arial" w:hAnsi="Arial" w:cs="Arial"/>
        </w:rPr>
      </w:pPr>
    </w:p>
    <w:sdt>
      <w:sdtPr>
        <w:rPr>
          <w:rFonts w:ascii="Arial" w:eastAsia="Calibri" w:hAnsi="Arial" w:cs="Arial"/>
          <w:b w:val="0"/>
          <w:bCs w:val="0"/>
          <w:caps w:val="0"/>
          <w:spacing w:val="0"/>
          <w:sz w:val="22"/>
          <w:szCs w:val="22"/>
        </w:rPr>
        <w:id w:val="343829863"/>
        <w:docPartObj>
          <w:docPartGallery w:val="Table of Contents"/>
          <w:docPartUnique/>
        </w:docPartObj>
      </w:sdtPr>
      <w:sdtEndPr>
        <w:rPr>
          <w:rFonts w:eastAsiaTheme="minorEastAsia"/>
          <w:b/>
          <w:bCs/>
          <w:caps/>
          <w:sz w:val="20"/>
          <w:szCs w:val="20"/>
        </w:rPr>
      </w:sdtEndPr>
      <w:sdtContent>
        <w:p w14:paraId="75FFD1DE" w14:textId="77777777" w:rsidR="005D15F6" w:rsidRPr="00207B59" w:rsidRDefault="005D15F6" w:rsidP="005D15F6">
          <w:pPr>
            <w:pStyle w:val="En-ttedetabledesmatires"/>
            <w:jc w:val="center"/>
            <w:rPr>
              <w:rFonts w:ascii="Arial" w:hAnsi="Arial" w:cs="Arial"/>
              <w:sz w:val="22"/>
              <w:szCs w:val="22"/>
            </w:rPr>
          </w:pPr>
          <w:r w:rsidRPr="00207B59">
            <w:rPr>
              <w:rFonts w:ascii="Arial" w:hAnsi="Arial" w:cs="Arial"/>
              <w:sz w:val="22"/>
              <w:szCs w:val="22"/>
            </w:rPr>
            <w:t>Table des matières</w:t>
          </w:r>
        </w:p>
        <w:p w14:paraId="72231D18" w14:textId="77777777" w:rsidR="005D15F6" w:rsidRPr="00207B59" w:rsidRDefault="005D15F6" w:rsidP="005D15F6">
          <w:pPr>
            <w:rPr>
              <w:rFonts w:ascii="Arial" w:hAnsi="Arial" w:cs="Arial"/>
              <w:lang w:eastAsia="fr-FR"/>
            </w:rPr>
          </w:pPr>
        </w:p>
        <w:p w14:paraId="1A6F4AD5" w14:textId="0F2D95D2" w:rsidR="00207B59" w:rsidRPr="008F1CEC" w:rsidRDefault="005D15F6" w:rsidP="008F1CEC">
          <w:pPr>
            <w:pStyle w:val="TM1"/>
            <w:tabs>
              <w:tab w:val="left" w:pos="440"/>
              <w:tab w:val="right" w:leader="dot" w:pos="9066"/>
            </w:tabs>
            <w:rPr>
              <w:rFonts w:cstheme="minorBidi"/>
              <w:b w:val="0"/>
              <w:bCs w:val="0"/>
              <w:caps w:val="0"/>
              <w:noProof/>
              <w:sz w:val="22"/>
              <w:szCs w:val="22"/>
              <w:lang w:eastAsia="fr-FR"/>
            </w:rPr>
          </w:pPr>
          <w:r w:rsidRPr="00FE0099">
            <w:rPr>
              <w:rFonts w:ascii="Arial" w:hAnsi="Arial" w:cs="Arial"/>
              <w:b w:val="0"/>
              <w:bCs w:val="0"/>
            </w:rPr>
            <w:fldChar w:fldCharType="begin"/>
          </w:r>
          <w:r w:rsidRPr="00207B59">
            <w:rPr>
              <w:rFonts w:ascii="Arial" w:hAnsi="Arial" w:cs="Arial"/>
            </w:rPr>
            <w:instrText xml:space="preserve"> TOC \o "1-3" \h \z \u </w:instrText>
          </w:r>
          <w:r w:rsidRPr="00FE0099">
            <w:rPr>
              <w:rFonts w:ascii="Arial" w:hAnsi="Arial" w:cs="Arial"/>
              <w:b w:val="0"/>
              <w:bCs w:val="0"/>
            </w:rPr>
            <w:fldChar w:fldCharType="separate"/>
          </w:r>
          <w:hyperlink w:anchor="_Toc161648948" w:history="1">
            <w:r w:rsidR="00207B59" w:rsidRPr="008F1CEC">
              <w:rPr>
                <w:rStyle w:val="Lienhypertexte"/>
                <w:rFonts w:ascii="Arial" w:hAnsi="Arial" w:cs="Arial"/>
                <w:noProof/>
              </w:rPr>
              <w:t>1.</w:t>
            </w:r>
            <w:r w:rsidR="00207B59" w:rsidRPr="008F1CEC">
              <w:rPr>
                <w:rFonts w:cstheme="minorBidi"/>
                <w:b w:val="0"/>
                <w:bCs w:val="0"/>
                <w:caps w:val="0"/>
                <w:noProof/>
                <w:sz w:val="22"/>
                <w:szCs w:val="22"/>
                <w:lang w:eastAsia="fr-FR"/>
              </w:rPr>
              <w:tab/>
            </w:r>
            <w:r w:rsidR="00207B59" w:rsidRPr="008F1CEC">
              <w:rPr>
                <w:rStyle w:val="Lienhypertexte"/>
                <w:rFonts w:ascii="Arial" w:hAnsi="Arial" w:cs="Arial"/>
                <w:noProof/>
                <w:shd w:val="clear" w:color="auto" w:fill="D9E1F3"/>
              </w:rPr>
              <w:t>Le cadre réglementaire de la programmation 2021-2027</w:t>
            </w:r>
            <w:r w:rsidR="00207B59" w:rsidRPr="008F1CEC">
              <w:rPr>
                <w:noProof/>
                <w:webHidden/>
              </w:rPr>
              <w:tab/>
            </w:r>
            <w:r w:rsidR="00207B59" w:rsidRPr="008F1CEC">
              <w:rPr>
                <w:noProof/>
                <w:webHidden/>
              </w:rPr>
              <w:fldChar w:fldCharType="begin"/>
            </w:r>
            <w:r w:rsidR="00207B59" w:rsidRPr="008F1CEC">
              <w:rPr>
                <w:noProof/>
                <w:webHidden/>
              </w:rPr>
              <w:instrText xml:space="preserve"> PAGEREF _Toc161648948 \h </w:instrText>
            </w:r>
            <w:r w:rsidR="00207B59" w:rsidRPr="008F1CEC">
              <w:rPr>
                <w:noProof/>
                <w:webHidden/>
              </w:rPr>
            </w:r>
            <w:r w:rsidR="00207B59" w:rsidRPr="008F1CEC">
              <w:rPr>
                <w:noProof/>
                <w:webHidden/>
              </w:rPr>
              <w:fldChar w:fldCharType="separate"/>
            </w:r>
            <w:r w:rsidR="005B082B">
              <w:rPr>
                <w:noProof/>
                <w:webHidden/>
              </w:rPr>
              <w:t>6</w:t>
            </w:r>
            <w:r w:rsidR="00207B59" w:rsidRPr="008F1CEC">
              <w:rPr>
                <w:noProof/>
                <w:webHidden/>
              </w:rPr>
              <w:fldChar w:fldCharType="end"/>
            </w:r>
          </w:hyperlink>
        </w:p>
        <w:p w14:paraId="3A968115" w14:textId="6E559CD8" w:rsidR="00207B59" w:rsidRPr="008F1CEC" w:rsidRDefault="00837D79" w:rsidP="008F1CEC">
          <w:pPr>
            <w:pStyle w:val="TM1"/>
            <w:tabs>
              <w:tab w:val="left" w:pos="440"/>
              <w:tab w:val="right" w:leader="dot" w:pos="9066"/>
            </w:tabs>
            <w:rPr>
              <w:rFonts w:cstheme="minorBidi"/>
              <w:b w:val="0"/>
              <w:bCs w:val="0"/>
              <w:caps w:val="0"/>
              <w:noProof/>
              <w:sz w:val="22"/>
              <w:szCs w:val="22"/>
              <w:lang w:eastAsia="fr-FR"/>
            </w:rPr>
          </w:pPr>
          <w:hyperlink w:anchor="_Toc161648951" w:history="1">
            <w:r w:rsidR="00207B59" w:rsidRPr="008F1CEC">
              <w:rPr>
                <w:rStyle w:val="Lienhypertexte"/>
                <w:rFonts w:ascii="Arial" w:hAnsi="Arial" w:cs="Arial"/>
                <w:noProof/>
              </w:rPr>
              <w:t>2.</w:t>
            </w:r>
            <w:r w:rsidR="00207B59" w:rsidRPr="008F1CEC">
              <w:rPr>
                <w:rFonts w:cstheme="minorBidi"/>
                <w:b w:val="0"/>
                <w:bCs w:val="0"/>
                <w:caps w:val="0"/>
                <w:noProof/>
                <w:sz w:val="22"/>
                <w:szCs w:val="22"/>
                <w:lang w:eastAsia="fr-FR"/>
              </w:rPr>
              <w:tab/>
            </w:r>
            <w:r w:rsidR="00207B59" w:rsidRPr="008F1CEC">
              <w:rPr>
                <w:rStyle w:val="Lienhypertexte"/>
                <w:rFonts w:ascii="Arial" w:hAnsi="Arial" w:cs="Arial"/>
                <w:noProof/>
                <w:shd w:val="clear" w:color="auto" w:fill="D9E1F3"/>
              </w:rPr>
              <w:t>Le contexte</w:t>
            </w:r>
            <w:r w:rsidR="00207B59" w:rsidRPr="008F1CEC">
              <w:rPr>
                <w:noProof/>
                <w:webHidden/>
              </w:rPr>
              <w:tab/>
            </w:r>
            <w:r w:rsidR="00207B59" w:rsidRPr="008F1CEC">
              <w:rPr>
                <w:noProof/>
                <w:webHidden/>
              </w:rPr>
              <w:fldChar w:fldCharType="begin"/>
            </w:r>
            <w:r w:rsidR="00207B59" w:rsidRPr="008F1CEC">
              <w:rPr>
                <w:noProof/>
                <w:webHidden/>
              </w:rPr>
              <w:instrText xml:space="preserve"> PAGEREF _Toc161648951 \h </w:instrText>
            </w:r>
            <w:r w:rsidR="00207B59" w:rsidRPr="008F1CEC">
              <w:rPr>
                <w:noProof/>
                <w:webHidden/>
              </w:rPr>
            </w:r>
            <w:r w:rsidR="00207B59" w:rsidRPr="008F1CEC">
              <w:rPr>
                <w:noProof/>
                <w:webHidden/>
              </w:rPr>
              <w:fldChar w:fldCharType="separate"/>
            </w:r>
            <w:r w:rsidR="005B082B">
              <w:rPr>
                <w:noProof/>
                <w:webHidden/>
              </w:rPr>
              <w:t>7</w:t>
            </w:r>
            <w:r w:rsidR="00207B59" w:rsidRPr="008F1CEC">
              <w:rPr>
                <w:noProof/>
                <w:webHidden/>
              </w:rPr>
              <w:fldChar w:fldCharType="end"/>
            </w:r>
          </w:hyperlink>
        </w:p>
        <w:p w14:paraId="3AE2C2D8" w14:textId="39AD5322" w:rsidR="00207B59" w:rsidRPr="008F1CEC" w:rsidRDefault="00837D79" w:rsidP="008F1CEC">
          <w:pPr>
            <w:pStyle w:val="TM1"/>
            <w:tabs>
              <w:tab w:val="left" w:pos="440"/>
              <w:tab w:val="right" w:leader="dot" w:pos="9066"/>
            </w:tabs>
            <w:rPr>
              <w:rFonts w:cstheme="minorBidi"/>
              <w:b w:val="0"/>
              <w:bCs w:val="0"/>
              <w:caps w:val="0"/>
              <w:noProof/>
              <w:sz w:val="22"/>
              <w:szCs w:val="22"/>
              <w:lang w:eastAsia="fr-FR"/>
            </w:rPr>
          </w:pPr>
          <w:hyperlink w:anchor="_Toc161648952" w:history="1">
            <w:r w:rsidR="00207B59" w:rsidRPr="008F1CEC">
              <w:rPr>
                <w:rStyle w:val="Lienhypertexte"/>
                <w:rFonts w:ascii="Arial" w:hAnsi="Arial" w:cs="Arial"/>
                <w:noProof/>
              </w:rPr>
              <w:t>3.</w:t>
            </w:r>
            <w:r w:rsidR="00207B59" w:rsidRPr="008F1CEC">
              <w:rPr>
                <w:rFonts w:cstheme="minorBidi"/>
                <w:b w:val="0"/>
                <w:bCs w:val="0"/>
                <w:caps w:val="0"/>
                <w:noProof/>
                <w:sz w:val="22"/>
                <w:szCs w:val="22"/>
                <w:lang w:eastAsia="fr-FR"/>
              </w:rPr>
              <w:tab/>
            </w:r>
            <w:r w:rsidR="00207B59" w:rsidRPr="008F1CEC">
              <w:rPr>
                <w:rStyle w:val="Lienhypertexte"/>
                <w:rFonts w:ascii="Arial" w:hAnsi="Arial" w:cs="Arial"/>
                <w:iCs/>
                <w:noProof/>
                <w:shd w:val="clear" w:color="auto" w:fill="D9E1F3"/>
              </w:rPr>
              <w:t>Les objectifs</w:t>
            </w:r>
            <w:r w:rsidR="00207B59" w:rsidRPr="008F1CEC">
              <w:rPr>
                <w:noProof/>
                <w:webHidden/>
              </w:rPr>
              <w:tab/>
            </w:r>
            <w:r w:rsidR="00207B59" w:rsidRPr="008F1CEC">
              <w:rPr>
                <w:noProof/>
                <w:webHidden/>
              </w:rPr>
              <w:fldChar w:fldCharType="begin"/>
            </w:r>
            <w:r w:rsidR="00207B59" w:rsidRPr="008F1CEC">
              <w:rPr>
                <w:noProof/>
                <w:webHidden/>
              </w:rPr>
              <w:instrText xml:space="preserve"> PAGEREF _Toc161648952 \h </w:instrText>
            </w:r>
            <w:r w:rsidR="00207B59" w:rsidRPr="008F1CEC">
              <w:rPr>
                <w:noProof/>
                <w:webHidden/>
              </w:rPr>
            </w:r>
            <w:r w:rsidR="00207B59" w:rsidRPr="008F1CEC">
              <w:rPr>
                <w:noProof/>
                <w:webHidden/>
              </w:rPr>
              <w:fldChar w:fldCharType="separate"/>
            </w:r>
            <w:r w:rsidR="005B082B">
              <w:rPr>
                <w:noProof/>
                <w:webHidden/>
              </w:rPr>
              <w:t>8</w:t>
            </w:r>
            <w:r w:rsidR="00207B59" w:rsidRPr="008F1CEC">
              <w:rPr>
                <w:noProof/>
                <w:webHidden/>
              </w:rPr>
              <w:fldChar w:fldCharType="end"/>
            </w:r>
          </w:hyperlink>
        </w:p>
        <w:p w14:paraId="2859A57F" w14:textId="43CC1B06" w:rsidR="00207B59" w:rsidRPr="008F1CEC" w:rsidRDefault="00837D79" w:rsidP="008F1CEC">
          <w:pPr>
            <w:pStyle w:val="TM1"/>
            <w:tabs>
              <w:tab w:val="left" w:pos="440"/>
              <w:tab w:val="right" w:leader="dot" w:pos="9066"/>
            </w:tabs>
            <w:rPr>
              <w:rFonts w:cstheme="minorBidi"/>
              <w:b w:val="0"/>
              <w:bCs w:val="0"/>
              <w:caps w:val="0"/>
              <w:noProof/>
              <w:sz w:val="22"/>
              <w:szCs w:val="22"/>
              <w:lang w:eastAsia="fr-FR"/>
            </w:rPr>
          </w:pPr>
          <w:hyperlink w:anchor="_Toc161648953" w:history="1">
            <w:r w:rsidR="00207B59" w:rsidRPr="008F1CEC">
              <w:rPr>
                <w:rStyle w:val="Lienhypertexte"/>
                <w:rFonts w:ascii="Arial" w:hAnsi="Arial" w:cs="Arial"/>
                <w:noProof/>
              </w:rPr>
              <w:t>4.</w:t>
            </w:r>
            <w:r w:rsidR="00207B59" w:rsidRPr="008F1CEC">
              <w:rPr>
                <w:rFonts w:cstheme="minorBidi"/>
                <w:b w:val="0"/>
                <w:bCs w:val="0"/>
                <w:caps w:val="0"/>
                <w:noProof/>
                <w:sz w:val="22"/>
                <w:szCs w:val="22"/>
                <w:lang w:eastAsia="fr-FR"/>
              </w:rPr>
              <w:tab/>
            </w:r>
            <w:r w:rsidR="00207B59" w:rsidRPr="008F1CEC">
              <w:rPr>
                <w:rStyle w:val="Lienhypertexte"/>
                <w:rFonts w:ascii="Arial" w:hAnsi="Arial" w:cs="Arial"/>
                <w:noProof/>
                <w:shd w:val="clear" w:color="auto" w:fill="D9E1F3"/>
              </w:rPr>
              <w:t>LES PRINCIPES GENERAUX D’INSTRUCTION</w:t>
            </w:r>
            <w:r w:rsidR="00207B59" w:rsidRPr="008F1CEC">
              <w:rPr>
                <w:noProof/>
                <w:webHidden/>
              </w:rPr>
              <w:tab/>
            </w:r>
            <w:r w:rsidR="00207B59" w:rsidRPr="008F1CEC">
              <w:rPr>
                <w:noProof/>
                <w:webHidden/>
              </w:rPr>
              <w:fldChar w:fldCharType="begin"/>
            </w:r>
            <w:r w:rsidR="00207B59" w:rsidRPr="008F1CEC">
              <w:rPr>
                <w:noProof/>
                <w:webHidden/>
              </w:rPr>
              <w:instrText xml:space="preserve"> PAGEREF _Toc161648953 \h </w:instrText>
            </w:r>
            <w:r w:rsidR="00207B59" w:rsidRPr="008F1CEC">
              <w:rPr>
                <w:noProof/>
                <w:webHidden/>
              </w:rPr>
            </w:r>
            <w:r w:rsidR="00207B59" w:rsidRPr="008F1CEC">
              <w:rPr>
                <w:noProof/>
                <w:webHidden/>
              </w:rPr>
              <w:fldChar w:fldCharType="separate"/>
            </w:r>
            <w:r w:rsidR="005B082B">
              <w:rPr>
                <w:noProof/>
                <w:webHidden/>
              </w:rPr>
              <w:t>9</w:t>
            </w:r>
            <w:r w:rsidR="00207B59" w:rsidRPr="008F1CEC">
              <w:rPr>
                <w:noProof/>
                <w:webHidden/>
              </w:rPr>
              <w:fldChar w:fldCharType="end"/>
            </w:r>
          </w:hyperlink>
        </w:p>
        <w:p w14:paraId="2A5EDC79" w14:textId="2277C430" w:rsidR="00207B59" w:rsidRPr="008F1CEC" w:rsidRDefault="00837D79" w:rsidP="008F1CEC">
          <w:pPr>
            <w:pStyle w:val="TM1"/>
            <w:tabs>
              <w:tab w:val="left" w:pos="440"/>
              <w:tab w:val="right" w:leader="dot" w:pos="9066"/>
            </w:tabs>
            <w:rPr>
              <w:rFonts w:cstheme="minorBidi"/>
              <w:b w:val="0"/>
              <w:bCs w:val="0"/>
              <w:caps w:val="0"/>
              <w:noProof/>
              <w:sz w:val="22"/>
              <w:szCs w:val="22"/>
              <w:lang w:eastAsia="fr-FR"/>
            </w:rPr>
          </w:pPr>
          <w:hyperlink w:anchor="_Toc161648954" w:history="1">
            <w:r w:rsidR="00207B59" w:rsidRPr="008F1CEC">
              <w:rPr>
                <w:rStyle w:val="Lienhypertexte"/>
                <w:rFonts w:ascii="Arial" w:hAnsi="Arial" w:cs="Arial"/>
                <w:noProof/>
              </w:rPr>
              <w:t>5.</w:t>
            </w:r>
            <w:r w:rsidR="00207B59" w:rsidRPr="008F1CEC">
              <w:rPr>
                <w:rFonts w:cstheme="minorBidi"/>
                <w:b w:val="0"/>
                <w:bCs w:val="0"/>
                <w:caps w:val="0"/>
                <w:noProof/>
                <w:sz w:val="22"/>
                <w:szCs w:val="22"/>
                <w:lang w:eastAsia="fr-FR"/>
              </w:rPr>
              <w:tab/>
            </w:r>
            <w:r w:rsidR="00207B59" w:rsidRPr="008F1CEC">
              <w:rPr>
                <w:rStyle w:val="Lienhypertexte"/>
                <w:rFonts w:ascii="Arial" w:hAnsi="Arial" w:cs="Arial"/>
                <w:noProof/>
                <w:shd w:val="clear" w:color="auto" w:fill="D9E1F3"/>
              </w:rPr>
              <w:t>L’instruction PHASE 1 : la recevabilité DES DOSSIERS et L’Eligibilité temporelle et materielle des opérations</w:t>
            </w:r>
            <w:r w:rsidR="00207B59" w:rsidRPr="008F1CEC">
              <w:rPr>
                <w:noProof/>
                <w:webHidden/>
              </w:rPr>
              <w:tab/>
            </w:r>
            <w:r w:rsidR="00207B59" w:rsidRPr="008F1CEC">
              <w:rPr>
                <w:noProof/>
                <w:webHidden/>
              </w:rPr>
              <w:fldChar w:fldCharType="begin"/>
            </w:r>
            <w:r w:rsidR="00207B59" w:rsidRPr="008F1CEC">
              <w:rPr>
                <w:noProof/>
                <w:webHidden/>
              </w:rPr>
              <w:instrText xml:space="preserve"> PAGEREF _Toc161648954 \h </w:instrText>
            </w:r>
            <w:r w:rsidR="00207B59" w:rsidRPr="008F1CEC">
              <w:rPr>
                <w:noProof/>
                <w:webHidden/>
              </w:rPr>
            </w:r>
            <w:r w:rsidR="00207B59" w:rsidRPr="008F1CEC">
              <w:rPr>
                <w:noProof/>
                <w:webHidden/>
              </w:rPr>
              <w:fldChar w:fldCharType="separate"/>
            </w:r>
            <w:r w:rsidR="005B082B">
              <w:rPr>
                <w:noProof/>
                <w:webHidden/>
              </w:rPr>
              <w:t>10</w:t>
            </w:r>
            <w:r w:rsidR="00207B59" w:rsidRPr="008F1CEC">
              <w:rPr>
                <w:noProof/>
                <w:webHidden/>
              </w:rPr>
              <w:fldChar w:fldCharType="end"/>
            </w:r>
          </w:hyperlink>
        </w:p>
        <w:p w14:paraId="08298BBE" w14:textId="4EDB7A82" w:rsidR="00207B59" w:rsidRPr="008F1CEC" w:rsidRDefault="00837D79" w:rsidP="008F1CEC">
          <w:pPr>
            <w:pStyle w:val="TM1"/>
            <w:tabs>
              <w:tab w:val="left" w:pos="440"/>
              <w:tab w:val="right" w:leader="dot" w:pos="9066"/>
            </w:tabs>
            <w:rPr>
              <w:rFonts w:cstheme="minorBidi"/>
              <w:b w:val="0"/>
              <w:bCs w:val="0"/>
              <w:caps w:val="0"/>
              <w:noProof/>
              <w:sz w:val="22"/>
              <w:szCs w:val="22"/>
              <w:lang w:eastAsia="fr-FR"/>
            </w:rPr>
          </w:pPr>
          <w:hyperlink w:anchor="_Toc161648962" w:history="1">
            <w:r w:rsidR="00207B59" w:rsidRPr="008F1CEC">
              <w:rPr>
                <w:rStyle w:val="Lienhypertexte"/>
                <w:rFonts w:ascii="Arial" w:hAnsi="Arial" w:cs="Arial"/>
                <w:noProof/>
              </w:rPr>
              <w:t>6.</w:t>
            </w:r>
            <w:r w:rsidR="00207B59" w:rsidRPr="008F1CEC">
              <w:rPr>
                <w:rFonts w:cstheme="minorBidi"/>
                <w:b w:val="0"/>
                <w:bCs w:val="0"/>
                <w:caps w:val="0"/>
                <w:noProof/>
                <w:sz w:val="22"/>
                <w:szCs w:val="22"/>
                <w:lang w:eastAsia="fr-FR"/>
              </w:rPr>
              <w:tab/>
            </w:r>
            <w:r w:rsidR="00207B59" w:rsidRPr="008F1CEC">
              <w:rPr>
                <w:rStyle w:val="Lienhypertexte"/>
                <w:rFonts w:ascii="Arial" w:hAnsi="Arial" w:cs="Arial"/>
                <w:noProof/>
              </w:rPr>
              <w:t>L’INSTRUCTION PHASE 2 : LA SELECTION DES OPERATIONS</w:t>
            </w:r>
            <w:r w:rsidR="00207B59" w:rsidRPr="008F1CEC">
              <w:rPr>
                <w:noProof/>
                <w:webHidden/>
              </w:rPr>
              <w:tab/>
            </w:r>
            <w:r w:rsidR="00207B59" w:rsidRPr="008F1CEC">
              <w:rPr>
                <w:noProof/>
                <w:webHidden/>
              </w:rPr>
              <w:fldChar w:fldCharType="begin"/>
            </w:r>
            <w:r w:rsidR="00207B59" w:rsidRPr="008F1CEC">
              <w:rPr>
                <w:noProof/>
                <w:webHidden/>
              </w:rPr>
              <w:instrText xml:space="preserve"> PAGEREF _Toc161648962 \h </w:instrText>
            </w:r>
            <w:r w:rsidR="00207B59" w:rsidRPr="008F1CEC">
              <w:rPr>
                <w:noProof/>
                <w:webHidden/>
              </w:rPr>
            </w:r>
            <w:r w:rsidR="00207B59" w:rsidRPr="008F1CEC">
              <w:rPr>
                <w:noProof/>
                <w:webHidden/>
              </w:rPr>
              <w:fldChar w:fldCharType="separate"/>
            </w:r>
            <w:r w:rsidR="005B082B">
              <w:rPr>
                <w:noProof/>
                <w:webHidden/>
              </w:rPr>
              <w:t>14</w:t>
            </w:r>
            <w:r w:rsidR="00207B59" w:rsidRPr="008F1CEC">
              <w:rPr>
                <w:noProof/>
                <w:webHidden/>
              </w:rPr>
              <w:fldChar w:fldCharType="end"/>
            </w:r>
          </w:hyperlink>
        </w:p>
        <w:p w14:paraId="5F2A9B8D" w14:textId="7A7034B6" w:rsidR="00207B59" w:rsidRPr="008F1CEC" w:rsidRDefault="00837D79" w:rsidP="008F1CEC">
          <w:pPr>
            <w:pStyle w:val="TM1"/>
            <w:tabs>
              <w:tab w:val="left" w:pos="440"/>
              <w:tab w:val="right" w:leader="dot" w:pos="9066"/>
            </w:tabs>
            <w:rPr>
              <w:rFonts w:cstheme="minorBidi"/>
              <w:b w:val="0"/>
              <w:bCs w:val="0"/>
              <w:caps w:val="0"/>
              <w:noProof/>
              <w:sz w:val="22"/>
              <w:szCs w:val="22"/>
              <w:lang w:eastAsia="fr-FR"/>
            </w:rPr>
          </w:pPr>
          <w:hyperlink w:anchor="_Toc161648963" w:history="1">
            <w:r w:rsidR="00207B59" w:rsidRPr="008F1CEC">
              <w:rPr>
                <w:rStyle w:val="Lienhypertexte"/>
                <w:rFonts w:ascii="Arial" w:hAnsi="Arial" w:cs="Arial"/>
                <w:noProof/>
              </w:rPr>
              <w:t>7.</w:t>
            </w:r>
            <w:r w:rsidR="00207B59" w:rsidRPr="008F1CEC">
              <w:rPr>
                <w:rFonts w:cstheme="minorBidi"/>
                <w:b w:val="0"/>
                <w:bCs w:val="0"/>
                <w:caps w:val="0"/>
                <w:noProof/>
                <w:sz w:val="22"/>
                <w:szCs w:val="22"/>
                <w:lang w:eastAsia="fr-FR"/>
              </w:rPr>
              <w:tab/>
            </w:r>
            <w:r w:rsidR="00207B59" w:rsidRPr="008F1CEC">
              <w:rPr>
                <w:rStyle w:val="Lienhypertexte"/>
                <w:rFonts w:ascii="Arial" w:hAnsi="Arial" w:cs="Arial"/>
                <w:noProof/>
                <w:shd w:val="clear" w:color="auto" w:fill="D9E1F3"/>
              </w:rPr>
              <w:t>L’INSTRUCTION PHASE 3 : L’ELIGIBILITE DES DEPENSES</w:t>
            </w:r>
            <w:r w:rsidR="00207B59" w:rsidRPr="008F1CEC">
              <w:rPr>
                <w:noProof/>
                <w:webHidden/>
              </w:rPr>
              <w:tab/>
            </w:r>
            <w:r w:rsidR="00207B59" w:rsidRPr="008F1CEC">
              <w:rPr>
                <w:noProof/>
                <w:webHidden/>
              </w:rPr>
              <w:fldChar w:fldCharType="begin"/>
            </w:r>
            <w:r w:rsidR="00207B59" w:rsidRPr="008F1CEC">
              <w:rPr>
                <w:noProof/>
                <w:webHidden/>
              </w:rPr>
              <w:instrText xml:space="preserve"> PAGEREF _Toc161648963 \h </w:instrText>
            </w:r>
            <w:r w:rsidR="00207B59" w:rsidRPr="008F1CEC">
              <w:rPr>
                <w:noProof/>
                <w:webHidden/>
              </w:rPr>
            </w:r>
            <w:r w:rsidR="00207B59" w:rsidRPr="008F1CEC">
              <w:rPr>
                <w:noProof/>
                <w:webHidden/>
              </w:rPr>
              <w:fldChar w:fldCharType="separate"/>
            </w:r>
            <w:r w:rsidR="005B082B">
              <w:rPr>
                <w:noProof/>
                <w:webHidden/>
              </w:rPr>
              <w:t>16</w:t>
            </w:r>
            <w:r w:rsidR="00207B59" w:rsidRPr="008F1CEC">
              <w:rPr>
                <w:noProof/>
                <w:webHidden/>
              </w:rPr>
              <w:fldChar w:fldCharType="end"/>
            </w:r>
          </w:hyperlink>
        </w:p>
        <w:p w14:paraId="009E4951" w14:textId="11C52C80" w:rsidR="00207B59" w:rsidRPr="008F1CEC" w:rsidRDefault="00837D79" w:rsidP="008F1CEC">
          <w:pPr>
            <w:pStyle w:val="TM1"/>
            <w:tabs>
              <w:tab w:val="left" w:pos="440"/>
              <w:tab w:val="right" w:leader="dot" w:pos="9066"/>
            </w:tabs>
            <w:rPr>
              <w:rFonts w:cstheme="minorBidi"/>
              <w:b w:val="0"/>
              <w:bCs w:val="0"/>
              <w:caps w:val="0"/>
              <w:noProof/>
              <w:sz w:val="22"/>
              <w:szCs w:val="22"/>
              <w:lang w:eastAsia="fr-FR"/>
            </w:rPr>
          </w:pPr>
          <w:hyperlink w:anchor="_Toc161648965" w:history="1">
            <w:r w:rsidR="00207B59" w:rsidRPr="008F1CEC">
              <w:rPr>
                <w:rStyle w:val="Lienhypertexte"/>
                <w:rFonts w:ascii="Arial" w:hAnsi="Arial" w:cs="Arial"/>
                <w:noProof/>
              </w:rPr>
              <w:t>8.</w:t>
            </w:r>
            <w:r w:rsidR="00207B59" w:rsidRPr="008F1CEC">
              <w:rPr>
                <w:rFonts w:cstheme="minorBidi"/>
                <w:b w:val="0"/>
                <w:bCs w:val="0"/>
                <w:caps w:val="0"/>
                <w:noProof/>
                <w:sz w:val="22"/>
                <w:szCs w:val="22"/>
                <w:lang w:eastAsia="fr-FR"/>
              </w:rPr>
              <w:tab/>
            </w:r>
            <w:r w:rsidR="00207B59" w:rsidRPr="008F1CEC">
              <w:rPr>
                <w:rStyle w:val="Lienhypertexte"/>
                <w:rFonts w:ascii="Arial" w:hAnsi="Arial" w:cs="Arial"/>
                <w:noProof/>
                <w:shd w:val="clear" w:color="auto" w:fill="D9E1F3"/>
              </w:rPr>
              <w:t>MODALITES DE CALCUL DE L’aide européenne</w:t>
            </w:r>
            <w:r w:rsidR="00207B59" w:rsidRPr="008F1CEC">
              <w:rPr>
                <w:noProof/>
                <w:webHidden/>
              </w:rPr>
              <w:tab/>
            </w:r>
            <w:r w:rsidR="00207B59" w:rsidRPr="008F1CEC">
              <w:rPr>
                <w:noProof/>
                <w:webHidden/>
              </w:rPr>
              <w:fldChar w:fldCharType="begin"/>
            </w:r>
            <w:r w:rsidR="00207B59" w:rsidRPr="008F1CEC">
              <w:rPr>
                <w:noProof/>
                <w:webHidden/>
              </w:rPr>
              <w:instrText xml:space="preserve"> PAGEREF _Toc161648965 \h </w:instrText>
            </w:r>
            <w:r w:rsidR="00207B59" w:rsidRPr="008F1CEC">
              <w:rPr>
                <w:noProof/>
                <w:webHidden/>
              </w:rPr>
            </w:r>
            <w:r w:rsidR="00207B59" w:rsidRPr="008F1CEC">
              <w:rPr>
                <w:noProof/>
                <w:webHidden/>
              </w:rPr>
              <w:fldChar w:fldCharType="separate"/>
            </w:r>
            <w:r w:rsidR="005B082B">
              <w:rPr>
                <w:noProof/>
                <w:webHidden/>
              </w:rPr>
              <w:t>18</w:t>
            </w:r>
            <w:r w:rsidR="00207B59" w:rsidRPr="008F1CEC">
              <w:rPr>
                <w:noProof/>
                <w:webHidden/>
              </w:rPr>
              <w:fldChar w:fldCharType="end"/>
            </w:r>
          </w:hyperlink>
        </w:p>
        <w:p w14:paraId="2D56175A" w14:textId="73500404" w:rsidR="00207B59" w:rsidRPr="008F1CEC" w:rsidRDefault="00837D79" w:rsidP="008F1CEC">
          <w:pPr>
            <w:pStyle w:val="TM1"/>
            <w:tabs>
              <w:tab w:val="left" w:pos="440"/>
              <w:tab w:val="right" w:leader="dot" w:pos="9066"/>
            </w:tabs>
            <w:rPr>
              <w:rFonts w:cstheme="minorBidi"/>
              <w:b w:val="0"/>
              <w:bCs w:val="0"/>
              <w:caps w:val="0"/>
              <w:noProof/>
              <w:sz w:val="22"/>
              <w:szCs w:val="22"/>
              <w:lang w:eastAsia="fr-FR"/>
            </w:rPr>
          </w:pPr>
          <w:hyperlink w:anchor="_Toc161648966" w:history="1">
            <w:r w:rsidR="00207B59" w:rsidRPr="008F1CEC">
              <w:rPr>
                <w:rStyle w:val="Lienhypertexte"/>
                <w:rFonts w:ascii="Arial" w:hAnsi="Arial" w:cs="Arial"/>
                <w:noProof/>
              </w:rPr>
              <w:t>9.</w:t>
            </w:r>
            <w:r w:rsidR="00207B59" w:rsidRPr="008F1CEC">
              <w:rPr>
                <w:rFonts w:cstheme="minorBidi"/>
                <w:b w:val="0"/>
                <w:bCs w:val="0"/>
                <w:caps w:val="0"/>
                <w:noProof/>
                <w:sz w:val="22"/>
                <w:szCs w:val="22"/>
                <w:lang w:eastAsia="fr-FR"/>
              </w:rPr>
              <w:tab/>
            </w:r>
            <w:r w:rsidR="00207B59" w:rsidRPr="008F1CEC">
              <w:rPr>
                <w:rStyle w:val="Lienhypertexte"/>
                <w:rFonts w:ascii="Arial" w:hAnsi="Arial" w:cs="Arial"/>
                <w:noProof/>
                <w:shd w:val="clear" w:color="auto" w:fill="D9E1F3"/>
              </w:rPr>
              <w:t>Les INSTANCES DE VALIDATION DES OPERATIONS SELECTIONNEES</w:t>
            </w:r>
            <w:r w:rsidR="00207B59" w:rsidRPr="008F1CEC">
              <w:rPr>
                <w:noProof/>
                <w:webHidden/>
              </w:rPr>
              <w:tab/>
            </w:r>
            <w:r w:rsidR="00207B59" w:rsidRPr="008F1CEC">
              <w:rPr>
                <w:noProof/>
                <w:webHidden/>
              </w:rPr>
              <w:fldChar w:fldCharType="begin"/>
            </w:r>
            <w:r w:rsidR="00207B59" w:rsidRPr="008F1CEC">
              <w:rPr>
                <w:noProof/>
                <w:webHidden/>
              </w:rPr>
              <w:instrText xml:space="preserve"> PAGEREF _Toc161648966 \h </w:instrText>
            </w:r>
            <w:r w:rsidR="00207B59" w:rsidRPr="008F1CEC">
              <w:rPr>
                <w:noProof/>
                <w:webHidden/>
              </w:rPr>
            </w:r>
            <w:r w:rsidR="00207B59" w:rsidRPr="008F1CEC">
              <w:rPr>
                <w:noProof/>
                <w:webHidden/>
              </w:rPr>
              <w:fldChar w:fldCharType="separate"/>
            </w:r>
            <w:r w:rsidR="005B082B">
              <w:rPr>
                <w:noProof/>
                <w:webHidden/>
              </w:rPr>
              <w:t>19</w:t>
            </w:r>
            <w:r w:rsidR="00207B59" w:rsidRPr="008F1CEC">
              <w:rPr>
                <w:noProof/>
                <w:webHidden/>
              </w:rPr>
              <w:fldChar w:fldCharType="end"/>
            </w:r>
          </w:hyperlink>
        </w:p>
        <w:p w14:paraId="5ACA985B" w14:textId="6737A3AF" w:rsidR="00207B59" w:rsidRPr="00207B59" w:rsidRDefault="00837D79" w:rsidP="008F1CEC">
          <w:pPr>
            <w:pStyle w:val="TM1"/>
            <w:tabs>
              <w:tab w:val="left" w:pos="660"/>
              <w:tab w:val="right" w:leader="dot" w:pos="9066"/>
            </w:tabs>
            <w:rPr>
              <w:rFonts w:cstheme="minorBidi"/>
              <w:b w:val="0"/>
              <w:bCs w:val="0"/>
              <w:caps w:val="0"/>
              <w:noProof/>
              <w:sz w:val="22"/>
              <w:szCs w:val="22"/>
              <w:lang w:eastAsia="fr-FR"/>
            </w:rPr>
          </w:pPr>
          <w:hyperlink w:anchor="_Toc161648969" w:history="1">
            <w:r w:rsidR="00207B59" w:rsidRPr="008F1CEC">
              <w:rPr>
                <w:rStyle w:val="Lienhypertexte"/>
                <w:rFonts w:ascii="Arial" w:hAnsi="Arial" w:cs="Arial"/>
                <w:noProof/>
              </w:rPr>
              <w:t>10.</w:t>
            </w:r>
            <w:r w:rsidR="00207B59" w:rsidRPr="008F1CEC">
              <w:rPr>
                <w:rFonts w:cstheme="minorBidi"/>
                <w:b w:val="0"/>
                <w:bCs w:val="0"/>
                <w:caps w:val="0"/>
                <w:noProof/>
                <w:sz w:val="22"/>
                <w:szCs w:val="22"/>
                <w:lang w:eastAsia="fr-FR"/>
              </w:rPr>
              <w:tab/>
            </w:r>
            <w:r w:rsidR="00207B59" w:rsidRPr="008F1CEC">
              <w:rPr>
                <w:rStyle w:val="Lienhypertexte"/>
                <w:rFonts w:ascii="Arial" w:hAnsi="Arial" w:cs="Arial"/>
                <w:noProof/>
                <w:shd w:val="clear" w:color="auto" w:fill="D9E1F3"/>
              </w:rPr>
              <w:t>Les MODALITES DE CANDIDATURE</w:t>
            </w:r>
            <w:r w:rsidR="00207B59" w:rsidRPr="008F1CEC">
              <w:rPr>
                <w:noProof/>
                <w:webHidden/>
              </w:rPr>
              <w:tab/>
            </w:r>
            <w:r w:rsidR="00207B59" w:rsidRPr="008F1CEC">
              <w:rPr>
                <w:noProof/>
                <w:webHidden/>
              </w:rPr>
              <w:fldChar w:fldCharType="begin"/>
            </w:r>
            <w:r w:rsidR="00207B59" w:rsidRPr="008F1CEC">
              <w:rPr>
                <w:noProof/>
                <w:webHidden/>
              </w:rPr>
              <w:instrText xml:space="preserve"> PAGEREF _Toc161648969 \h </w:instrText>
            </w:r>
            <w:r w:rsidR="00207B59" w:rsidRPr="008F1CEC">
              <w:rPr>
                <w:noProof/>
                <w:webHidden/>
              </w:rPr>
            </w:r>
            <w:r w:rsidR="00207B59" w:rsidRPr="008F1CEC">
              <w:rPr>
                <w:noProof/>
                <w:webHidden/>
              </w:rPr>
              <w:fldChar w:fldCharType="separate"/>
            </w:r>
            <w:r w:rsidR="005B082B">
              <w:rPr>
                <w:noProof/>
                <w:webHidden/>
              </w:rPr>
              <w:t>20</w:t>
            </w:r>
            <w:r w:rsidR="00207B59" w:rsidRPr="008F1CEC">
              <w:rPr>
                <w:noProof/>
                <w:webHidden/>
              </w:rPr>
              <w:fldChar w:fldCharType="end"/>
            </w:r>
          </w:hyperlink>
        </w:p>
        <w:p w14:paraId="2943D1E6" w14:textId="6504E5F3" w:rsidR="00207B59" w:rsidRPr="00207B59" w:rsidRDefault="00837D79" w:rsidP="008F1CEC">
          <w:pPr>
            <w:pStyle w:val="TM1"/>
            <w:tabs>
              <w:tab w:val="right" w:leader="dot" w:pos="9066"/>
            </w:tabs>
            <w:rPr>
              <w:rFonts w:cstheme="minorBidi"/>
              <w:b w:val="0"/>
              <w:bCs w:val="0"/>
              <w:caps w:val="0"/>
              <w:noProof/>
              <w:sz w:val="22"/>
              <w:szCs w:val="22"/>
              <w:lang w:eastAsia="fr-FR"/>
            </w:rPr>
          </w:pPr>
          <w:hyperlink w:anchor="_Toc161648970" w:history="1">
            <w:r w:rsidR="00207B59" w:rsidRPr="00207B59">
              <w:rPr>
                <w:rStyle w:val="Lienhypertexte"/>
                <w:rFonts w:ascii="Arial" w:hAnsi="Arial" w:cs="Arial"/>
                <w:noProof/>
              </w:rPr>
              <w:t>ANNEXE 1 RELATIVE AUX OBLIGATIONS EN MATIERE DE PUBLICITE</w:t>
            </w:r>
            <w:r w:rsidR="00207B59" w:rsidRPr="00207B59">
              <w:rPr>
                <w:noProof/>
                <w:webHidden/>
              </w:rPr>
              <w:tab/>
            </w:r>
            <w:r w:rsidR="00207B59" w:rsidRPr="00FE0099">
              <w:rPr>
                <w:noProof/>
                <w:webHidden/>
              </w:rPr>
              <w:fldChar w:fldCharType="begin"/>
            </w:r>
            <w:r w:rsidR="00207B59" w:rsidRPr="00207B59">
              <w:rPr>
                <w:noProof/>
                <w:webHidden/>
              </w:rPr>
              <w:instrText xml:space="preserve"> PAGEREF _Toc161648970 \h </w:instrText>
            </w:r>
            <w:r w:rsidR="00207B59" w:rsidRPr="00FE0099">
              <w:rPr>
                <w:noProof/>
                <w:webHidden/>
              </w:rPr>
            </w:r>
            <w:r w:rsidR="00207B59" w:rsidRPr="00FE0099">
              <w:rPr>
                <w:noProof/>
                <w:webHidden/>
              </w:rPr>
              <w:fldChar w:fldCharType="separate"/>
            </w:r>
            <w:r w:rsidR="005B082B">
              <w:rPr>
                <w:noProof/>
                <w:webHidden/>
              </w:rPr>
              <w:t>21</w:t>
            </w:r>
            <w:r w:rsidR="00207B59" w:rsidRPr="00FE0099">
              <w:rPr>
                <w:noProof/>
                <w:webHidden/>
              </w:rPr>
              <w:fldChar w:fldCharType="end"/>
            </w:r>
          </w:hyperlink>
        </w:p>
        <w:p w14:paraId="29D81B2E" w14:textId="36B7B340" w:rsidR="00207B59" w:rsidRPr="00207B59" w:rsidRDefault="00837D79" w:rsidP="008F1CEC">
          <w:pPr>
            <w:pStyle w:val="TM1"/>
            <w:tabs>
              <w:tab w:val="right" w:leader="dot" w:pos="9066"/>
            </w:tabs>
            <w:rPr>
              <w:rFonts w:cstheme="minorBidi"/>
              <w:b w:val="0"/>
              <w:bCs w:val="0"/>
              <w:caps w:val="0"/>
              <w:noProof/>
              <w:sz w:val="22"/>
              <w:szCs w:val="22"/>
              <w:lang w:eastAsia="fr-FR"/>
            </w:rPr>
          </w:pPr>
          <w:hyperlink w:anchor="_Toc161648971" w:history="1">
            <w:r w:rsidR="00207B59" w:rsidRPr="00207B59">
              <w:rPr>
                <w:rStyle w:val="Lienhypertexte"/>
                <w:rFonts w:ascii="Arial" w:hAnsi="Arial" w:cs="Arial"/>
                <w:noProof/>
              </w:rPr>
              <w:t>ANNEXE 2 CARTOGRAPHIE DES ZONES ELIGIBLES A l’APPEL A PROJETS</w:t>
            </w:r>
            <w:r w:rsidR="00207B59" w:rsidRPr="00207B59">
              <w:rPr>
                <w:noProof/>
                <w:webHidden/>
              </w:rPr>
              <w:tab/>
            </w:r>
            <w:r w:rsidR="00207B59" w:rsidRPr="00FE0099">
              <w:rPr>
                <w:noProof/>
                <w:webHidden/>
              </w:rPr>
              <w:fldChar w:fldCharType="begin"/>
            </w:r>
            <w:r w:rsidR="00207B59" w:rsidRPr="00207B59">
              <w:rPr>
                <w:noProof/>
                <w:webHidden/>
              </w:rPr>
              <w:instrText xml:space="preserve"> PAGEREF _Toc161648971 \h </w:instrText>
            </w:r>
            <w:r w:rsidR="00207B59" w:rsidRPr="00FE0099">
              <w:rPr>
                <w:noProof/>
                <w:webHidden/>
              </w:rPr>
            </w:r>
            <w:r w:rsidR="00207B59" w:rsidRPr="00FE0099">
              <w:rPr>
                <w:noProof/>
                <w:webHidden/>
              </w:rPr>
              <w:fldChar w:fldCharType="separate"/>
            </w:r>
            <w:r w:rsidR="005B082B">
              <w:rPr>
                <w:noProof/>
                <w:webHidden/>
              </w:rPr>
              <w:t>23</w:t>
            </w:r>
            <w:r w:rsidR="00207B59" w:rsidRPr="00FE0099">
              <w:rPr>
                <w:noProof/>
                <w:webHidden/>
              </w:rPr>
              <w:fldChar w:fldCharType="end"/>
            </w:r>
          </w:hyperlink>
        </w:p>
        <w:p w14:paraId="62977725" w14:textId="7EEB49CE" w:rsidR="00207B59" w:rsidRPr="00207B59" w:rsidRDefault="00837D79" w:rsidP="008F1CEC">
          <w:pPr>
            <w:pStyle w:val="TM1"/>
            <w:tabs>
              <w:tab w:val="right" w:leader="dot" w:pos="9066"/>
            </w:tabs>
            <w:rPr>
              <w:rFonts w:cstheme="minorBidi"/>
              <w:b w:val="0"/>
              <w:bCs w:val="0"/>
              <w:caps w:val="0"/>
              <w:noProof/>
              <w:sz w:val="22"/>
              <w:szCs w:val="22"/>
              <w:lang w:eastAsia="fr-FR"/>
            </w:rPr>
          </w:pPr>
          <w:hyperlink w:anchor="_Toc161648972" w:history="1">
            <w:r w:rsidR="00207B59" w:rsidRPr="00207B59">
              <w:rPr>
                <w:rStyle w:val="Lienhypertexte"/>
                <w:rFonts w:ascii="Arial" w:hAnsi="Arial" w:cs="Arial"/>
                <w:noProof/>
              </w:rPr>
              <w:t>ANNEXE 3 Dossier de CANDIDATURE</w:t>
            </w:r>
            <w:r w:rsidR="00207B59" w:rsidRPr="00207B59">
              <w:rPr>
                <w:noProof/>
                <w:webHidden/>
              </w:rPr>
              <w:tab/>
            </w:r>
            <w:r w:rsidR="00207B59" w:rsidRPr="00FE0099">
              <w:rPr>
                <w:noProof/>
                <w:webHidden/>
              </w:rPr>
              <w:fldChar w:fldCharType="begin"/>
            </w:r>
            <w:r w:rsidR="00207B59" w:rsidRPr="00207B59">
              <w:rPr>
                <w:noProof/>
                <w:webHidden/>
              </w:rPr>
              <w:instrText xml:space="preserve"> PAGEREF _Toc161648972 \h </w:instrText>
            </w:r>
            <w:r w:rsidR="00207B59" w:rsidRPr="00FE0099">
              <w:rPr>
                <w:noProof/>
                <w:webHidden/>
              </w:rPr>
            </w:r>
            <w:r w:rsidR="00207B59" w:rsidRPr="00FE0099">
              <w:rPr>
                <w:noProof/>
                <w:webHidden/>
              </w:rPr>
              <w:fldChar w:fldCharType="separate"/>
            </w:r>
            <w:r w:rsidR="005B082B">
              <w:rPr>
                <w:noProof/>
                <w:webHidden/>
              </w:rPr>
              <w:t>24</w:t>
            </w:r>
            <w:r w:rsidR="00207B59" w:rsidRPr="00FE0099">
              <w:rPr>
                <w:noProof/>
                <w:webHidden/>
              </w:rPr>
              <w:fldChar w:fldCharType="end"/>
            </w:r>
          </w:hyperlink>
        </w:p>
        <w:p w14:paraId="74089EE2" w14:textId="775A5C16" w:rsidR="005D15F6" w:rsidRPr="004E3C70" w:rsidRDefault="005D15F6" w:rsidP="008F1CEC">
          <w:pPr>
            <w:pStyle w:val="TM1"/>
            <w:shd w:val="clear" w:color="auto" w:fill="FFFFFF" w:themeFill="background1"/>
            <w:tabs>
              <w:tab w:val="right" w:leader="dot" w:pos="9066"/>
            </w:tabs>
            <w:rPr>
              <w:rFonts w:cstheme="minorBidi"/>
              <w:b w:val="0"/>
              <w:bCs w:val="0"/>
              <w:caps w:val="0"/>
              <w:noProof/>
              <w:sz w:val="22"/>
              <w:szCs w:val="22"/>
              <w:lang w:eastAsia="fr-FR"/>
            </w:rPr>
          </w:pPr>
          <w:r w:rsidRPr="00FE0099">
            <w:rPr>
              <w:rFonts w:ascii="Arial" w:hAnsi="Arial" w:cs="Arial"/>
              <w:b w:val="0"/>
              <w:bCs w:val="0"/>
            </w:rPr>
            <w:fldChar w:fldCharType="end"/>
          </w:r>
        </w:p>
      </w:sdtContent>
    </w:sdt>
    <w:p w14:paraId="5D1E09EC" w14:textId="77777777" w:rsidR="005D15F6" w:rsidRPr="00C21EF1" w:rsidRDefault="005D15F6" w:rsidP="005D15F6">
      <w:pPr>
        <w:rPr>
          <w:rFonts w:ascii="Arial" w:hAnsi="Arial" w:cs="Arial"/>
        </w:rPr>
      </w:pPr>
    </w:p>
    <w:p w14:paraId="6EA2507A" w14:textId="77777777" w:rsidR="005D15F6" w:rsidRPr="00C21EF1" w:rsidRDefault="005D15F6" w:rsidP="005D15F6">
      <w:pPr>
        <w:rPr>
          <w:rFonts w:ascii="Arial" w:hAnsi="Arial" w:cs="Arial"/>
        </w:rPr>
      </w:pPr>
    </w:p>
    <w:p w14:paraId="63F63A53" w14:textId="77777777" w:rsidR="005D15F6" w:rsidRPr="00C21EF1" w:rsidRDefault="005D15F6" w:rsidP="005D15F6">
      <w:pPr>
        <w:rPr>
          <w:rFonts w:ascii="Arial" w:hAnsi="Arial" w:cs="Arial"/>
        </w:rPr>
      </w:pPr>
    </w:p>
    <w:p w14:paraId="78287277" w14:textId="77777777" w:rsidR="005D15F6" w:rsidRPr="00C21EF1" w:rsidRDefault="005D15F6" w:rsidP="005D15F6">
      <w:pPr>
        <w:rPr>
          <w:rFonts w:ascii="Arial" w:hAnsi="Arial" w:cs="Arial"/>
        </w:rPr>
      </w:pPr>
    </w:p>
    <w:p w14:paraId="42BC4A26" w14:textId="77777777" w:rsidR="005D15F6" w:rsidRPr="00C21EF1" w:rsidRDefault="005D15F6" w:rsidP="005D15F6">
      <w:pPr>
        <w:tabs>
          <w:tab w:val="left" w:pos="8920"/>
        </w:tabs>
        <w:rPr>
          <w:rFonts w:ascii="Arial" w:hAnsi="Arial" w:cs="Arial"/>
        </w:rPr>
      </w:pPr>
      <w:r w:rsidRPr="00C21EF1">
        <w:rPr>
          <w:rFonts w:ascii="Arial" w:hAnsi="Arial" w:cs="Arial"/>
        </w:rPr>
        <w:tab/>
      </w:r>
    </w:p>
    <w:p w14:paraId="4C7564A7" w14:textId="069CE14D" w:rsidR="008F5CA7" w:rsidRDefault="008F5CA7" w:rsidP="005D15F6">
      <w:pPr>
        <w:tabs>
          <w:tab w:val="left" w:pos="8920"/>
        </w:tabs>
        <w:rPr>
          <w:rFonts w:ascii="Arial" w:hAnsi="Arial" w:cs="Arial"/>
        </w:rPr>
      </w:pPr>
    </w:p>
    <w:p w14:paraId="06891CD7" w14:textId="77777777" w:rsidR="008F5CA7" w:rsidRPr="008F5CA7" w:rsidRDefault="008F5CA7" w:rsidP="008F5CA7">
      <w:pPr>
        <w:rPr>
          <w:rFonts w:ascii="Arial" w:hAnsi="Arial" w:cs="Arial"/>
        </w:rPr>
      </w:pPr>
    </w:p>
    <w:p w14:paraId="62B5574D" w14:textId="77777777" w:rsidR="008F5CA7" w:rsidRPr="008F5CA7" w:rsidRDefault="008F5CA7" w:rsidP="008F5CA7">
      <w:pPr>
        <w:rPr>
          <w:rFonts w:ascii="Arial" w:hAnsi="Arial" w:cs="Arial"/>
        </w:rPr>
      </w:pPr>
    </w:p>
    <w:p w14:paraId="603E963A" w14:textId="77777777" w:rsidR="008F5CA7" w:rsidRPr="008F5CA7" w:rsidRDefault="008F5CA7" w:rsidP="008F5CA7">
      <w:pPr>
        <w:rPr>
          <w:rFonts w:ascii="Arial" w:hAnsi="Arial" w:cs="Arial"/>
        </w:rPr>
      </w:pPr>
    </w:p>
    <w:p w14:paraId="1A597C97" w14:textId="7E257514" w:rsidR="005D15F6" w:rsidRPr="008F5CA7" w:rsidRDefault="005D15F6" w:rsidP="008F5CA7">
      <w:pPr>
        <w:tabs>
          <w:tab w:val="left" w:pos="951"/>
        </w:tabs>
        <w:rPr>
          <w:rFonts w:ascii="Arial" w:hAnsi="Arial" w:cs="Arial"/>
        </w:rPr>
        <w:sectPr w:rsidR="005D15F6" w:rsidRPr="008F5CA7" w:rsidSect="00A4280D">
          <w:headerReference w:type="even" r:id="rId16"/>
          <w:headerReference w:type="default" r:id="rId17"/>
          <w:footerReference w:type="default" r:id="rId18"/>
          <w:headerReference w:type="first" r:id="rId19"/>
          <w:type w:val="continuous"/>
          <w:pgSz w:w="11910" w:h="16840"/>
          <w:pgMar w:top="1417" w:right="1417" w:bottom="1417" w:left="1417" w:header="0" w:footer="611" w:gutter="0"/>
          <w:cols w:space="720"/>
        </w:sectPr>
      </w:pPr>
    </w:p>
    <w:p w14:paraId="4EA33422" w14:textId="481BBCBB" w:rsidR="005D15F6" w:rsidRPr="00C21EF1" w:rsidRDefault="005D15F6" w:rsidP="000C21C8">
      <w:pPr>
        <w:pStyle w:val="Titre1"/>
        <w:keepNext w:val="0"/>
        <w:keepLines w:val="0"/>
        <w:widowControl w:val="0"/>
        <w:numPr>
          <w:ilvl w:val="0"/>
          <w:numId w:val="34"/>
        </w:numPr>
        <w:shd w:val="clear" w:color="auto" w:fill="D9E1F3"/>
        <w:tabs>
          <w:tab w:val="left" w:pos="284"/>
        </w:tabs>
        <w:autoSpaceDE w:val="0"/>
        <w:autoSpaceDN w:val="0"/>
        <w:spacing w:before="0" w:after="0" w:line="240" w:lineRule="auto"/>
        <w:ind w:left="0" w:firstLine="0"/>
        <w:jc w:val="left"/>
        <w:rPr>
          <w:rFonts w:ascii="Arial" w:hAnsi="Arial" w:cs="Arial"/>
        </w:rPr>
      </w:pPr>
      <w:bookmarkStart w:id="0" w:name="_Toc161648948"/>
      <w:r w:rsidRPr="00C21EF1">
        <w:rPr>
          <w:rFonts w:ascii="Arial" w:hAnsi="Arial" w:cs="Arial"/>
          <w:shd w:val="clear" w:color="auto" w:fill="D9E1F3"/>
        </w:rPr>
        <w:lastRenderedPageBreak/>
        <w:t>Le cadre réglementaire de la programmation 2021-2027</w:t>
      </w:r>
      <w:bookmarkEnd w:id="0"/>
    </w:p>
    <w:p w14:paraId="215AAF7E" w14:textId="2C7BA3FE" w:rsidR="005D15F6" w:rsidRPr="00C21EF1" w:rsidRDefault="005D15F6" w:rsidP="00C21EF1">
      <w:pPr>
        <w:rPr>
          <w:rFonts w:ascii="Arial" w:hAnsi="Arial" w:cs="Arial"/>
        </w:rPr>
      </w:pPr>
    </w:p>
    <w:p w14:paraId="2F0B4120" w14:textId="0FB1D39F" w:rsidR="005D15F6" w:rsidRPr="00C21EF1" w:rsidRDefault="005D15F6" w:rsidP="005D15F6">
      <w:pPr>
        <w:ind w:right="3"/>
        <w:rPr>
          <w:rFonts w:ascii="Arial" w:hAnsi="Arial" w:cs="Arial"/>
        </w:rPr>
      </w:pPr>
      <w:r w:rsidRPr="00C21EF1">
        <w:rPr>
          <w:rFonts w:ascii="Arial" w:hAnsi="Arial" w:cs="Arial"/>
        </w:rPr>
        <w:t>La p</w:t>
      </w:r>
      <w:r w:rsidR="00874D23">
        <w:rPr>
          <w:rFonts w:ascii="Arial" w:hAnsi="Arial" w:cs="Arial"/>
        </w:rPr>
        <w:t>rogrammation 2021-2027 du FEDER</w:t>
      </w:r>
      <w:r w:rsidRPr="00C21EF1">
        <w:rPr>
          <w:rFonts w:ascii="Arial" w:hAnsi="Arial" w:cs="Arial"/>
        </w:rPr>
        <w:t xml:space="preserve"> en Hauts-de-France est encadrée par plusieurs textes de référence qui fixent le cadre réglementaire au niveau européen et national.</w:t>
      </w:r>
    </w:p>
    <w:p w14:paraId="5DCE45FC" w14:textId="77777777" w:rsidR="005D15F6" w:rsidRPr="00C21EF1" w:rsidRDefault="005D15F6" w:rsidP="005D15F6">
      <w:pPr>
        <w:ind w:right="3"/>
        <w:rPr>
          <w:rFonts w:ascii="Arial" w:hAnsi="Arial" w:cs="Arial"/>
        </w:rPr>
      </w:pPr>
    </w:p>
    <w:p w14:paraId="05722DB8" w14:textId="5C4F39F0" w:rsidR="007710F8" w:rsidRPr="009B46BE" w:rsidRDefault="007710F8" w:rsidP="007710F8">
      <w:pPr>
        <w:ind w:right="3"/>
        <w:rPr>
          <w:rFonts w:ascii="Arial" w:hAnsi="Arial" w:cs="Arial"/>
        </w:rPr>
      </w:pPr>
      <w:r w:rsidRPr="009B46BE">
        <w:rPr>
          <w:rFonts w:ascii="Arial" w:hAnsi="Arial" w:cs="Arial"/>
        </w:rPr>
        <w:t xml:space="preserve">Ainsi, ce présent appel à projets vous présente les quelques références clefs avec les principaux éléments, qui viennent construire l’architecture du Programme régional FEDER-FSE+-FTJ Hauts-de-France et encadrer les demandes de subvention. </w:t>
      </w:r>
      <w:sdt>
        <w:sdtPr>
          <w:rPr>
            <w:rFonts w:ascii="Arial" w:hAnsi="Arial" w:cs="Arial"/>
          </w:rPr>
          <w:id w:val="-1383245666"/>
          <w:docPartObj>
            <w:docPartGallery w:val="Watermarks"/>
          </w:docPartObj>
        </w:sdtPr>
        <w:sdtEndPr/>
        <w:sdtContent/>
      </w:sdt>
    </w:p>
    <w:p w14:paraId="08509489" w14:textId="77777777" w:rsidR="007710F8" w:rsidRPr="007710F8" w:rsidRDefault="007710F8" w:rsidP="007710F8">
      <w:pPr>
        <w:ind w:right="3"/>
        <w:rPr>
          <w:rFonts w:ascii="Arial" w:hAnsi="Arial" w:cs="Arial"/>
        </w:rPr>
      </w:pPr>
    </w:p>
    <w:p w14:paraId="46393974" w14:textId="77777777" w:rsidR="005D15F6" w:rsidRPr="00C21EF1" w:rsidRDefault="005D15F6" w:rsidP="005D15F6">
      <w:pPr>
        <w:ind w:right="3"/>
        <w:rPr>
          <w:rFonts w:ascii="Arial" w:hAnsi="Arial" w:cs="Arial"/>
        </w:rPr>
      </w:pPr>
      <w:r w:rsidRPr="00C21EF1">
        <w:rPr>
          <w:rFonts w:ascii="Arial" w:hAnsi="Arial" w:cs="Arial"/>
        </w:rPr>
        <w:t>Nous vous invitons à consulter le Document de Mise en Œuvre qui présente les dispositions réglementaires européennes et nationales auxquels sont soumis les porteurs de projets souhaitant bénéficier d’un cofinancement européen.</w:t>
      </w:r>
    </w:p>
    <w:p w14:paraId="1C5DFD45" w14:textId="77777777" w:rsidR="005D15F6" w:rsidRPr="00C21EF1" w:rsidRDefault="005D15F6" w:rsidP="005D15F6">
      <w:pPr>
        <w:ind w:right="3"/>
        <w:rPr>
          <w:rFonts w:ascii="Arial" w:hAnsi="Arial" w:cs="Arial"/>
        </w:rPr>
      </w:pPr>
    </w:p>
    <w:p w14:paraId="5CCA09A5" w14:textId="77777777" w:rsidR="005D15F6" w:rsidRPr="00C21EF1" w:rsidRDefault="005D15F6" w:rsidP="005D15F6">
      <w:pPr>
        <w:rPr>
          <w:rFonts w:ascii="Arial" w:hAnsi="Arial" w:cs="Arial"/>
          <w:sz w:val="20"/>
          <w:szCs w:val="20"/>
        </w:rPr>
      </w:pPr>
    </w:p>
    <w:p w14:paraId="480B69C2" w14:textId="1472218C" w:rsidR="005D15F6" w:rsidRPr="00C21EF1" w:rsidRDefault="005D15F6" w:rsidP="000C21C8">
      <w:pPr>
        <w:pStyle w:val="Titre1"/>
        <w:keepNext w:val="0"/>
        <w:keepLines w:val="0"/>
        <w:widowControl w:val="0"/>
        <w:numPr>
          <w:ilvl w:val="1"/>
          <w:numId w:val="34"/>
        </w:numPr>
        <w:autoSpaceDE w:val="0"/>
        <w:autoSpaceDN w:val="0"/>
        <w:spacing w:before="0" w:after="0" w:line="240" w:lineRule="auto"/>
        <w:jc w:val="left"/>
        <w:rPr>
          <w:rFonts w:ascii="Arial" w:hAnsi="Arial" w:cs="Arial"/>
        </w:rPr>
      </w:pPr>
      <w:bookmarkStart w:id="1" w:name="_Toc161648949"/>
      <w:r w:rsidRPr="00C21EF1">
        <w:rPr>
          <w:rFonts w:ascii="Arial" w:hAnsi="Arial" w:cs="Arial"/>
        </w:rPr>
        <w:t>La législation européenne</w:t>
      </w:r>
      <w:bookmarkEnd w:id="1"/>
    </w:p>
    <w:p w14:paraId="04693E09" w14:textId="77777777" w:rsidR="005D15F6" w:rsidRPr="00C21EF1" w:rsidRDefault="005D15F6" w:rsidP="005D15F6">
      <w:pPr>
        <w:pStyle w:val="Paragraphedeliste"/>
        <w:spacing w:after="160" w:line="259" w:lineRule="auto"/>
        <w:rPr>
          <w:rFonts w:ascii="Arial" w:hAnsi="Arial" w:cs="Arial"/>
          <w:b/>
          <w:sz w:val="20"/>
          <w:szCs w:val="20"/>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1ED" w:themeFill="accent3" w:themeFillTint="33"/>
        <w:tblLook w:val="04A0" w:firstRow="1" w:lastRow="0" w:firstColumn="1" w:lastColumn="0" w:noHBand="0" w:noVBand="1"/>
      </w:tblPr>
      <w:tblGrid>
        <w:gridCol w:w="9072"/>
      </w:tblGrid>
      <w:tr w:rsidR="005D15F6" w:rsidRPr="00C21EF1" w14:paraId="7192EE20" w14:textId="77777777" w:rsidTr="005D15F6">
        <w:trPr>
          <w:trHeight w:val="186"/>
          <w:jc w:val="center"/>
        </w:trPr>
        <w:tc>
          <w:tcPr>
            <w:tcW w:w="9345" w:type="dxa"/>
            <w:shd w:val="clear" w:color="auto" w:fill="E3F1ED" w:themeFill="accent3" w:themeFillTint="33"/>
          </w:tcPr>
          <w:p w14:paraId="547D9A3D" w14:textId="77777777" w:rsidR="005D15F6" w:rsidRPr="00C21EF1" w:rsidRDefault="00837D79" w:rsidP="005D15F6">
            <w:pPr>
              <w:pStyle w:val="Paragraphedeliste"/>
              <w:spacing w:line="259" w:lineRule="auto"/>
              <w:ind w:left="0"/>
              <w:rPr>
                <w:rFonts w:ascii="Arial" w:hAnsi="Arial" w:cs="Arial"/>
                <w:b/>
                <w:sz w:val="20"/>
                <w:szCs w:val="20"/>
                <w:u w:val="single"/>
              </w:rPr>
            </w:pPr>
            <w:hyperlink r:id="rId20" w:history="1">
              <w:r w:rsidR="005D15F6" w:rsidRPr="00C21EF1">
                <w:rPr>
                  <w:rStyle w:val="Lienhypertexte"/>
                  <w:rFonts w:ascii="Arial" w:hAnsi="Arial" w:cs="Arial"/>
                  <w:color w:val="0028C8"/>
                  <w:sz w:val="20"/>
                  <w:szCs w:val="20"/>
                </w:rPr>
                <w:t>Règlement (UE) 2021_1060 portant dispositions communes</w:t>
              </w:r>
            </w:hyperlink>
            <w:r w:rsidR="005D15F6" w:rsidRPr="00C21EF1">
              <w:rPr>
                <w:rFonts w:ascii="Arial" w:hAnsi="Arial" w:cs="Arial"/>
                <w:color w:val="0028C8"/>
                <w:sz w:val="20"/>
                <w:szCs w:val="20"/>
                <w:u w:val="single"/>
              </w:rPr>
              <w:t xml:space="preserve"> (RPDC)</w:t>
            </w:r>
          </w:p>
        </w:tc>
      </w:tr>
      <w:tr w:rsidR="005D15F6" w:rsidRPr="00C21EF1" w14:paraId="4882A5AF" w14:textId="77777777" w:rsidTr="005D15F6">
        <w:trPr>
          <w:jc w:val="center"/>
        </w:trPr>
        <w:tc>
          <w:tcPr>
            <w:tcW w:w="9345" w:type="dxa"/>
            <w:shd w:val="clear" w:color="auto" w:fill="E3F1ED" w:themeFill="accent3" w:themeFillTint="33"/>
          </w:tcPr>
          <w:p w14:paraId="2CC624E8" w14:textId="77777777" w:rsidR="005D15F6" w:rsidRPr="00C21EF1" w:rsidRDefault="005D15F6" w:rsidP="005D15F6">
            <w:pPr>
              <w:pStyle w:val="Paragraphedeliste"/>
              <w:rPr>
                <w:rFonts w:ascii="Arial" w:hAnsi="Arial" w:cs="Arial"/>
                <w:b/>
                <w:sz w:val="20"/>
                <w:szCs w:val="20"/>
              </w:rPr>
            </w:pPr>
          </w:p>
        </w:tc>
      </w:tr>
      <w:tr w:rsidR="005D15F6" w:rsidRPr="00C21EF1" w14:paraId="335D3FAF" w14:textId="77777777" w:rsidTr="005D15F6">
        <w:trPr>
          <w:jc w:val="center"/>
        </w:trPr>
        <w:tc>
          <w:tcPr>
            <w:tcW w:w="9345" w:type="dxa"/>
            <w:shd w:val="clear" w:color="auto" w:fill="E3F1ED" w:themeFill="accent3" w:themeFillTint="33"/>
          </w:tcPr>
          <w:p w14:paraId="6A3CA39A" w14:textId="77777777" w:rsidR="005D15F6" w:rsidRPr="00C21EF1" w:rsidRDefault="00837D79" w:rsidP="005D15F6">
            <w:pPr>
              <w:pStyle w:val="Paragraphedeliste"/>
              <w:spacing w:line="259" w:lineRule="auto"/>
              <w:ind w:left="0"/>
              <w:rPr>
                <w:rFonts w:ascii="Arial" w:hAnsi="Arial" w:cs="Arial"/>
                <w:b/>
                <w:sz w:val="20"/>
                <w:szCs w:val="20"/>
                <w:u w:val="single"/>
              </w:rPr>
            </w:pPr>
            <w:hyperlink r:id="rId21" w:tooltip="https://eur-lex.europa.eu/legal-content/FR/TXT/?uri=CELEX%3A32021R1058" w:history="1">
              <w:r w:rsidR="005D15F6" w:rsidRPr="00C21EF1">
                <w:rPr>
                  <w:rStyle w:val="Lienhypertexte"/>
                  <w:rFonts w:ascii="Arial" w:hAnsi="Arial" w:cs="Arial"/>
                  <w:color w:val="0028C8"/>
                  <w:sz w:val="20"/>
                  <w:szCs w:val="20"/>
                </w:rPr>
                <w:t>Règlement (UE) 2021_1058 relatif au fonds européen de développement régional (FEDER)</w:t>
              </w:r>
            </w:hyperlink>
          </w:p>
        </w:tc>
      </w:tr>
      <w:tr w:rsidR="005D15F6" w:rsidRPr="00C21EF1" w14:paraId="71D45270" w14:textId="77777777" w:rsidTr="005D15F6">
        <w:trPr>
          <w:jc w:val="center"/>
        </w:trPr>
        <w:tc>
          <w:tcPr>
            <w:tcW w:w="9345" w:type="dxa"/>
            <w:shd w:val="clear" w:color="auto" w:fill="E3F1ED" w:themeFill="accent3" w:themeFillTint="33"/>
          </w:tcPr>
          <w:p w14:paraId="1B60F644" w14:textId="77777777" w:rsidR="005D15F6" w:rsidRPr="00C21EF1" w:rsidRDefault="005D15F6" w:rsidP="005D15F6">
            <w:pPr>
              <w:rPr>
                <w:rFonts w:ascii="Arial" w:hAnsi="Arial" w:cs="Arial"/>
              </w:rPr>
            </w:pPr>
          </w:p>
        </w:tc>
      </w:tr>
    </w:tbl>
    <w:p w14:paraId="796B7451" w14:textId="77777777" w:rsidR="005D15F6" w:rsidRPr="00C21EF1" w:rsidRDefault="005D15F6" w:rsidP="005D15F6">
      <w:pPr>
        <w:spacing w:after="160" w:line="259" w:lineRule="auto"/>
        <w:contextualSpacing/>
        <w:rPr>
          <w:rFonts w:ascii="Arial" w:hAnsi="Arial" w:cs="Arial"/>
          <w:b/>
        </w:rPr>
      </w:pPr>
    </w:p>
    <w:p w14:paraId="62A35271" w14:textId="7A1ED7B1" w:rsidR="005D15F6" w:rsidRDefault="00E04C2D" w:rsidP="000C21C8">
      <w:pPr>
        <w:pStyle w:val="Titre1"/>
        <w:keepNext w:val="0"/>
        <w:keepLines w:val="0"/>
        <w:widowControl w:val="0"/>
        <w:numPr>
          <w:ilvl w:val="1"/>
          <w:numId w:val="34"/>
        </w:numPr>
        <w:autoSpaceDE w:val="0"/>
        <w:autoSpaceDN w:val="0"/>
        <w:spacing w:before="0" w:after="0" w:line="240" w:lineRule="auto"/>
        <w:jc w:val="left"/>
        <w:rPr>
          <w:rFonts w:ascii="Arial" w:hAnsi="Arial" w:cs="Arial"/>
        </w:rPr>
      </w:pPr>
      <w:bookmarkStart w:id="2" w:name="_Toc161648950"/>
      <w:r>
        <w:rPr>
          <w:rFonts w:ascii="Arial" w:hAnsi="Arial" w:cs="Arial"/>
        </w:rPr>
        <w:t>LE CADRE NATIONAL</w:t>
      </w:r>
      <w:bookmarkEnd w:id="2"/>
    </w:p>
    <w:p w14:paraId="6553B681" w14:textId="77777777" w:rsidR="003042B1" w:rsidRPr="003042B1" w:rsidRDefault="003042B1" w:rsidP="003042B1"/>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1ED" w:themeFill="accent3" w:themeFillTint="33"/>
        <w:tblLook w:val="04A0" w:firstRow="1" w:lastRow="0" w:firstColumn="1" w:lastColumn="0" w:noHBand="0" w:noVBand="1"/>
      </w:tblPr>
      <w:tblGrid>
        <w:gridCol w:w="9072"/>
      </w:tblGrid>
      <w:tr w:rsidR="005D15F6" w:rsidRPr="00C21EF1" w14:paraId="18FC7262" w14:textId="77777777" w:rsidTr="005D15F6">
        <w:trPr>
          <w:jc w:val="center"/>
        </w:trPr>
        <w:tc>
          <w:tcPr>
            <w:tcW w:w="9356" w:type="dxa"/>
            <w:shd w:val="clear" w:color="auto" w:fill="E3F1ED" w:themeFill="accent3" w:themeFillTint="33"/>
          </w:tcPr>
          <w:p w14:paraId="2E9EB116" w14:textId="71ADE878" w:rsidR="00447C27" w:rsidRPr="00447C27" w:rsidRDefault="00837D79" w:rsidP="005D15F6">
            <w:pPr>
              <w:pStyle w:val="Paragraphedeliste"/>
              <w:spacing w:line="259" w:lineRule="auto"/>
              <w:ind w:left="0"/>
              <w:rPr>
                <w:rFonts w:ascii="Arial" w:hAnsi="Arial" w:cs="Arial"/>
                <w:color w:val="0028C8"/>
                <w:sz w:val="20"/>
                <w:u w:val="single"/>
              </w:rPr>
            </w:pPr>
            <w:hyperlink r:id="rId22" w:tooltip="https://www.legifrance.gouv.fr/jorf/id/JORFTEXT000045638719?init=true&amp;page=1&amp;query=d%C3%A9cret+%C3%A9ligibilit%C3%A9+des+d%C3%A9penses+fonds+europ%C3%A9ens&amp;searchField=ALL&amp;tab_selection=all" w:history="1">
              <w:r w:rsidR="005D15F6" w:rsidRPr="00C21EF1">
                <w:rPr>
                  <w:rStyle w:val="Lienhypertexte"/>
                  <w:rFonts w:ascii="Arial" w:hAnsi="Arial" w:cs="Arial"/>
                  <w:color w:val="0028C8"/>
                  <w:sz w:val="20"/>
                </w:rPr>
                <w:t>Décret n° 2022-608 du 21 avril 2022 fixant les règles nationales d'éligibilité des dépenses des programmes européens de la politique de cohésion et de la pêche et des affaires maritimes pour la période de programmation 2021-2027</w:t>
              </w:r>
            </w:hyperlink>
          </w:p>
        </w:tc>
      </w:tr>
      <w:tr w:rsidR="005D15F6" w:rsidRPr="00C21EF1" w14:paraId="15167BC5" w14:textId="77777777" w:rsidTr="005D15F6">
        <w:trPr>
          <w:jc w:val="center"/>
        </w:trPr>
        <w:tc>
          <w:tcPr>
            <w:tcW w:w="9356" w:type="dxa"/>
            <w:shd w:val="clear" w:color="auto" w:fill="E3F1ED" w:themeFill="accent3" w:themeFillTint="33"/>
          </w:tcPr>
          <w:p w14:paraId="27BCE7D4" w14:textId="77777777" w:rsidR="005D15F6" w:rsidRPr="00C21EF1" w:rsidRDefault="005D15F6" w:rsidP="005D15F6">
            <w:pPr>
              <w:pStyle w:val="Paragraphedeliste"/>
              <w:rPr>
                <w:rFonts w:ascii="Arial" w:hAnsi="Arial" w:cs="Arial"/>
                <w:b/>
                <w:sz w:val="20"/>
              </w:rPr>
            </w:pPr>
          </w:p>
        </w:tc>
      </w:tr>
      <w:tr w:rsidR="005D15F6" w:rsidRPr="00C21EF1" w14:paraId="2DFCB561" w14:textId="77777777" w:rsidTr="005D15F6">
        <w:trPr>
          <w:jc w:val="center"/>
        </w:trPr>
        <w:tc>
          <w:tcPr>
            <w:tcW w:w="9356" w:type="dxa"/>
            <w:shd w:val="clear" w:color="auto" w:fill="E3F1ED" w:themeFill="accent3" w:themeFillTint="33"/>
          </w:tcPr>
          <w:p w14:paraId="1A97008C" w14:textId="77777777" w:rsidR="005D15F6" w:rsidRPr="00C21EF1" w:rsidRDefault="00837D79" w:rsidP="005D15F6">
            <w:pPr>
              <w:rPr>
                <w:rFonts w:ascii="Arial" w:hAnsi="Arial" w:cs="Arial"/>
                <w:sz w:val="20"/>
                <w:u w:val="single"/>
              </w:rPr>
            </w:pPr>
            <w:hyperlink r:id="rId23" w:history="1">
              <w:r w:rsidR="005D15F6" w:rsidRPr="00C21EF1">
                <w:rPr>
                  <w:rStyle w:val="Lienhypertexte"/>
                  <w:rFonts w:ascii="Arial" w:hAnsi="Arial" w:cs="Arial"/>
                  <w:color w:val="0028C8"/>
                  <w:sz w:val="20"/>
                </w:rPr>
                <w:t>Document d’appui méthodologique sur l’éligibilité des dépenses cofinancées par les fonds européens période de programmation 2021-2027 – Agence Nationale de la cohésion des territoires</w:t>
              </w:r>
            </w:hyperlink>
          </w:p>
        </w:tc>
      </w:tr>
      <w:tr w:rsidR="005D15F6" w:rsidRPr="00C21EF1" w14:paraId="3BF3CE1F" w14:textId="77777777" w:rsidTr="005D15F6">
        <w:trPr>
          <w:jc w:val="center"/>
        </w:trPr>
        <w:tc>
          <w:tcPr>
            <w:tcW w:w="9356" w:type="dxa"/>
            <w:shd w:val="clear" w:color="auto" w:fill="E3F1ED" w:themeFill="accent3" w:themeFillTint="33"/>
          </w:tcPr>
          <w:p w14:paraId="52C71EC2" w14:textId="77777777" w:rsidR="005D15F6" w:rsidRPr="00C21EF1" w:rsidRDefault="005D15F6" w:rsidP="005D15F6">
            <w:pPr>
              <w:rPr>
                <w:rFonts w:ascii="Arial" w:hAnsi="Arial" w:cs="Arial"/>
                <w:b/>
                <w:sz w:val="20"/>
              </w:rPr>
            </w:pPr>
          </w:p>
        </w:tc>
      </w:tr>
    </w:tbl>
    <w:p w14:paraId="13374658" w14:textId="77777777" w:rsidR="005D15F6" w:rsidRPr="00C21EF1" w:rsidRDefault="005D15F6" w:rsidP="005D15F6">
      <w:pPr>
        <w:pStyle w:val="Corpsdetexte"/>
        <w:spacing w:before="11"/>
        <w:rPr>
          <w:rFonts w:ascii="Arial" w:hAnsi="Arial" w:cs="Arial"/>
        </w:rPr>
      </w:pPr>
      <w:r w:rsidRPr="00C21EF1">
        <w:rPr>
          <w:rFonts w:ascii="Arial" w:hAnsi="Arial" w:cs="Arial"/>
          <w:b/>
          <w:i/>
        </w:rPr>
        <w:tab/>
      </w:r>
    </w:p>
    <w:p w14:paraId="38A539E0" w14:textId="52DB5272" w:rsidR="00C21EF1" w:rsidRPr="00C21EF1" w:rsidRDefault="00C21EF1" w:rsidP="005D15F6">
      <w:pPr>
        <w:pStyle w:val="Corpsdetexte"/>
        <w:spacing w:before="11"/>
        <w:rPr>
          <w:rFonts w:ascii="Arial" w:hAnsi="Arial" w:cs="Arial"/>
        </w:rPr>
      </w:pPr>
    </w:p>
    <w:p w14:paraId="06E6FA5F" w14:textId="77777777" w:rsidR="00400A27" w:rsidRPr="00C97FDA" w:rsidRDefault="00400A27" w:rsidP="00400A27">
      <w:pPr>
        <w:spacing w:before="11"/>
        <w:rPr>
          <w:rFonts w:ascii="Arial" w:eastAsia="Times New Roman" w:hAnsi="Arial" w:cs="Arial"/>
          <w:strike/>
        </w:rPr>
      </w:pPr>
    </w:p>
    <w:p w14:paraId="23246835" w14:textId="77777777" w:rsidR="00D57B0F" w:rsidRDefault="00D57B0F" w:rsidP="00C97FDA">
      <w:pPr>
        <w:spacing w:before="11"/>
        <w:rPr>
          <w:rFonts w:ascii="Arial" w:eastAsia="Times New Roman" w:hAnsi="Arial" w:cs="Arial"/>
        </w:rPr>
      </w:pPr>
    </w:p>
    <w:p w14:paraId="1CF6B4B1" w14:textId="77777777" w:rsidR="00D57B0F" w:rsidRDefault="00D57B0F" w:rsidP="00C97FDA">
      <w:pPr>
        <w:spacing w:before="11"/>
        <w:rPr>
          <w:rFonts w:ascii="Arial" w:eastAsia="Times New Roman" w:hAnsi="Arial" w:cs="Arial"/>
        </w:rPr>
      </w:pPr>
    </w:p>
    <w:p w14:paraId="3CFEB9E0" w14:textId="77777777" w:rsidR="00D57B0F" w:rsidRDefault="00D57B0F" w:rsidP="00C97FDA">
      <w:pPr>
        <w:spacing w:before="11"/>
        <w:rPr>
          <w:rFonts w:ascii="Arial" w:eastAsia="Times New Roman" w:hAnsi="Arial" w:cs="Arial"/>
        </w:rPr>
      </w:pPr>
    </w:p>
    <w:p w14:paraId="64A0FAB2" w14:textId="77777777" w:rsidR="00D57B0F" w:rsidRDefault="00D57B0F" w:rsidP="00C97FDA">
      <w:pPr>
        <w:spacing w:before="11"/>
        <w:rPr>
          <w:rFonts w:ascii="Arial" w:eastAsia="Times New Roman" w:hAnsi="Arial" w:cs="Arial"/>
        </w:rPr>
      </w:pPr>
    </w:p>
    <w:p w14:paraId="76F25455" w14:textId="5914F9EB" w:rsidR="00855827" w:rsidRDefault="00855827" w:rsidP="00400A27">
      <w:pPr>
        <w:spacing w:before="11"/>
        <w:rPr>
          <w:rFonts w:ascii="Arial" w:eastAsia="Times New Roman" w:hAnsi="Arial" w:cs="Arial"/>
        </w:rPr>
      </w:pPr>
    </w:p>
    <w:p w14:paraId="1EAE724E" w14:textId="77777777" w:rsidR="00356AF9" w:rsidRPr="00C97FDA" w:rsidRDefault="00356AF9" w:rsidP="00400A27">
      <w:pPr>
        <w:spacing w:before="11"/>
        <w:rPr>
          <w:rFonts w:ascii="Arial" w:eastAsia="Times New Roman" w:hAnsi="Arial" w:cs="Arial"/>
        </w:rPr>
      </w:pPr>
    </w:p>
    <w:p w14:paraId="6DF9DAB5" w14:textId="77777777" w:rsidR="00400A27" w:rsidRPr="00400A27" w:rsidRDefault="00400A27" w:rsidP="00400A27">
      <w:pPr>
        <w:spacing w:before="11"/>
        <w:rPr>
          <w:rFonts w:ascii="Arial" w:eastAsia="Times New Roman" w:hAnsi="Arial" w:cs="Arial"/>
        </w:rPr>
      </w:pPr>
    </w:p>
    <w:p w14:paraId="13058B95" w14:textId="77777777" w:rsidR="00C21EF1" w:rsidRPr="00C21EF1" w:rsidRDefault="00C21EF1" w:rsidP="005D15F6">
      <w:pPr>
        <w:pStyle w:val="Corpsdetexte"/>
        <w:spacing w:before="11"/>
        <w:rPr>
          <w:rFonts w:ascii="Arial" w:hAnsi="Arial" w:cs="Arial"/>
        </w:rPr>
      </w:pPr>
    </w:p>
    <w:p w14:paraId="21C8F2C2" w14:textId="7B863606" w:rsidR="00874D23" w:rsidRDefault="00874D23">
      <w:pPr>
        <w:spacing w:after="160"/>
        <w:rPr>
          <w:rFonts w:ascii="Arial" w:eastAsia="Times New Roman" w:hAnsi="Arial" w:cs="Arial"/>
        </w:rPr>
      </w:pPr>
      <w:r>
        <w:rPr>
          <w:rFonts w:ascii="Arial" w:hAnsi="Arial" w:cs="Arial"/>
        </w:rPr>
        <w:br w:type="page"/>
      </w:r>
    </w:p>
    <w:p w14:paraId="66D36E80" w14:textId="69736773" w:rsidR="005D15F6" w:rsidRDefault="005D15F6" w:rsidP="005D15F6">
      <w:pPr>
        <w:pStyle w:val="Corpsdetexte"/>
        <w:spacing w:before="11"/>
        <w:rPr>
          <w:rFonts w:ascii="Arial" w:hAnsi="Arial" w:cs="Arial"/>
        </w:rPr>
      </w:pPr>
    </w:p>
    <w:p w14:paraId="0B54A170" w14:textId="3CFD33AD" w:rsidR="00FE0099" w:rsidRDefault="00FE0099" w:rsidP="005D15F6">
      <w:pPr>
        <w:pStyle w:val="Corpsdetexte"/>
        <w:spacing w:before="11"/>
        <w:rPr>
          <w:rFonts w:ascii="Arial" w:hAnsi="Arial" w:cs="Arial"/>
        </w:rPr>
      </w:pPr>
    </w:p>
    <w:p w14:paraId="58B4412C" w14:textId="77777777" w:rsidR="00FE0099" w:rsidRPr="00C21EF1" w:rsidRDefault="00FE0099" w:rsidP="005D15F6">
      <w:pPr>
        <w:pStyle w:val="Corpsdetexte"/>
        <w:spacing w:before="11"/>
        <w:rPr>
          <w:rFonts w:ascii="Arial" w:hAnsi="Arial" w:cs="Arial"/>
        </w:rPr>
      </w:pPr>
    </w:p>
    <w:p w14:paraId="3515D26C" w14:textId="77777777" w:rsidR="005D15F6" w:rsidRPr="00C21EF1" w:rsidRDefault="005D15F6" w:rsidP="000C21C8">
      <w:pPr>
        <w:pStyle w:val="Titre1"/>
        <w:keepNext w:val="0"/>
        <w:keepLines w:val="0"/>
        <w:widowControl w:val="0"/>
        <w:numPr>
          <w:ilvl w:val="0"/>
          <w:numId w:val="34"/>
        </w:numPr>
        <w:shd w:val="clear" w:color="auto" w:fill="D9E1F3"/>
        <w:autoSpaceDE w:val="0"/>
        <w:autoSpaceDN w:val="0"/>
        <w:spacing w:before="0" w:after="0" w:line="240" w:lineRule="auto"/>
        <w:ind w:left="284" w:hanging="284"/>
        <w:jc w:val="left"/>
        <w:rPr>
          <w:rFonts w:ascii="Arial" w:hAnsi="Arial" w:cs="Arial"/>
          <w:shd w:val="clear" w:color="auto" w:fill="D9E1F3"/>
        </w:rPr>
      </w:pPr>
      <w:bookmarkStart w:id="3" w:name="_Toc161648951"/>
      <w:r w:rsidRPr="00C21EF1">
        <w:rPr>
          <w:rFonts w:ascii="Arial" w:hAnsi="Arial" w:cs="Arial"/>
          <w:shd w:val="clear" w:color="auto" w:fill="D9E1F3"/>
        </w:rPr>
        <w:t>Le contexte</w:t>
      </w:r>
      <w:bookmarkEnd w:id="3"/>
    </w:p>
    <w:p w14:paraId="38551D28" w14:textId="3E91AFA7" w:rsidR="005D15F6" w:rsidRPr="00C21EF1" w:rsidRDefault="005D15F6" w:rsidP="005D15F6">
      <w:pPr>
        <w:pStyle w:val="Corpsdetexte"/>
        <w:rPr>
          <w:rFonts w:ascii="Arial" w:hAnsi="Arial" w:cs="Arial"/>
          <w:shd w:val="clear" w:color="auto" w:fill="D9E1F3"/>
        </w:rPr>
      </w:pPr>
    </w:p>
    <w:p w14:paraId="344C68A4" w14:textId="30CF1FD6" w:rsidR="005D15F6" w:rsidRPr="00C21EF1" w:rsidRDefault="005D15F6" w:rsidP="005D15F6">
      <w:pPr>
        <w:pStyle w:val="Corpsdetexte"/>
        <w:ind w:right="3"/>
        <w:rPr>
          <w:rFonts w:ascii="Arial" w:hAnsi="Arial" w:cs="Arial"/>
        </w:rPr>
      </w:pPr>
      <w:r w:rsidRPr="00C21EF1">
        <w:rPr>
          <w:rFonts w:ascii="Arial" w:hAnsi="Arial" w:cs="Arial"/>
        </w:rPr>
        <w:t xml:space="preserve">La Région Hauts-de-France, en tant qu’Autorité de Gestion des fonds européens pour la période 2021-2027, est responsable de la mise en œuvre du Programme </w:t>
      </w:r>
      <w:r w:rsidR="00C97FDA">
        <w:rPr>
          <w:rFonts w:ascii="Arial" w:hAnsi="Arial" w:cs="Arial"/>
        </w:rPr>
        <w:t xml:space="preserve">Régional </w:t>
      </w:r>
      <w:r w:rsidRPr="00C21EF1">
        <w:rPr>
          <w:rFonts w:ascii="Arial" w:hAnsi="Arial" w:cs="Arial"/>
        </w:rPr>
        <w:t xml:space="preserve">FEDER-FSE+-FTJ 2021-2027 Région Hauts-de-France. </w:t>
      </w:r>
    </w:p>
    <w:p w14:paraId="72571EA3" w14:textId="77777777" w:rsidR="005D15F6" w:rsidRPr="00C21EF1" w:rsidRDefault="005D15F6" w:rsidP="005D15F6">
      <w:pPr>
        <w:pStyle w:val="Corpsdetexte"/>
        <w:ind w:right="3"/>
        <w:rPr>
          <w:rFonts w:ascii="Arial" w:hAnsi="Arial" w:cs="Arial"/>
        </w:rPr>
      </w:pPr>
    </w:p>
    <w:p w14:paraId="133F42DC" w14:textId="4E8E82EC" w:rsidR="005D15F6" w:rsidRPr="00D57B0F" w:rsidRDefault="005D15F6" w:rsidP="005D15F6">
      <w:pPr>
        <w:pStyle w:val="Corpsdetexte"/>
        <w:ind w:left="840" w:right="3" w:hanging="840"/>
        <w:rPr>
          <w:rFonts w:ascii="Arial" w:hAnsi="Arial" w:cs="Arial"/>
          <w:b/>
          <w:color w:val="00B050"/>
        </w:rPr>
      </w:pPr>
      <w:r w:rsidRPr="00C21EF1">
        <w:rPr>
          <w:rFonts w:ascii="Arial" w:hAnsi="Arial" w:cs="Arial"/>
        </w:rPr>
        <w:t xml:space="preserve">A ce titre, elle s’est engagée au travers du : </w:t>
      </w:r>
    </w:p>
    <w:p w14:paraId="7CF4BE45" w14:textId="77777777" w:rsidR="005D15F6" w:rsidRPr="00D57B0F" w:rsidRDefault="005D15F6" w:rsidP="005D15F6">
      <w:pPr>
        <w:pStyle w:val="Corpsdetexte"/>
        <w:ind w:left="840" w:right="3" w:hanging="840"/>
        <w:rPr>
          <w:rFonts w:ascii="Arial" w:hAnsi="Arial" w:cs="Arial"/>
          <w:b/>
          <w:color w:val="00B050"/>
        </w:rPr>
      </w:pPr>
    </w:p>
    <w:tbl>
      <w:tblPr>
        <w:tblStyle w:val="Grilledutableau"/>
        <w:tblW w:w="9639"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93"/>
        <w:gridCol w:w="8646"/>
      </w:tblGrid>
      <w:tr w:rsidR="005D15F6" w:rsidRPr="00C21EF1" w14:paraId="0293AC90" w14:textId="77777777" w:rsidTr="00322C97">
        <w:trPr>
          <w:jc w:val="center"/>
        </w:trPr>
        <w:tc>
          <w:tcPr>
            <w:tcW w:w="993" w:type="dxa"/>
          </w:tcPr>
          <w:p w14:paraId="777F8368" w14:textId="77777777" w:rsidR="005D15F6" w:rsidRPr="00C21EF1" w:rsidRDefault="005D15F6" w:rsidP="005D15F6">
            <w:pPr>
              <w:pStyle w:val="Corpsdetexte"/>
              <w:ind w:right="3"/>
              <w:rPr>
                <w:rFonts w:ascii="Arial" w:hAnsi="Arial" w:cs="Arial"/>
                <w:color w:val="00B050"/>
              </w:rPr>
            </w:pPr>
            <w:r w:rsidRPr="00C21EF1">
              <w:rPr>
                <w:rFonts w:ascii="Arial" w:hAnsi="Arial" w:cs="Arial"/>
                <w:color w:val="00B050"/>
              </w:rPr>
              <w:t>FEDER</w:t>
            </w:r>
          </w:p>
        </w:tc>
        <w:tc>
          <w:tcPr>
            <w:tcW w:w="8646" w:type="dxa"/>
          </w:tcPr>
          <w:p w14:paraId="6E81BF45" w14:textId="77777777" w:rsidR="005D15F6" w:rsidRPr="00C21EF1" w:rsidRDefault="005D15F6" w:rsidP="005D15F6">
            <w:pPr>
              <w:pStyle w:val="Corpsdetexte"/>
              <w:ind w:right="3"/>
              <w:rPr>
                <w:rFonts w:ascii="Arial" w:hAnsi="Arial" w:cs="Arial"/>
                <w:color w:val="00B050"/>
              </w:rPr>
            </w:pPr>
            <w:r w:rsidRPr="00C21EF1">
              <w:rPr>
                <w:rFonts w:ascii="Arial" w:hAnsi="Arial" w:cs="Arial"/>
                <w:color w:val="00B050"/>
              </w:rPr>
              <w:t xml:space="preserve">à soutenir le développement des territoires en lien avec l’objectif stratégique d’ </w:t>
            </w:r>
            <w:r w:rsidRPr="00C21EF1">
              <w:rPr>
                <w:rFonts w:ascii="Arial" w:hAnsi="Arial" w:cs="Arial"/>
                <w:b/>
                <w:color w:val="00B050"/>
              </w:rPr>
              <w:t>« une Europe plus proche des citoyens » (OS 5)</w:t>
            </w:r>
          </w:p>
        </w:tc>
      </w:tr>
    </w:tbl>
    <w:p w14:paraId="547C87AC" w14:textId="77777777" w:rsidR="005D15F6" w:rsidRPr="00C21EF1" w:rsidRDefault="005D15F6" w:rsidP="005D15F6">
      <w:pPr>
        <w:pStyle w:val="Corpsdetexte"/>
        <w:ind w:left="840" w:right="960"/>
        <w:rPr>
          <w:rFonts w:ascii="Arial" w:hAnsi="Arial" w:cs="Arial"/>
        </w:rPr>
      </w:pPr>
    </w:p>
    <w:p w14:paraId="486DA554" w14:textId="77777777" w:rsidR="005D15F6" w:rsidRPr="00C21EF1" w:rsidRDefault="005D15F6" w:rsidP="005D15F6">
      <w:pPr>
        <w:pStyle w:val="Corpsdetexte"/>
        <w:ind w:left="840" w:right="1532"/>
        <w:rPr>
          <w:rFonts w:ascii="Arial" w:hAnsi="Arial" w:cs="Arial"/>
        </w:rPr>
      </w:pPr>
    </w:p>
    <w:p w14:paraId="316C6B2C" w14:textId="0B752ACB" w:rsidR="005D15F6" w:rsidRPr="00C21EF1" w:rsidRDefault="005D15F6" w:rsidP="005D15F6">
      <w:pPr>
        <w:pStyle w:val="Corpsdetexte"/>
        <w:ind w:left="840" w:right="3" w:hanging="840"/>
        <w:rPr>
          <w:rFonts w:ascii="Arial" w:hAnsi="Arial" w:cs="Arial"/>
        </w:rPr>
      </w:pPr>
      <w:r w:rsidRPr="00C21EF1">
        <w:rPr>
          <w:rFonts w:ascii="Arial" w:hAnsi="Arial" w:cs="Arial"/>
        </w:rPr>
        <w:t>Le présent appel à projets (AAP) relève de la priorité et de l’objectif spécifique suivants</w:t>
      </w:r>
      <w:r w:rsidR="009658CA">
        <w:rPr>
          <w:rFonts w:ascii="Arial" w:hAnsi="Arial" w:cs="Arial"/>
        </w:rPr>
        <w:t> :</w:t>
      </w:r>
    </w:p>
    <w:p w14:paraId="7FBA5BFF" w14:textId="77777777" w:rsidR="005D15F6" w:rsidRPr="00D57B0F" w:rsidRDefault="005D15F6" w:rsidP="005D15F6">
      <w:pPr>
        <w:pStyle w:val="Corpsdetexte"/>
        <w:ind w:left="840" w:right="1532"/>
        <w:rPr>
          <w:rFonts w:ascii="Arial" w:hAnsi="Arial" w:cs="Arial"/>
          <w:b/>
          <w:color w:val="92D050"/>
        </w:rPr>
      </w:pPr>
    </w:p>
    <w:tbl>
      <w:tblPr>
        <w:tblStyle w:val="Grilledutableau"/>
        <w:tblW w:w="9639" w:type="dxa"/>
        <w:jc w:val="center"/>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shd w:val="clear" w:color="auto" w:fill="E6EEF0" w:themeFill="accent5" w:themeFillTint="33"/>
        <w:tblLook w:val="04A0" w:firstRow="1" w:lastRow="0" w:firstColumn="1" w:lastColumn="0" w:noHBand="0" w:noVBand="1"/>
      </w:tblPr>
      <w:tblGrid>
        <w:gridCol w:w="2519"/>
        <w:gridCol w:w="7120"/>
      </w:tblGrid>
      <w:tr w:rsidR="005D15F6" w:rsidRPr="00C21EF1" w14:paraId="10AE3843" w14:textId="77777777" w:rsidTr="00322C97">
        <w:trPr>
          <w:jc w:val="center"/>
        </w:trPr>
        <w:tc>
          <w:tcPr>
            <w:tcW w:w="2519" w:type="dxa"/>
            <w:tcBorders>
              <w:bottom w:val="nil"/>
            </w:tcBorders>
            <w:shd w:val="clear" w:color="auto" w:fill="E3F1ED" w:themeFill="accent3" w:themeFillTint="33"/>
          </w:tcPr>
          <w:p w14:paraId="2B6844F1" w14:textId="77777777" w:rsidR="005D15F6" w:rsidRPr="00C21EF1" w:rsidRDefault="005D15F6" w:rsidP="005D15F6">
            <w:pPr>
              <w:pStyle w:val="Corpsdetexte"/>
              <w:ind w:right="1532"/>
              <w:rPr>
                <w:rFonts w:ascii="Arial" w:hAnsi="Arial" w:cs="Arial"/>
                <w:b/>
                <w:color w:val="0070C0"/>
              </w:rPr>
            </w:pPr>
            <w:r w:rsidRPr="00C21EF1">
              <w:rPr>
                <w:rFonts w:ascii="Arial" w:hAnsi="Arial" w:cs="Arial"/>
                <w:b/>
                <w:color w:val="0070C0"/>
              </w:rPr>
              <w:t>Priorité</w:t>
            </w:r>
          </w:p>
        </w:tc>
        <w:tc>
          <w:tcPr>
            <w:tcW w:w="7120" w:type="dxa"/>
            <w:tcBorders>
              <w:bottom w:val="nil"/>
            </w:tcBorders>
            <w:shd w:val="clear" w:color="auto" w:fill="E3F1ED" w:themeFill="accent3" w:themeFillTint="33"/>
          </w:tcPr>
          <w:p w14:paraId="096206DE" w14:textId="028A0012" w:rsidR="005D15F6" w:rsidRPr="00C21EF1" w:rsidRDefault="00E04C2D" w:rsidP="00E04C2D">
            <w:pPr>
              <w:pStyle w:val="Corpsdetexte"/>
              <w:ind w:right="37"/>
              <w:rPr>
                <w:rFonts w:ascii="Arial" w:hAnsi="Arial" w:cs="Arial"/>
                <w:color w:val="00B050"/>
              </w:rPr>
            </w:pPr>
            <w:r>
              <w:rPr>
                <w:rFonts w:ascii="Arial" w:hAnsi="Arial" w:cs="Arial"/>
                <w:color w:val="00B050"/>
              </w:rPr>
              <w:t xml:space="preserve">7 - </w:t>
            </w:r>
            <w:r w:rsidRPr="00E04C2D">
              <w:rPr>
                <w:rFonts w:ascii="Arial" w:hAnsi="Arial" w:cs="Arial"/>
                <w:color w:val="00B050"/>
              </w:rPr>
              <w:t>Contribution au développement d’une approche intégrée, durable et solidaire</w:t>
            </w:r>
          </w:p>
        </w:tc>
      </w:tr>
      <w:tr w:rsidR="005D15F6" w:rsidRPr="00C21EF1" w14:paraId="41E0CB4B" w14:textId="77777777" w:rsidTr="00322C97">
        <w:trPr>
          <w:trHeight w:hRule="exact" w:val="170"/>
          <w:jc w:val="center"/>
        </w:trPr>
        <w:tc>
          <w:tcPr>
            <w:tcW w:w="2519" w:type="dxa"/>
            <w:tcBorders>
              <w:bottom w:val="nil"/>
            </w:tcBorders>
            <w:shd w:val="clear" w:color="auto" w:fill="auto"/>
          </w:tcPr>
          <w:p w14:paraId="06B10C01" w14:textId="77777777" w:rsidR="005D15F6" w:rsidRPr="00C21EF1" w:rsidRDefault="005D15F6" w:rsidP="005D15F6">
            <w:pPr>
              <w:pStyle w:val="Corpsdetexte"/>
              <w:ind w:right="1532"/>
              <w:rPr>
                <w:rFonts w:ascii="Arial" w:hAnsi="Arial" w:cs="Arial"/>
                <w:b/>
                <w:color w:val="0070C0"/>
              </w:rPr>
            </w:pPr>
          </w:p>
        </w:tc>
        <w:tc>
          <w:tcPr>
            <w:tcW w:w="7120" w:type="dxa"/>
            <w:tcBorders>
              <w:bottom w:val="nil"/>
            </w:tcBorders>
            <w:shd w:val="clear" w:color="auto" w:fill="auto"/>
          </w:tcPr>
          <w:p w14:paraId="5126358A" w14:textId="77777777" w:rsidR="005D15F6" w:rsidRPr="00C21EF1" w:rsidRDefault="005D15F6" w:rsidP="005D15F6">
            <w:pPr>
              <w:pStyle w:val="Corpsdetexte"/>
              <w:ind w:right="1532"/>
              <w:rPr>
                <w:rFonts w:ascii="Arial" w:hAnsi="Arial" w:cs="Arial"/>
                <w:color w:val="00B050"/>
              </w:rPr>
            </w:pPr>
          </w:p>
        </w:tc>
      </w:tr>
      <w:tr w:rsidR="005D15F6" w:rsidRPr="00C21EF1" w14:paraId="04ACF9C7" w14:textId="77777777" w:rsidTr="00322C97">
        <w:trPr>
          <w:jc w:val="center"/>
        </w:trPr>
        <w:tc>
          <w:tcPr>
            <w:tcW w:w="2519" w:type="dxa"/>
            <w:tcBorders>
              <w:bottom w:val="nil"/>
            </w:tcBorders>
            <w:shd w:val="clear" w:color="auto" w:fill="E3F1ED" w:themeFill="accent3" w:themeFillTint="33"/>
          </w:tcPr>
          <w:p w14:paraId="67E3E61E" w14:textId="77777777" w:rsidR="005D15F6" w:rsidRPr="00C21EF1" w:rsidRDefault="005D15F6" w:rsidP="005D15F6">
            <w:pPr>
              <w:pStyle w:val="Corpsdetexte"/>
              <w:ind w:right="33"/>
              <w:rPr>
                <w:rFonts w:ascii="Arial" w:hAnsi="Arial" w:cs="Arial"/>
                <w:b/>
                <w:color w:val="0070C0"/>
              </w:rPr>
            </w:pPr>
            <w:r w:rsidRPr="00C21EF1">
              <w:rPr>
                <w:rFonts w:ascii="Arial" w:hAnsi="Arial" w:cs="Arial"/>
                <w:b/>
                <w:color w:val="0070C0"/>
              </w:rPr>
              <w:t>Objectif spécifique</w:t>
            </w:r>
          </w:p>
        </w:tc>
        <w:tc>
          <w:tcPr>
            <w:tcW w:w="7120" w:type="dxa"/>
            <w:tcBorders>
              <w:bottom w:val="nil"/>
            </w:tcBorders>
            <w:shd w:val="clear" w:color="auto" w:fill="E3F1ED" w:themeFill="accent3" w:themeFillTint="33"/>
          </w:tcPr>
          <w:p w14:paraId="1ACEA56D" w14:textId="4DA3A070" w:rsidR="005D15F6" w:rsidRPr="00C21EF1" w:rsidRDefault="00E04C2D" w:rsidP="00E04C2D">
            <w:pPr>
              <w:pStyle w:val="Corpsdetexte"/>
              <w:ind w:right="37"/>
              <w:rPr>
                <w:rFonts w:ascii="Arial" w:hAnsi="Arial" w:cs="Arial"/>
                <w:color w:val="00B050"/>
              </w:rPr>
            </w:pPr>
            <w:r>
              <w:rPr>
                <w:rFonts w:ascii="Arial" w:hAnsi="Arial" w:cs="Arial"/>
                <w:color w:val="00B050"/>
              </w:rPr>
              <w:t xml:space="preserve">5.1 - </w:t>
            </w:r>
            <w:r w:rsidRPr="00E04C2D">
              <w:rPr>
                <w:rFonts w:ascii="Arial" w:hAnsi="Arial" w:cs="Arial"/>
                <w:color w:val="00B050"/>
              </w:rPr>
              <w:t>Encourager le développement social, économique et environnemental intégré et inclusif, la culture, le patrimoine naturel, le tourisme durable et la sécurité dans les zones urbaines</w:t>
            </w:r>
          </w:p>
        </w:tc>
      </w:tr>
      <w:tr w:rsidR="005D15F6" w:rsidRPr="00C21EF1" w14:paraId="0564B53D" w14:textId="77777777" w:rsidTr="00322C97">
        <w:trPr>
          <w:trHeight w:hRule="exact" w:val="170"/>
          <w:jc w:val="center"/>
        </w:trPr>
        <w:tc>
          <w:tcPr>
            <w:tcW w:w="2519" w:type="dxa"/>
            <w:shd w:val="clear" w:color="auto" w:fill="auto"/>
          </w:tcPr>
          <w:p w14:paraId="7AF6FD17" w14:textId="77777777" w:rsidR="005D15F6" w:rsidRPr="00C21EF1" w:rsidRDefault="005D15F6" w:rsidP="005D15F6">
            <w:pPr>
              <w:pStyle w:val="Corpsdetexte"/>
              <w:ind w:right="33"/>
              <w:rPr>
                <w:rFonts w:ascii="Arial" w:hAnsi="Arial" w:cs="Arial"/>
                <w:b/>
                <w:color w:val="0070C0"/>
              </w:rPr>
            </w:pPr>
          </w:p>
        </w:tc>
        <w:tc>
          <w:tcPr>
            <w:tcW w:w="7120" w:type="dxa"/>
            <w:shd w:val="clear" w:color="auto" w:fill="auto"/>
          </w:tcPr>
          <w:p w14:paraId="7058453A" w14:textId="77777777" w:rsidR="005D15F6" w:rsidRPr="00C21EF1" w:rsidRDefault="005D15F6" w:rsidP="005D15F6">
            <w:pPr>
              <w:pStyle w:val="Corpsdetexte"/>
              <w:ind w:right="1532"/>
              <w:rPr>
                <w:rFonts w:ascii="Arial" w:hAnsi="Arial" w:cs="Arial"/>
                <w:color w:val="00B050"/>
              </w:rPr>
            </w:pPr>
          </w:p>
        </w:tc>
      </w:tr>
      <w:tr w:rsidR="005D15F6" w:rsidRPr="00C21EF1" w14:paraId="41059D94" w14:textId="77777777" w:rsidTr="00322C97">
        <w:trPr>
          <w:jc w:val="center"/>
        </w:trPr>
        <w:tc>
          <w:tcPr>
            <w:tcW w:w="2519" w:type="dxa"/>
            <w:shd w:val="clear" w:color="auto" w:fill="E3F1ED" w:themeFill="accent3" w:themeFillTint="33"/>
          </w:tcPr>
          <w:p w14:paraId="03899FAF" w14:textId="77777777" w:rsidR="005D15F6" w:rsidRPr="00C21EF1" w:rsidRDefault="005D15F6" w:rsidP="005D15F6">
            <w:pPr>
              <w:pStyle w:val="Corpsdetexte"/>
              <w:ind w:right="33"/>
              <w:rPr>
                <w:rFonts w:ascii="Arial" w:hAnsi="Arial" w:cs="Arial"/>
                <w:b/>
                <w:color w:val="00B050"/>
              </w:rPr>
            </w:pPr>
            <w:r w:rsidRPr="00C21EF1">
              <w:rPr>
                <w:rFonts w:ascii="Arial" w:hAnsi="Arial" w:cs="Arial"/>
                <w:b/>
                <w:color w:val="0070C0"/>
              </w:rPr>
              <w:t>Action</w:t>
            </w:r>
          </w:p>
        </w:tc>
        <w:tc>
          <w:tcPr>
            <w:tcW w:w="7120" w:type="dxa"/>
            <w:shd w:val="clear" w:color="auto" w:fill="E3F1ED" w:themeFill="accent3" w:themeFillTint="33"/>
          </w:tcPr>
          <w:p w14:paraId="51BFAABB" w14:textId="5DC5B46D" w:rsidR="005D15F6" w:rsidRPr="00C21EF1" w:rsidRDefault="00E04C2D" w:rsidP="005D15F6">
            <w:pPr>
              <w:pStyle w:val="Corpsdetexte"/>
              <w:ind w:right="1532"/>
              <w:rPr>
                <w:rFonts w:ascii="Arial" w:hAnsi="Arial" w:cs="Arial"/>
                <w:color w:val="00B050"/>
              </w:rPr>
            </w:pPr>
            <w:r>
              <w:rPr>
                <w:rFonts w:ascii="Arial" w:hAnsi="Arial" w:cs="Arial"/>
                <w:color w:val="00B050"/>
              </w:rPr>
              <w:t xml:space="preserve">4 - </w:t>
            </w:r>
            <w:r w:rsidRPr="00E04C2D">
              <w:rPr>
                <w:rFonts w:ascii="Arial" w:hAnsi="Arial" w:cs="Arial"/>
                <w:color w:val="00B050"/>
              </w:rPr>
              <w:t>Appel à projet</w:t>
            </w:r>
            <w:r>
              <w:rPr>
                <w:rFonts w:ascii="Arial" w:hAnsi="Arial" w:cs="Arial"/>
                <w:color w:val="00B050"/>
              </w:rPr>
              <w:t>s P</w:t>
            </w:r>
            <w:r w:rsidRPr="00E04C2D">
              <w:rPr>
                <w:rFonts w:ascii="Arial" w:hAnsi="Arial" w:cs="Arial"/>
                <w:color w:val="00B050"/>
              </w:rPr>
              <w:t>atrimoine culturel et touristique</w:t>
            </w:r>
          </w:p>
        </w:tc>
      </w:tr>
      <w:tr w:rsidR="005D15F6" w:rsidRPr="00C21EF1" w14:paraId="672C891C" w14:textId="77777777" w:rsidTr="00322C97">
        <w:trPr>
          <w:trHeight w:hRule="exact" w:val="170"/>
          <w:jc w:val="center"/>
        </w:trPr>
        <w:tc>
          <w:tcPr>
            <w:tcW w:w="2519" w:type="dxa"/>
            <w:shd w:val="clear" w:color="auto" w:fill="auto"/>
          </w:tcPr>
          <w:p w14:paraId="0F7B01D9" w14:textId="77777777" w:rsidR="005D15F6" w:rsidRPr="00C21EF1" w:rsidRDefault="005D15F6" w:rsidP="005D15F6">
            <w:pPr>
              <w:pStyle w:val="Corpsdetexte"/>
              <w:ind w:right="33"/>
              <w:rPr>
                <w:rFonts w:ascii="Arial" w:hAnsi="Arial" w:cs="Arial"/>
                <w:b/>
                <w:color w:val="00B050"/>
              </w:rPr>
            </w:pPr>
          </w:p>
        </w:tc>
        <w:tc>
          <w:tcPr>
            <w:tcW w:w="7120" w:type="dxa"/>
            <w:shd w:val="clear" w:color="auto" w:fill="auto"/>
          </w:tcPr>
          <w:p w14:paraId="7D029574" w14:textId="77777777" w:rsidR="005D15F6" w:rsidRPr="00C21EF1" w:rsidRDefault="005D15F6" w:rsidP="005D15F6">
            <w:pPr>
              <w:pStyle w:val="Corpsdetexte"/>
              <w:ind w:right="1532"/>
              <w:rPr>
                <w:rFonts w:ascii="Arial" w:hAnsi="Arial" w:cs="Arial"/>
                <w:color w:val="00B050"/>
              </w:rPr>
            </w:pPr>
          </w:p>
        </w:tc>
      </w:tr>
      <w:tr w:rsidR="005D15F6" w:rsidRPr="00C21EF1" w14:paraId="0024ABF0" w14:textId="77777777" w:rsidTr="00322C97">
        <w:trPr>
          <w:jc w:val="center"/>
        </w:trPr>
        <w:tc>
          <w:tcPr>
            <w:tcW w:w="2519" w:type="dxa"/>
            <w:shd w:val="clear" w:color="auto" w:fill="E3F1ED" w:themeFill="accent3" w:themeFillTint="33"/>
          </w:tcPr>
          <w:p w14:paraId="3294EEAF" w14:textId="77777777" w:rsidR="005D15F6" w:rsidRPr="00C21EF1" w:rsidRDefault="005D15F6" w:rsidP="00322C97">
            <w:pPr>
              <w:pStyle w:val="Corpsdetexte"/>
              <w:ind w:right="33"/>
              <w:jc w:val="left"/>
              <w:rPr>
                <w:rFonts w:ascii="Arial" w:hAnsi="Arial" w:cs="Arial"/>
                <w:b/>
                <w:color w:val="0070C0"/>
              </w:rPr>
            </w:pPr>
            <w:r w:rsidRPr="00C21EF1">
              <w:rPr>
                <w:rFonts w:ascii="Arial" w:hAnsi="Arial" w:cs="Arial"/>
                <w:b/>
                <w:color w:val="0070C0"/>
              </w:rPr>
              <w:t>Enveloppe  allouée pour cet AAP</w:t>
            </w:r>
          </w:p>
        </w:tc>
        <w:tc>
          <w:tcPr>
            <w:tcW w:w="7120" w:type="dxa"/>
            <w:shd w:val="clear" w:color="auto" w:fill="E3F1ED" w:themeFill="accent3" w:themeFillTint="33"/>
          </w:tcPr>
          <w:p w14:paraId="6474FC4F" w14:textId="568329A2" w:rsidR="00322C97" w:rsidRDefault="00E04C2D" w:rsidP="00322C97">
            <w:pPr>
              <w:pStyle w:val="Corpsdetexte"/>
              <w:ind w:right="1532"/>
              <w:rPr>
                <w:rFonts w:ascii="Arial" w:hAnsi="Arial" w:cs="Arial"/>
                <w:b/>
                <w:color w:val="00B050"/>
              </w:rPr>
            </w:pPr>
            <w:r>
              <w:rPr>
                <w:rFonts w:ascii="Arial" w:hAnsi="Arial" w:cs="Arial"/>
                <w:color w:val="00B050"/>
              </w:rPr>
              <w:t>15M€</w:t>
            </w:r>
          </w:p>
          <w:p w14:paraId="16957E8D" w14:textId="30B00025" w:rsidR="005D15F6" w:rsidRPr="00670DF6" w:rsidRDefault="005D15F6" w:rsidP="00322C97">
            <w:pPr>
              <w:pStyle w:val="Corpsdetexte"/>
              <w:ind w:right="321"/>
              <w:rPr>
                <w:rFonts w:ascii="Arial" w:hAnsi="Arial" w:cs="Arial"/>
                <w:color w:val="00B050"/>
              </w:rPr>
            </w:pPr>
          </w:p>
        </w:tc>
      </w:tr>
    </w:tbl>
    <w:p w14:paraId="19E4B8F5" w14:textId="77777777" w:rsidR="005D15F6" w:rsidRPr="00C21EF1" w:rsidRDefault="005D15F6" w:rsidP="005D15F6">
      <w:pPr>
        <w:pStyle w:val="Corpsdetexte"/>
        <w:ind w:right="1532"/>
        <w:rPr>
          <w:rFonts w:ascii="Arial" w:hAnsi="Arial" w:cs="Arial"/>
          <w:b/>
          <w:color w:val="92D050"/>
        </w:rPr>
      </w:pPr>
    </w:p>
    <w:p w14:paraId="76984D45" w14:textId="31631F7F" w:rsidR="00C21EF1" w:rsidRPr="00C21EF1" w:rsidRDefault="00C21EF1">
      <w:pPr>
        <w:spacing w:after="160"/>
        <w:rPr>
          <w:rFonts w:ascii="Arial" w:eastAsia="Times New Roman" w:hAnsi="Arial" w:cs="Arial"/>
          <w:sz w:val="18"/>
        </w:rPr>
      </w:pPr>
      <w:r w:rsidRPr="00C21EF1">
        <w:rPr>
          <w:rFonts w:ascii="Arial" w:hAnsi="Arial" w:cs="Arial"/>
          <w:sz w:val="18"/>
        </w:rPr>
        <w:br w:type="page"/>
      </w:r>
    </w:p>
    <w:p w14:paraId="66FD4DFF" w14:textId="382BEBD5" w:rsidR="005D15F6" w:rsidRDefault="005D15F6" w:rsidP="005D15F6">
      <w:pPr>
        <w:pStyle w:val="Corpsdetexte"/>
        <w:spacing w:before="4"/>
        <w:rPr>
          <w:rFonts w:ascii="Arial" w:hAnsi="Arial" w:cs="Arial"/>
          <w:sz w:val="18"/>
        </w:rPr>
      </w:pPr>
    </w:p>
    <w:p w14:paraId="08031E3A" w14:textId="773FEFD2" w:rsidR="00FE0099" w:rsidRDefault="00FE0099" w:rsidP="005D15F6">
      <w:pPr>
        <w:pStyle w:val="Corpsdetexte"/>
        <w:spacing w:before="4"/>
        <w:rPr>
          <w:rFonts w:ascii="Arial" w:hAnsi="Arial" w:cs="Arial"/>
          <w:sz w:val="18"/>
        </w:rPr>
      </w:pPr>
    </w:p>
    <w:p w14:paraId="6AE04AE4" w14:textId="77777777" w:rsidR="00FE0099" w:rsidRPr="00C21EF1" w:rsidRDefault="00FE0099" w:rsidP="005D15F6">
      <w:pPr>
        <w:pStyle w:val="Corpsdetexte"/>
        <w:spacing w:before="4"/>
        <w:rPr>
          <w:rFonts w:ascii="Arial" w:hAnsi="Arial" w:cs="Arial"/>
          <w:sz w:val="18"/>
        </w:rPr>
      </w:pPr>
    </w:p>
    <w:p w14:paraId="1EA62594" w14:textId="0FA1B1FB" w:rsidR="005D15F6" w:rsidRPr="00C21EF1" w:rsidRDefault="005D15F6" w:rsidP="000C21C8">
      <w:pPr>
        <w:pStyle w:val="Titre1"/>
        <w:keepNext w:val="0"/>
        <w:keepLines w:val="0"/>
        <w:widowControl w:val="0"/>
        <w:numPr>
          <w:ilvl w:val="0"/>
          <w:numId w:val="34"/>
        </w:numPr>
        <w:shd w:val="clear" w:color="auto" w:fill="D9E1F3"/>
        <w:autoSpaceDE w:val="0"/>
        <w:autoSpaceDN w:val="0"/>
        <w:spacing w:before="0" w:after="0" w:line="240" w:lineRule="auto"/>
        <w:ind w:left="284" w:right="3" w:hanging="284"/>
        <w:jc w:val="left"/>
        <w:rPr>
          <w:rFonts w:ascii="Arial" w:hAnsi="Arial" w:cs="Arial"/>
        </w:rPr>
      </w:pPr>
      <w:bookmarkStart w:id="4" w:name="_Toc161648952"/>
      <w:r w:rsidRPr="00C21EF1">
        <w:rPr>
          <w:rFonts w:ascii="Arial" w:hAnsi="Arial" w:cs="Arial"/>
          <w:iCs/>
          <w:szCs w:val="22"/>
          <w:shd w:val="clear" w:color="auto" w:fill="D9E1F3"/>
        </w:rPr>
        <w:t>Les objectifs</w:t>
      </w:r>
      <w:bookmarkEnd w:id="4"/>
      <w:r w:rsidRPr="00C21EF1">
        <w:rPr>
          <w:rFonts w:ascii="Arial" w:hAnsi="Arial" w:cs="Arial"/>
          <w:iCs/>
          <w:szCs w:val="22"/>
          <w:shd w:val="clear" w:color="auto" w:fill="D9E1F3"/>
        </w:rPr>
        <w:t xml:space="preserve"> </w:t>
      </w:r>
    </w:p>
    <w:p w14:paraId="058D9CC0" w14:textId="2CAC2B0D" w:rsidR="005D15F6" w:rsidRPr="00C21EF1" w:rsidRDefault="005D15F6" w:rsidP="005D15F6">
      <w:pPr>
        <w:pStyle w:val="Corpsdetexte"/>
        <w:spacing w:before="10"/>
        <w:rPr>
          <w:rFonts w:ascii="Arial" w:hAnsi="Arial" w:cs="Arial"/>
          <w:b/>
        </w:rPr>
      </w:pPr>
    </w:p>
    <w:p w14:paraId="60ED0EB2" w14:textId="1502E667" w:rsidR="0056548C" w:rsidRDefault="007401CB" w:rsidP="003E15AF">
      <w:pPr>
        <w:contextualSpacing/>
        <w:rPr>
          <w:rFonts w:ascii="Arial" w:hAnsi="Arial" w:cs="Arial"/>
        </w:rPr>
      </w:pPr>
      <w:r>
        <w:rPr>
          <w:rFonts w:ascii="Arial" w:hAnsi="Arial" w:cs="Arial"/>
        </w:rPr>
        <w:t>Le Schéma Régional d’Aménagement, de Développement Durable</w:t>
      </w:r>
      <w:r w:rsidR="00316510">
        <w:rPr>
          <w:rFonts w:ascii="Arial" w:hAnsi="Arial" w:cs="Arial"/>
        </w:rPr>
        <w:t xml:space="preserve"> et d’Egalité des Territoires (SRADDET) de la Région Hauts-de-France identifie les secteurs du tourisme et de la culture comme des vecteurs de développement de l’attractivité du territoire régional.</w:t>
      </w:r>
      <w:r w:rsidR="0056548C">
        <w:rPr>
          <w:rFonts w:ascii="Arial" w:hAnsi="Arial" w:cs="Arial"/>
        </w:rPr>
        <w:t xml:space="preserve"> Si le développement de ces secteurs a bien progressé, </w:t>
      </w:r>
      <w:r w:rsidR="002D5932">
        <w:rPr>
          <w:rFonts w:ascii="Arial" w:hAnsi="Arial" w:cs="Arial"/>
        </w:rPr>
        <w:t xml:space="preserve">la Région a pour objectif de diversifier l’offre touristique, notamment en s’appuyant sur </w:t>
      </w:r>
      <w:r w:rsidR="004E6E4C">
        <w:rPr>
          <w:rFonts w:ascii="Arial" w:hAnsi="Arial" w:cs="Arial"/>
        </w:rPr>
        <w:t>s</w:t>
      </w:r>
      <w:r w:rsidR="002D5932">
        <w:rPr>
          <w:rFonts w:ascii="Arial" w:hAnsi="Arial" w:cs="Arial"/>
        </w:rPr>
        <w:t xml:space="preserve">es richesses patrimoniales et culturelles. </w:t>
      </w:r>
    </w:p>
    <w:p w14:paraId="6D7B091A" w14:textId="0D220836" w:rsidR="00ED4CB4" w:rsidRDefault="00ED4CB4" w:rsidP="003E15AF">
      <w:pPr>
        <w:contextualSpacing/>
        <w:rPr>
          <w:rFonts w:ascii="Arial" w:hAnsi="Arial" w:cs="Arial"/>
        </w:rPr>
      </w:pPr>
    </w:p>
    <w:p w14:paraId="6DA1BFAE" w14:textId="2A8C40EB" w:rsidR="00ED4CB4" w:rsidRDefault="00ED4CB4" w:rsidP="003E15AF">
      <w:pPr>
        <w:contextualSpacing/>
        <w:rPr>
          <w:rFonts w:ascii="Arial" w:hAnsi="Arial" w:cs="Arial"/>
        </w:rPr>
      </w:pPr>
      <w:r>
        <w:rPr>
          <w:rFonts w:ascii="Arial" w:hAnsi="Arial" w:cs="Arial"/>
        </w:rPr>
        <w:t>Dans le cadre de cet appel à projets, l</w:t>
      </w:r>
      <w:r w:rsidRPr="00ED4CB4">
        <w:rPr>
          <w:rFonts w:ascii="Arial" w:hAnsi="Arial" w:cs="Arial"/>
        </w:rPr>
        <w:t>e patrimoine culturel désigne un patrimoine matériel ayant des significations symboliques, artistiques, esthétiques, ethnologiques ou anthropologiques, scientifiques et sociales, regroupant les monuments, les groupes de bâtiments et sites, les musées. Il comprend également les sites ou monuments de mémoire et le patrimoine industriel, les équipements patrimoniaux à vocation culturelle</w:t>
      </w:r>
      <w:r w:rsidR="00F4618C">
        <w:rPr>
          <w:rFonts w:ascii="Arial" w:hAnsi="Arial" w:cs="Arial"/>
        </w:rPr>
        <w:t xml:space="preserve"> et le patrimoine naturel</w:t>
      </w:r>
      <w:r w:rsidRPr="00ED4CB4">
        <w:rPr>
          <w:rFonts w:ascii="Arial" w:hAnsi="Arial" w:cs="Arial"/>
        </w:rPr>
        <w:t>.</w:t>
      </w:r>
    </w:p>
    <w:p w14:paraId="71ED24EC" w14:textId="195202D3" w:rsidR="001A69D1" w:rsidRDefault="001A69D1" w:rsidP="003E15AF">
      <w:pPr>
        <w:contextualSpacing/>
        <w:rPr>
          <w:rFonts w:ascii="Arial" w:hAnsi="Arial" w:cs="Arial"/>
        </w:rPr>
      </w:pPr>
    </w:p>
    <w:p w14:paraId="15A00C49" w14:textId="377C2759" w:rsidR="009D3327" w:rsidRPr="00ED4CB4" w:rsidRDefault="001A69D1" w:rsidP="001A69D1">
      <w:pPr>
        <w:rPr>
          <w:rFonts w:ascii="Arial" w:hAnsi="Arial" w:cs="Arial"/>
        </w:rPr>
      </w:pPr>
      <w:r w:rsidRPr="00421C36">
        <w:rPr>
          <w:rFonts w:ascii="Arial" w:hAnsi="Arial" w:cs="Arial"/>
        </w:rPr>
        <w:t>Le patrimoine touristique constitue une offre liée à un type d’activité touristique pour lequel la motivation essentielle du visiteur est d’apprendre, de découvrir, d’expérimenter et de consommer des attractions et des produits tangibles et intangibles d’une destination au travers d’une expérience vécue. A ce titre, les résultats des travaux menés par Hauts-de-France Tourisme sur le développement de l’expérience visiteur dans les musées pourrait servir de guide pour favoriser la mise en tourisme de ces équipements. Le patrimoine culturel doit s’inscrire dans un processus de mise en tourisme, dans un objectif de développement local et de cohésion sociale et territoriale.</w:t>
      </w:r>
    </w:p>
    <w:p w14:paraId="4766BDE6" w14:textId="3E61232E" w:rsidR="001A69D1" w:rsidRDefault="001A69D1" w:rsidP="001A69D1">
      <w:pPr>
        <w:contextualSpacing/>
        <w:rPr>
          <w:rFonts w:ascii="Arial" w:hAnsi="Arial" w:cs="Arial"/>
        </w:rPr>
      </w:pPr>
    </w:p>
    <w:p w14:paraId="5673A2CC" w14:textId="62A98864" w:rsidR="001A69D1" w:rsidRDefault="001A69D1" w:rsidP="001A69D1">
      <w:pPr>
        <w:contextualSpacing/>
        <w:rPr>
          <w:rFonts w:ascii="Arial" w:hAnsi="Arial" w:cs="Arial"/>
        </w:rPr>
      </w:pPr>
      <w:r w:rsidRPr="001A69D1">
        <w:rPr>
          <w:rFonts w:ascii="Arial" w:hAnsi="Arial" w:cs="Arial"/>
        </w:rPr>
        <w:t xml:space="preserve">Cet appel à projets a pour objectif de soutenir des opérations d’envergure du patrimoine culturel et touristique de la Région Hauts-de-France, à condition que le projet soit structurant à l’échelle intercommunale, départementale ou régionale. </w:t>
      </w:r>
    </w:p>
    <w:p w14:paraId="1CE248E2" w14:textId="77777777" w:rsidR="009D3327" w:rsidRDefault="009D3327" w:rsidP="001A69D1">
      <w:pPr>
        <w:contextualSpacing/>
        <w:rPr>
          <w:rFonts w:ascii="Arial" w:hAnsi="Arial" w:cs="Arial"/>
        </w:rPr>
      </w:pPr>
    </w:p>
    <w:p w14:paraId="5E1A381D" w14:textId="250D33D5" w:rsidR="009D3327" w:rsidRDefault="009D3327" w:rsidP="001A69D1">
      <w:pPr>
        <w:contextualSpacing/>
        <w:rPr>
          <w:rFonts w:ascii="Arial" w:hAnsi="Arial" w:cs="Arial"/>
        </w:rPr>
      </w:pPr>
      <w:r>
        <w:rPr>
          <w:rFonts w:ascii="Arial" w:hAnsi="Arial" w:cs="Arial"/>
        </w:rPr>
        <w:t xml:space="preserve">Par structurant, il est attendu que le projet concourt à participer à l’attractivité du territoire, en valorisant l’image du territoire concerné et en participant au dynamisme du développement local. </w:t>
      </w:r>
    </w:p>
    <w:p w14:paraId="068A488D" w14:textId="2AA8BDD7" w:rsidR="009D3327" w:rsidRDefault="009D3327" w:rsidP="001A69D1">
      <w:pPr>
        <w:contextualSpacing/>
        <w:rPr>
          <w:rFonts w:ascii="Arial" w:hAnsi="Arial" w:cs="Arial"/>
        </w:rPr>
      </w:pPr>
      <w:r>
        <w:rPr>
          <w:rFonts w:ascii="Arial" w:hAnsi="Arial" w:cs="Arial"/>
        </w:rPr>
        <w:t xml:space="preserve">Le patrimoine soutenu ne devra pas nécessairement être classé ou inscrit, mais son intérêt patrimonial remarquable devra être démontré </w:t>
      </w:r>
      <w:r w:rsidR="00813C7E">
        <w:rPr>
          <w:rFonts w:ascii="Arial" w:hAnsi="Arial" w:cs="Arial"/>
        </w:rPr>
        <w:t>une autorité publique compétente</w:t>
      </w:r>
      <w:r>
        <w:rPr>
          <w:rFonts w:ascii="Arial" w:hAnsi="Arial" w:cs="Arial"/>
        </w:rPr>
        <w:t xml:space="preserve">. </w:t>
      </w:r>
    </w:p>
    <w:p w14:paraId="7178A9C8" w14:textId="77777777" w:rsidR="00D53290" w:rsidRDefault="00D53290" w:rsidP="001A69D1">
      <w:pPr>
        <w:contextualSpacing/>
        <w:rPr>
          <w:rFonts w:ascii="Arial" w:hAnsi="Arial" w:cs="Arial"/>
        </w:rPr>
      </w:pPr>
    </w:p>
    <w:p w14:paraId="758E4DB4" w14:textId="0EAC6124" w:rsidR="001A69D1" w:rsidRDefault="001A69D1" w:rsidP="001A69D1">
      <w:pPr>
        <w:contextualSpacing/>
        <w:rPr>
          <w:rFonts w:ascii="Arial" w:hAnsi="Arial" w:cs="Arial"/>
        </w:rPr>
      </w:pPr>
      <w:r>
        <w:rPr>
          <w:rFonts w:ascii="Arial" w:hAnsi="Arial" w:cs="Arial"/>
        </w:rPr>
        <w:t xml:space="preserve">L’appel à projets vise à : </w:t>
      </w:r>
    </w:p>
    <w:p w14:paraId="07F1BE99" w14:textId="6530E11B" w:rsidR="00763DD7" w:rsidRDefault="00763DD7" w:rsidP="001A69D1">
      <w:pPr>
        <w:pStyle w:val="Paragraphedeliste"/>
        <w:numPr>
          <w:ilvl w:val="0"/>
          <w:numId w:val="47"/>
        </w:numPr>
        <w:rPr>
          <w:rFonts w:ascii="Arial" w:hAnsi="Arial" w:cs="Arial"/>
        </w:rPr>
      </w:pPr>
      <w:r>
        <w:rPr>
          <w:rFonts w:ascii="Arial" w:hAnsi="Arial" w:cs="Arial"/>
        </w:rPr>
        <w:t>soutenir la transition écologique et numérique du patrimoine déjà mis en tourisme, notamment en soutenant la transition des usages existants</w:t>
      </w:r>
      <w:r w:rsidR="008F1CEC">
        <w:rPr>
          <w:rFonts w:ascii="Arial" w:hAnsi="Arial" w:cs="Arial"/>
        </w:rPr>
        <w:t xml:space="preserve"> ou l’émergence de nouveaux usages</w:t>
      </w:r>
      <w:r>
        <w:rPr>
          <w:rFonts w:ascii="Arial" w:hAnsi="Arial" w:cs="Arial"/>
        </w:rPr>
        <w:t xml:space="preserve"> pour améliorer le parcours des visiteurs. </w:t>
      </w:r>
    </w:p>
    <w:p w14:paraId="02733670" w14:textId="5B8E226D" w:rsidR="00763DD7" w:rsidRDefault="00763DD7" w:rsidP="00763DD7">
      <w:pPr>
        <w:pStyle w:val="Paragraphedeliste"/>
        <w:numPr>
          <w:ilvl w:val="0"/>
          <w:numId w:val="47"/>
        </w:numPr>
        <w:rPr>
          <w:rFonts w:ascii="Arial" w:hAnsi="Arial" w:cs="Arial"/>
        </w:rPr>
      </w:pPr>
      <w:r w:rsidRPr="001A69D1">
        <w:rPr>
          <w:rFonts w:ascii="Arial" w:hAnsi="Arial" w:cs="Arial"/>
        </w:rPr>
        <w:t>soutenir la mise en tourisme de patrimoine culturel et/ou touristique sur le territoire régional urbain</w:t>
      </w:r>
      <w:r>
        <w:rPr>
          <w:rFonts w:ascii="Arial" w:hAnsi="Arial" w:cs="Arial"/>
        </w:rPr>
        <w:t> : il s’agira de soutenir la création d’un lieu touristique qui permettra la valorisation d’un élément du patrimoine non mis en valeur à ce jour</w:t>
      </w:r>
      <w:r w:rsidR="000E38D4">
        <w:rPr>
          <w:rFonts w:ascii="Arial" w:hAnsi="Arial" w:cs="Arial"/>
        </w:rPr>
        <w:t>, notamment par la mise à disposition d’outils de médiation culturelle pour les publics</w:t>
      </w:r>
      <w:r>
        <w:rPr>
          <w:rFonts w:ascii="Arial" w:hAnsi="Arial" w:cs="Arial"/>
        </w:rPr>
        <w:t xml:space="preserve">. Le soutien aux transitions écologiques et numériques dans le processus de mise en </w:t>
      </w:r>
      <w:r w:rsidR="008F1CEC">
        <w:rPr>
          <w:rFonts w:ascii="Arial" w:hAnsi="Arial" w:cs="Arial"/>
        </w:rPr>
        <w:t>tourisme</w:t>
      </w:r>
      <w:r>
        <w:rPr>
          <w:rFonts w:ascii="Arial" w:hAnsi="Arial" w:cs="Arial"/>
        </w:rPr>
        <w:t xml:space="preserve"> sera privilégié pour la sélection des opérations. </w:t>
      </w:r>
    </w:p>
    <w:p w14:paraId="3E5040B9" w14:textId="69F5F018" w:rsidR="00763DD7" w:rsidRDefault="00763DD7" w:rsidP="00763DD7">
      <w:pPr>
        <w:rPr>
          <w:rFonts w:ascii="Arial" w:hAnsi="Arial" w:cs="Arial"/>
        </w:rPr>
      </w:pPr>
    </w:p>
    <w:p w14:paraId="3882954F" w14:textId="0F38F0FD" w:rsidR="005D15F6" w:rsidRDefault="005D15F6" w:rsidP="005D15F6">
      <w:pPr>
        <w:pStyle w:val="Corpsdetexte"/>
        <w:spacing w:before="11"/>
        <w:rPr>
          <w:rFonts w:ascii="Arial" w:hAnsi="Arial" w:cs="Arial"/>
          <w:b/>
        </w:rPr>
      </w:pPr>
    </w:p>
    <w:p w14:paraId="53F54B47" w14:textId="2D367AB9" w:rsidR="00481CFA" w:rsidRDefault="00481CFA" w:rsidP="00481CFA">
      <w:pPr>
        <w:rPr>
          <w:rFonts w:ascii="Arial" w:hAnsi="Arial" w:cs="Arial"/>
          <w:color w:val="FF0000"/>
        </w:rPr>
      </w:pPr>
    </w:p>
    <w:p w14:paraId="1702C5DB" w14:textId="77777777" w:rsidR="005D15F6" w:rsidRPr="00C21EF1" w:rsidRDefault="005D15F6" w:rsidP="005D15F6">
      <w:pPr>
        <w:spacing w:after="160" w:line="259" w:lineRule="auto"/>
        <w:ind w:left="851"/>
        <w:contextualSpacing/>
        <w:rPr>
          <w:rFonts w:ascii="Arial" w:hAnsi="Arial" w:cs="Arial"/>
          <w:b/>
          <w:color w:val="92D050"/>
        </w:rPr>
      </w:pPr>
    </w:p>
    <w:p w14:paraId="606D331B" w14:textId="77777777" w:rsidR="005D15F6" w:rsidRPr="00C21EF1" w:rsidRDefault="005D15F6" w:rsidP="005D15F6">
      <w:pPr>
        <w:rPr>
          <w:rFonts w:ascii="Arial" w:hAnsi="Arial" w:cs="Arial"/>
        </w:rPr>
      </w:pPr>
    </w:p>
    <w:p w14:paraId="584E76C3" w14:textId="77777777" w:rsidR="005D15F6" w:rsidRPr="00C21EF1" w:rsidRDefault="005D15F6" w:rsidP="005D15F6">
      <w:pPr>
        <w:rPr>
          <w:rFonts w:ascii="Arial" w:hAnsi="Arial" w:cs="Arial"/>
        </w:rPr>
      </w:pPr>
    </w:p>
    <w:p w14:paraId="5BBC5787" w14:textId="77777777" w:rsidR="005D15F6" w:rsidRPr="00C21EF1" w:rsidRDefault="005D15F6" w:rsidP="005D15F6">
      <w:pPr>
        <w:rPr>
          <w:rFonts w:ascii="Arial" w:hAnsi="Arial" w:cs="Arial"/>
        </w:rPr>
      </w:pPr>
    </w:p>
    <w:p w14:paraId="6376C5E9" w14:textId="77777777" w:rsidR="005D15F6" w:rsidRPr="00C21EF1" w:rsidRDefault="005D15F6" w:rsidP="005D15F6">
      <w:pPr>
        <w:rPr>
          <w:rFonts w:ascii="Arial" w:hAnsi="Arial" w:cs="Arial"/>
        </w:rPr>
      </w:pPr>
    </w:p>
    <w:p w14:paraId="6747BADB" w14:textId="00362E4A" w:rsidR="00D57B0F" w:rsidRDefault="00D57B0F" w:rsidP="00CB4FAC">
      <w:pPr>
        <w:spacing w:after="160"/>
        <w:rPr>
          <w:rFonts w:ascii="Arial" w:hAnsi="Arial" w:cs="Arial"/>
        </w:rPr>
      </w:pPr>
    </w:p>
    <w:p w14:paraId="29C8E61D" w14:textId="7C11DFE9" w:rsidR="00A4280D" w:rsidRDefault="00A4280D" w:rsidP="005D15F6">
      <w:pPr>
        <w:rPr>
          <w:rFonts w:ascii="Arial" w:hAnsi="Arial" w:cs="Arial"/>
        </w:rPr>
      </w:pPr>
    </w:p>
    <w:p w14:paraId="709FD3E6" w14:textId="77777777" w:rsidR="00F16817" w:rsidRPr="0087147B" w:rsidRDefault="00F16817" w:rsidP="00F16817">
      <w:pPr>
        <w:pStyle w:val="Titre1"/>
        <w:keepNext w:val="0"/>
        <w:keepLines w:val="0"/>
        <w:widowControl w:val="0"/>
        <w:numPr>
          <w:ilvl w:val="0"/>
          <w:numId w:val="34"/>
        </w:numPr>
        <w:shd w:val="clear" w:color="auto" w:fill="D9E1F3"/>
        <w:autoSpaceDE w:val="0"/>
        <w:autoSpaceDN w:val="0"/>
        <w:spacing w:before="0" w:after="0" w:line="240" w:lineRule="auto"/>
        <w:ind w:left="284" w:hanging="284"/>
        <w:jc w:val="left"/>
        <w:rPr>
          <w:rFonts w:ascii="Arial" w:hAnsi="Arial" w:cs="Arial"/>
          <w:shd w:val="clear" w:color="auto" w:fill="D9E1F3"/>
        </w:rPr>
      </w:pPr>
      <w:bookmarkStart w:id="5" w:name="_Toc156567642"/>
      <w:bookmarkStart w:id="6" w:name="_Toc161648953"/>
      <w:r w:rsidRPr="0087147B">
        <w:rPr>
          <w:rFonts w:ascii="Arial" w:hAnsi="Arial" w:cs="Arial"/>
          <w:shd w:val="clear" w:color="auto" w:fill="D9E1F3"/>
        </w:rPr>
        <w:t>LES PRINCIPES GENERAUX D’INSTRUCTION</w:t>
      </w:r>
      <w:bookmarkEnd w:id="5"/>
      <w:bookmarkEnd w:id="6"/>
    </w:p>
    <w:p w14:paraId="3E911B89" w14:textId="77777777" w:rsidR="00F16817" w:rsidRPr="0087147B" w:rsidRDefault="00F16817" w:rsidP="00F16817"/>
    <w:p w14:paraId="5FDA2FB5" w14:textId="51043F9E" w:rsidR="00F16817" w:rsidRDefault="00F16817" w:rsidP="00F16817">
      <w:pPr>
        <w:rPr>
          <w:rFonts w:ascii="Arial" w:hAnsi="Arial" w:cs="Arial"/>
        </w:rPr>
      </w:pPr>
      <w:r w:rsidRPr="0087147B">
        <w:rPr>
          <w:rFonts w:ascii="Arial" w:hAnsi="Arial" w:cs="Arial"/>
        </w:rPr>
        <w:t>Les services instructeurs procèdent à l’instruction des dossiers sur la base d’un rapport d’instruction type. Tout au long du processus, l’instructeur peut demander au porteur de projet les pièces complémentaires qu’il juge nécessair</w:t>
      </w:r>
      <w:r w:rsidRPr="00504C7E">
        <w:rPr>
          <w:rFonts w:ascii="Arial" w:hAnsi="Arial" w:cs="Arial"/>
        </w:rPr>
        <w:t>es</w:t>
      </w:r>
      <w:r w:rsidRPr="0087147B">
        <w:rPr>
          <w:rFonts w:ascii="Arial" w:hAnsi="Arial" w:cs="Arial"/>
        </w:rPr>
        <w:t>.</w:t>
      </w:r>
    </w:p>
    <w:p w14:paraId="1FCBF47B" w14:textId="78A33D1D" w:rsidR="00813C7E" w:rsidRDefault="00813C7E" w:rsidP="00F16817">
      <w:pPr>
        <w:rPr>
          <w:rFonts w:ascii="Arial" w:hAnsi="Arial" w:cs="Arial"/>
        </w:rPr>
      </w:pPr>
    </w:p>
    <w:p w14:paraId="13922753" w14:textId="77777777" w:rsidR="00813C7E" w:rsidRPr="0087147B" w:rsidRDefault="00813C7E" w:rsidP="00813C7E">
      <w:pPr>
        <w:rPr>
          <w:rFonts w:ascii="Arial" w:hAnsi="Arial" w:cs="Arial"/>
        </w:rPr>
      </w:pPr>
      <w:r w:rsidRPr="0087147B">
        <w:rPr>
          <w:rFonts w:ascii="Arial" w:hAnsi="Arial" w:cs="Arial"/>
        </w:rPr>
        <w:t xml:space="preserve">L’instruction </w:t>
      </w:r>
      <w:r>
        <w:rPr>
          <w:rFonts w:ascii="Arial" w:hAnsi="Arial" w:cs="Arial"/>
        </w:rPr>
        <w:t xml:space="preserve">des dossiers </w:t>
      </w:r>
      <w:r w:rsidRPr="0087147B">
        <w:rPr>
          <w:rFonts w:ascii="Arial" w:hAnsi="Arial" w:cs="Arial"/>
        </w:rPr>
        <w:t xml:space="preserve">se déroule en 3 phases : </w:t>
      </w:r>
    </w:p>
    <w:p w14:paraId="68FB57D8" w14:textId="77777777" w:rsidR="00813C7E" w:rsidRPr="0087147B" w:rsidRDefault="00813C7E" w:rsidP="00813C7E">
      <w:pPr>
        <w:pStyle w:val="Paragraphedeliste"/>
        <w:numPr>
          <w:ilvl w:val="0"/>
          <w:numId w:val="62"/>
        </w:numPr>
        <w:rPr>
          <w:rFonts w:ascii="Arial" w:hAnsi="Arial" w:cs="Arial"/>
        </w:rPr>
      </w:pPr>
      <w:r>
        <w:rPr>
          <w:rFonts w:ascii="Arial" w:hAnsi="Arial" w:cs="Arial"/>
        </w:rPr>
        <w:t>L’étude de la recevabilité des candidatures</w:t>
      </w:r>
      <w:r w:rsidRPr="0087147B">
        <w:rPr>
          <w:rFonts w:ascii="Arial" w:hAnsi="Arial" w:cs="Arial"/>
        </w:rPr>
        <w:t xml:space="preserve"> et l’examen de l’éligibilité temporelle et matérielle des opérations ;</w:t>
      </w:r>
    </w:p>
    <w:p w14:paraId="0D65D842" w14:textId="77777777" w:rsidR="00813C7E" w:rsidRPr="0087147B" w:rsidRDefault="00813C7E" w:rsidP="00813C7E">
      <w:pPr>
        <w:pStyle w:val="Paragraphedeliste"/>
        <w:numPr>
          <w:ilvl w:val="0"/>
          <w:numId w:val="62"/>
        </w:numPr>
        <w:rPr>
          <w:rFonts w:ascii="Arial" w:hAnsi="Arial" w:cs="Arial"/>
        </w:rPr>
      </w:pPr>
      <w:r w:rsidRPr="0087147B">
        <w:rPr>
          <w:rFonts w:ascii="Arial" w:hAnsi="Arial" w:cs="Arial"/>
        </w:rPr>
        <w:t>La sélection des opérations ;</w:t>
      </w:r>
    </w:p>
    <w:p w14:paraId="172606D7" w14:textId="77777777" w:rsidR="00813C7E" w:rsidRPr="0087147B" w:rsidRDefault="00813C7E" w:rsidP="00813C7E">
      <w:pPr>
        <w:pStyle w:val="Paragraphedeliste"/>
        <w:numPr>
          <w:ilvl w:val="0"/>
          <w:numId w:val="62"/>
        </w:numPr>
        <w:rPr>
          <w:rFonts w:ascii="Arial" w:hAnsi="Arial" w:cs="Arial"/>
        </w:rPr>
      </w:pPr>
      <w:r w:rsidRPr="0087147B">
        <w:rPr>
          <w:rFonts w:ascii="Arial" w:hAnsi="Arial" w:cs="Arial"/>
        </w:rPr>
        <w:t>L’examen de l’éligibilité des dépenses.</w:t>
      </w:r>
    </w:p>
    <w:p w14:paraId="537D22E5" w14:textId="77777777" w:rsidR="00F16817" w:rsidRPr="0087147B" w:rsidRDefault="00F16817" w:rsidP="00F16817">
      <w:pPr>
        <w:rPr>
          <w:rFonts w:ascii="Arial" w:hAnsi="Arial" w:cs="Arial"/>
        </w:rPr>
      </w:pPr>
    </w:p>
    <w:p w14:paraId="02B09DD6" w14:textId="77777777" w:rsidR="00F16817" w:rsidRPr="0087147B" w:rsidRDefault="00F16817" w:rsidP="00F16817">
      <w:pPr>
        <w:rPr>
          <w:rFonts w:ascii="Arial" w:hAnsi="Arial" w:cs="Arial"/>
        </w:rPr>
      </w:pPr>
    </w:p>
    <w:p w14:paraId="54C7E228" w14:textId="65DD6212" w:rsidR="00B369DD" w:rsidRDefault="00B369DD">
      <w:pPr>
        <w:spacing w:after="160"/>
        <w:rPr>
          <w:rFonts w:ascii="Arial" w:hAnsi="Arial" w:cs="Arial"/>
        </w:rPr>
      </w:pPr>
      <w:r>
        <w:rPr>
          <w:rFonts w:ascii="Arial" w:hAnsi="Arial" w:cs="Arial"/>
        </w:rPr>
        <w:br w:type="page"/>
      </w:r>
    </w:p>
    <w:p w14:paraId="790828EC" w14:textId="77777777" w:rsidR="00F16817" w:rsidRPr="00C21EF1" w:rsidRDefault="00F16817" w:rsidP="005D15F6">
      <w:pPr>
        <w:rPr>
          <w:rFonts w:ascii="Arial" w:hAnsi="Arial" w:cs="Arial"/>
        </w:rPr>
      </w:pPr>
    </w:p>
    <w:p w14:paraId="5843EC6B" w14:textId="77777777" w:rsidR="00B369DD" w:rsidRPr="0087147B" w:rsidRDefault="00B369DD" w:rsidP="00B369DD">
      <w:pPr>
        <w:contextualSpacing/>
        <w:rPr>
          <w:rFonts w:ascii="Arial" w:hAnsi="Arial" w:cs="Arial"/>
          <w:color w:val="00B050"/>
        </w:rPr>
      </w:pPr>
    </w:p>
    <w:p w14:paraId="40D19844" w14:textId="20736113" w:rsidR="00B369DD" w:rsidRPr="0087147B" w:rsidRDefault="00B369DD" w:rsidP="00B369DD">
      <w:pPr>
        <w:pStyle w:val="Titre1"/>
        <w:keepNext w:val="0"/>
        <w:keepLines w:val="0"/>
        <w:widowControl w:val="0"/>
        <w:numPr>
          <w:ilvl w:val="0"/>
          <w:numId w:val="34"/>
        </w:numPr>
        <w:shd w:val="clear" w:color="auto" w:fill="D9E1F3"/>
        <w:autoSpaceDE w:val="0"/>
        <w:autoSpaceDN w:val="0"/>
        <w:spacing w:before="0" w:after="0" w:line="240" w:lineRule="auto"/>
        <w:ind w:left="284" w:right="3" w:hanging="284"/>
        <w:jc w:val="left"/>
        <w:rPr>
          <w:rFonts w:ascii="Arial" w:hAnsi="Arial" w:cs="Arial"/>
        </w:rPr>
      </w:pPr>
      <w:bookmarkStart w:id="7" w:name="_Toc156567643"/>
      <w:bookmarkStart w:id="8" w:name="_Toc161648954"/>
      <w:r w:rsidRPr="0087147B">
        <w:rPr>
          <w:rFonts w:ascii="Arial" w:hAnsi="Arial" w:cs="Arial"/>
          <w:shd w:val="clear" w:color="auto" w:fill="D9E1F3"/>
        </w:rPr>
        <w:t xml:space="preserve">L’instruction PHASE 1 : la recevabilité DES DOSSIERS </w:t>
      </w:r>
      <w:r w:rsidR="00FE0099">
        <w:rPr>
          <w:rFonts w:ascii="Arial" w:hAnsi="Arial" w:cs="Arial"/>
          <w:shd w:val="clear" w:color="auto" w:fill="D9E1F3"/>
        </w:rPr>
        <w:t xml:space="preserve">DE CANDIDATURE </w:t>
      </w:r>
      <w:r w:rsidRPr="0087147B">
        <w:rPr>
          <w:rFonts w:ascii="Arial" w:hAnsi="Arial" w:cs="Arial"/>
          <w:shd w:val="clear" w:color="auto" w:fill="D9E1F3"/>
        </w:rPr>
        <w:t>et L’Eligibilité temporelle et materielle des opérations</w:t>
      </w:r>
      <w:bookmarkEnd w:id="7"/>
      <w:bookmarkEnd w:id="8"/>
      <w:r w:rsidRPr="0087147B">
        <w:rPr>
          <w:rFonts w:ascii="Arial" w:hAnsi="Arial" w:cs="Arial"/>
          <w:shd w:val="clear" w:color="auto" w:fill="D9E1F3"/>
        </w:rPr>
        <w:tab/>
      </w:r>
    </w:p>
    <w:p w14:paraId="43CB48E9" w14:textId="77777777" w:rsidR="00B369DD" w:rsidRPr="0087147B" w:rsidRDefault="00B369DD" w:rsidP="00B369DD"/>
    <w:p w14:paraId="68B8F52C" w14:textId="6E94D53C" w:rsidR="00B369DD" w:rsidRPr="0087147B" w:rsidRDefault="00B369DD" w:rsidP="00B369DD">
      <w:pPr>
        <w:pStyle w:val="Titre1"/>
        <w:keepNext w:val="0"/>
        <w:keepLines w:val="0"/>
        <w:widowControl w:val="0"/>
        <w:numPr>
          <w:ilvl w:val="1"/>
          <w:numId w:val="34"/>
        </w:numPr>
        <w:autoSpaceDE w:val="0"/>
        <w:autoSpaceDN w:val="0"/>
        <w:spacing w:before="0" w:after="0" w:line="240" w:lineRule="auto"/>
        <w:ind w:left="1070"/>
        <w:jc w:val="left"/>
        <w:rPr>
          <w:rFonts w:ascii="Arial" w:hAnsi="Arial" w:cs="Arial"/>
        </w:rPr>
      </w:pPr>
      <w:bookmarkStart w:id="9" w:name="_Toc156567644"/>
      <w:bookmarkStart w:id="10" w:name="_Toc161648955"/>
      <w:r w:rsidRPr="0087147B">
        <w:rPr>
          <w:rFonts w:ascii="Arial" w:hAnsi="Arial" w:cs="Arial"/>
        </w:rPr>
        <w:t>la recevabilite des dossiers</w:t>
      </w:r>
      <w:bookmarkEnd w:id="9"/>
      <w:bookmarkEnd w:id="10"/>
      <w:r w:rsidR="00387371">
        <w:rPr>
          <w:rFonts w:ascii="Arial" w:hAnsi="Arial" w:cs="Arial"/>
        </w:rPr>
        <w:t xml:space="preserve"> de CANDIDATURE</w:t>
      </w:r>
    </w:p>
    <w:p w14:paraId="1AA293B8" w14:textId="77777777" w:rsidR="00B369DD" w:rsidRPr="0087147B" w:rsidRDefault="00B369DD" w:rsidP="00B369DD"/>
    <w:p w14:paraId="6A09C18C" w14:textId="5949B961" w:rsidR="00B369DD" w:rsidRDefault="00B369DD" w:rsidP="00B369DD">
      <w:pPr>
        <w:rPr>
          <w:rFonts w:ascii="Arial" w:hAnsi="Arial" w:cs="Arial"/>
        </w:rPr>
      </w:pPr>
      <w:r w:rsidRPr="0087147B">
        <w:rPr>
          <w:rFonts w:ascii="Arial" w:hAnsi="Arial" w:cs="Arial"/>
        </w:rPr>
        <w:t>Un dossier</w:t>
      </w:r>
      <w:r w:rsidR="00387371">
        <w:rPr>
          <w:rFonts w:ascii="Arial" w:hAnsi="Arial" w:cs="Arial"/>
        </w:rPr>
        <w:t xml:space="preserve"> de candidature</w:t>
      </w:r>
      <w:r w:rsidRPr="0087147B">
        <w:rPr>
          <w:rFonts w:ascii="Arial" w:hAnsi="Arial" w:cs="Arial"/>
        </w:rPr>
        <w:t xml:space="preserve"> est considéré comme recevable s’il remplit l’ensemble des critères suivants :  </w:t>
      </w:r>
    </w:p>
    <w:p w14:paraId="74D4DABC" w14:textId="1B5B0919" w:rsidR="00B369DD" w:rsidRPr="0087147B" w:rsidRDefault="00B369DD" w:rsidP="00B369DD">
      <w:pPr>
        <w:rPr>
          <w:rFonts w:ascii="Arial" w:hAnsi="Arial" w:cs="Arial"/>
        </w:rPr>
      </w:pPr>
    </w:p>
    <w:p w14:paraId="3ABF5C40" w14:textId="6B0D79BD" w:rsidR="00B369DD" w:rsidRPr="00B369DD" w:rsidRDefault="00B369DD" w:rsidP="00B369DD">
      <w:pPr>
        <w:numPr>
          <w:ilvl w:val="0"/>
          <w:numId w:val="41"/>
        </w:numPr>
        <w:ind w:left="709" w:hanging="357"/>
        <w:contextualSpacing/>
        <w:rPr>
          <w:rFonts w:ascii="Arial" w:hAnsi="Arial" w:cs="Arial"/>
        </w:rPr>
      </w:pPr>
      <w:r w:rsidRPr="0087147B">
        <w:rPr>
          <w:rFonts w:ascii="Arial" w:hAnsi="Arial" w:cs="Arial"/>
        </w:rPr>
        <w:t>Avoir été transmis dans les délais mentionnés dans le calendrier prévu de l’appel à projets ;</w:t>
      </w:r>
    </w:p>
    <w:p w14:paraId="08FEF08E" w14:textId="6730CEA9" w:rsidR="00B369DD" w:rsidRDefault="00B369DD" w:rsidP="00B369DD">
      <w:pPr>
        <w:numPr>
          <w:ilvl w:val="0"/>
          <w:numId w:val="41"/>
        </w:numPr>
        <w:ind w:left="709" w:hanging="357"/>
        <w:contextualSpacing/>
        <w:rPr>
          <w:rFonts w:ascii="Arial" w:hAnsi="Arial" w:cs="Arial"/>
        </w:rPr>
      </w:pPr>
      <w:r w:rsidRPr="0087147B">
        <w:rPr>
          <w:rFonts w:ascii="Arial" w:hAnsi="Arial" w:cs="Arial"/>
        </w:rPr>
        <w:t>Concerner une opération non achevée à la date du dépôt</w:t>
      </w:r>
      <w:r>
        <w:rPr>
          <w:rFonts w:ascii="Arial" w:hAnsi="Arial" w:cs="Arial"/>
        </w:rPr>
        <w:t xml:space="preserve"> du dossier</w:t>
      </w:r>
      <w:r w:rsidRPr="0087147B">
        <w:rPr>
          <w:rFonts w:ascii="Arial" w:hAnsi="Arial" w:cs="Arial"/>
        </w:rPr>
        <w:t xml:space="preserve"> sur </w:t>
      </w:r>
      <w:r w:rsidRPr="00437CB5">
        <w:rPr>
          <w:rFonts w:ascii="Arial" w:hAnsi="Arial" w:cs="Arial"/>
        </w:rPr>
        <w:t>le portail e-</w:t>
      </w:r>
      <w:r>
        <w:rPr>
          <w:rFonts w:ascii="Arial" w:hAnsi="Arial" w:cs="Arial"/>
        </w:rPr>
        <w:t>S</w:t>
      </w:r>
      <w:r w:rsidRPr="00437CB5">
        <w:rPr>
          <w:rFonts w:ascii="Arial" w:hAnsi="Arial" w:cs="Arial"/>
        </w:rPr>
        <w:t>ynergie, sauf si une lettre d’intention spécifique a été adressée auparavant</w:t>
      </w:r>
      <w:r w:rsidRPr="0087147B">
        <w:rPr>
          <w:rFonts w:ascii="Arial" w:hAnsi="Arial" w:cs="Arial"/>
        </w:rPr>
        <w:t xml:space="preserve"> à l’Autorité de Gestion. </w:t>
      </w:r>
    </w:p>
    <w:p w14:paraId="56750508" w14:textId="114FF2E8" w:rsidR="00053E53" w:rsidRDefault="00053E53" w:rsidP="00FE0099">
      <w:pPr>
        <w:contextualSpacing/>
        <w:rPr>
          <w:rFonts w:ascii="Arial" w:hAnsi="Arial" w:cs="Arial"/>
        </w:rPr>
      </w:pPr>
    </w:p>
    <w:p w14:paraId="43266760" w14:textId="1CD4395F" w:rsidR="00053E53" w:rsidRDefault="00053E53" w:rsidP="00FE0099">
      <w:pPr>
        <w:contextualSpacing/>
        <w:rPr>
          <w:rFonts w:ascii="Arial" w:hAnsi="Arial" w:cs="Arial"/>
        </w:rPr>
      </w:pPr>
    </w:p>
    <w:p w14:paraId="14A9A464" w14:textId="7FD565BC" w:rsidR="00053E53" w:rsidRDefault="00053E53" w:rsidP="00FE0099">
      <w:pPr>
        <w:pStyle w:val="Titre1"/>
        <w:keepNext w:val="0"/>
        <w:keepLines w:val="0"/>
        <w:widowControl w:val="0"/>
        <w:numPr>
          <w:ilvl w:val="1"/>
          <w:numId w:val="34"/>
        </w:numPr>
        <w:autoSpaceDE w:val="0"/>
        <w:autoSpaceDN w:val="0"/>
        <w:spacing w:before="0" w:after="0" w:line="240" w:lineRule="auto"/>
        <w:ind w:left="1070"/>
        <w:jc w:val="left"/>
        <w:rPr>
          <w:rFonts w:ascii="Arial" w:hAnsi="Arial" w:cs="Arial"/>
        </w:rPr>
      </w:pPr>
      <w:bookmarkStart w:id="11" w:name="_Toc161648956"/>
      <w:r>
        <w:rPr>
          <w:rFonts w:ascii="Arial" w:hAnsi="Arial" w:cs="Arial"/>
        </w:rPr>
        <w:t>L’éligibilité matérielle et temporelle des opérations</w:t>
      </w:r>
      <w:bookmarkEnd w:id="11"/>
    </w:p>
    <w:p w14:paraId="38ACCB71" w14:textId="2D5F7A96" w:rsidR="00053E53" w:rsidRDefault="00053E53" w:rsidP="00FE0099"/>
    <w:p w14:paraId="42EEAA3A" w14:textId="6BFAB7BD" w:rsidR="00053E53" w:rsidRDefault="00387371" w:rsidP="00FE0099">
      <w:pPr>
        <w:rPr>
          <w:rFonts w:ascii="Arial" w:hAnsi="Arial" w:cs="Arial"/>
        </w:rPr>
      </w:pPr>
      <w:r>
        <w:rPr>
          <w:rFonts w:ascii="Arial" w:hAnsi="Arial" w:cs="Arial"/>
        </w:rPr>
        <w:t>L’éligibilité temporelle e</w:t>
      </w:r>
      <w:r w:rsidR="00053E53">
        <w:rPr>
          <w:rFonts w:ascii="Arial" w:hAnsi="Arial" w:cs="Arial"/>
        </w:rPr>
        <w:t>t matérielle dépend des éléments suivants :</w:t>
      </w:r>
    </w:p>
    <w:p w14:paraId="38E5A8DF" w14:textId="04B46EEA" w:rsidR="00053E53" w:rsidRDefault="00053E53" w:rsidP="00FE0099">
      <w:pPr>
        <w:pStyle w:val="Paragraphedeliste"/>
        <w:numPr>
          <w:ilvl w:val="0"/>
          <w:numId w:val="41"/>
        </w:numPr>
        <w:rPr>
          <w:rFonts w:ascii="Arial" w:hAnsi="Arial" w:cs="Arial"/>
        </w:rPr>
      </w:pPr>
      <w:r>
        <w:rPr>
          <w:rFonts w:ascii="Arial" w:hAnsi="Arial" w:cs="Arial"/>
        </w:rPr>
        <w:t>L’éligibilité des structures porteuses ;</w:t>
      </w:r>
    </w:p>
    <w:p w14:paraId="190FAF19" w14:textId="40F7199E" w:rsidR="00053E53" w:rsidRDefault="00053E53" w:rsidP="00FE0099">
      <w:pPr>
        <w:pStyle w:val="Paragraphedeliste"/>
        <w:numPr>
          <w:ilvl w:val="0"/>
          <w:numId w:val="41"/>
        </w:numPr>
        <w:rPr>
          <w:rFonts w:ascii="Arial" w:hAnsi="Arial" w:cs="Arial"/>
        </w:rPr>
      </w:pPr>
      <w:r>
        <w:rPr>
          <w:rFonts w:ascii="Arial" w:hAnsi="Arial" w:cs="Arial"/>
        </w:rPr>
        <w:t>Le coût minimal des opérations ;</w:t>
      </w:r>
    </w:p>
    <w:p w14:paraId="16063AF4" w14:textId="1737772D" w:rsidR="00053E53" w:rsidRDefault="00053E53" w:rsidP="00FE0099">
      <w:pPr>
        <w:pStyle w:val="Paragraphedeliste"/>
        <w:numPr>
          <w:ilvl w:val="0"/>
          <w:numId w:val="41"/>
        </w:numPr>
        <w:rPr>
          <w:rFonts w:ascii="Arial" w:hAnsi="Arial" w:cs="Arial"/>
        </w:rPr>
      </w:pPr>
      <w:r>
        <w:rPr>
          <w:rFonts w:ascii="Arial" w:hAnsi="Arial" w:cs="Arial"/>
        </w:rPr>
        <w:t>L’éligibilité temporelle ;</w:t>
      </w:r>
    </w:p>
    <w:p w14:paraId="45E3ABB3" w14:textId="226D6C45" w:rsidR="00053E53" w:rsidRDefault="00053E53" w:rsidP="00FE0099">
      <w:pPr>
        <w:pStyle w:val="Paragraphedeliste"/>
        <w:numPr>
          <w:ilvl w:val="0"/>
          <w:numId w:val="41"/>
        </w:numPr>
        <w:rPr>
          <w:rFonts w:ascii="Arial" w:hAnsi="Arial" w:cs="Arial"/>
        </w:rPr>
      </w:pPr>
      <w:r>
        <w:rPr>
          <w:rFonts w:ascii="Arial" w:hAnsi="Arial" w:cs="Arial"/>
        </w:rPr>
        <w:t>L’éligibilité géographique ;</w:t>
      </w:r>
    </w:p>
    <w:p w14:paraId="5ADF6124" w14:textId="4D8C19EC" w:rsidR="00053E53" w:rsidRDefault="00053E53" w:rsidP="00FE0099">
      <w:pPr>
        <w:pStyle w:val="Paragraphedeliste"/>
        <w:numPr>
          <w:ilvl w:val="0"/>
          <w:numId w:val="41"/>
        </w:numPr>
        <w:rPr>
          <w:rFonts w:ascii="Arial" w:hAnsi="Arial" w:cs="Arial"/>
        </w:rPr>
      </w:pPr>
      <w:r>
        <w:rPr>
          <w:rFonts w:ascii="Arial" w:hAnsi="Arial" w:cs="Arial"/>
        </w:rPr>
        <w:t xml:space="preserve">Le type d’actions </w:t>
      </w:r>
      <w:r w:rsidR="0061432E">
        <w:rPr>
          <w:rFonts w:ascii="Arial" w:hAnsi="Arial" w:cs="Arial"/>
        </w:rPr>
        <w:t>éligibiles.</w:t>
      </w:r>
    </w:p>
    <w:p w14:paraId="12CB5FD5" w14:textId="6DAD80A0" w:rsidR="0061432E" w:rsidRDefault="0061432E" w:rsidP="00FE0099">
      <w:pPr>
        <w:rPr>
          <w:rFonts w:ascii="Arial" w:hAnsi="Arial" w:cs="Arial"/>
        </w:rPr>
      </w:pPr>
    </w:p>
    <w:p w14:paraId="5542BCEF" w14:textId="77777777" w:rsidR="0061432E" w:rsidRPr="00CB4FAC" w:rsidRDefault="0061432E" w:rsidP="0061432E">
      <w:pPr>
        <w:rPr>
          <w:rFonts w:ascii="Arial" w:hAnsi="Arial" w:cs="Arial"/>
        </w:rPr>
      </w:pPr>
      <w:r w:rsidRPr="00CB4FAC">
        <w:rPr>
          <w:rFonts w:ascii="Arial" w:hAnsi="Arial" w:cs="Arial"/>
        </w:rPr>
        <w:t>Le service instructeur examine la conformité de la candidature à l’ensemble des critères de recevabilité et d’éligibilité fixés dans le présent appel à projets. Le non-respect d’un de ces critères d’éligibilité entraîne l’arrêt de l’instruction et donne lieu à un avis défavorable motivé.</w:t>
      </w:r>
    </w:p>
    <w:p w14:paraId="342C67D2" w14:textId="77777777" w:rsidR="0061432E" w:rsidRPr="0061432E" w:rsidRDefault="0061432E" w:rsidP="00FE0099">
      <w:pPr>
        <w:rPr>
          <w:rFonts w:ascii="Arial" w:hAnsi="Arial" w:cs="Arial"/>
        </w:rPr>
      </w:pPr>
    </w:p>
    <w:p w14:paraId="4EF52AB1" w14:textId="4DB93312" w:rsidR="005D15F6" w:rsidRPr="00C21EF1" w:rsidRDefault="005D15F6" w:rsidP="005D15F6">
      <w:pPr>
        <w:pStyle w:val="Corpsdetexte"/>
        <w:ind w:right="960"/>
        <w:rPr>
          <w:rFonts w:ascii="Arial" w:hAnsi="Arial" w:cs="Arial"/>
        </w:rPr>
      </w:pPr>
    </w:p>
    <w:p w14:paraId="239082BA" w14:textId="2FF219F6" w:rsidR="005D15F6" w:rsidRPr="00FE0099" w:rsidRDefault="005D15F6" w:rsidP="00FE0099">
      <w:pPr>
        <w:pStyle w:val="Titre1"/>
        <w:keepNext w:val="0"/>
        <w:keepLines w:val="0"/>
        <w:widowControl w:val="0"/>
        <w:numPr>
          <w:ilvl w:val="2"/>
          <w:numId w:val="34"/>
        </w:numPr>
        <w:autoSpaceDE w:val="0"/>
        <w:autoSpaceDN w:val="0"/>
        <w:spacing w:before="0" w:after="0" w:line="240" w:lineRule="auto"/>
        <w:jc w:val="left"/>
        <w:rPr>
          <w:rFonts w:ascii="Arial" w:hAnsi="Arial" w:cs="Arial"/>
          <w:i/>
        </w:rPr>
      </w:pPr>
      <w:bookmarkStart w:id="12" w:name="_Toc161648957"/>
      <w:r w:rsidRPr="00FE0099">
        <w:rPr>
          <w:rFonts w:ascii="Arial" w:hAnsi="Arial" w:cs="Arial"/>
          <w:i/>
        </w:rPr>
        <w:t>Les structures porteuses éligibles</w:t>
      </w:r>
      <w:bookmarkEnd w:id="12"/>
    </w:p>
    <w:p w14:paraId="3B1CE79F" w14:textId="77777777" w:rsidR="00670DF6" w:rsidRDefault="00670DF6" w:rsidP="005D15F6">
      <w:pPr>
        <w:spacing w:line="259" w:lineRule="auto"/>
        <w:contextualSpacing/>
        <w:rPr>
          <w:rFonts w:ascii="Arial" w:hAnsi="Arial" w:cs="Arial"/>
          <w:color w:val="00B050"/>
        </w:rPr>
      </w:pPr>
    </w:p>
    <w:p w14:paraId="01F075B2" w14:textId="0E8449C2" w:rsidR="005D15F6" w:rsidRPr="00EA79FC" w:rsidRDefault="00EA79FC" w:rsidP="00B369DD">
      <w:pPr>
        <w:pStyle w:val="Corpsdetexte"/>
        <w:rPr>
          <w:rFonts w:ascii="Arial" w:hAnsi="Arial" w:cs="Arial"/>
        </w:rPr>
      </w:pPr>
      <w:r w:rsidRPr="00EA79FC">
        <w:rPr>
          <w:rFonts w:ascii="Arial" w:hAnsi="Arial" w:cs="Arial"/>
        </w:rPr>
        <w:t xml:space="preserve">Les structures porteuses éligibles pour cet appel à projets sont les suivantes : </w:t>
      </w:r>
    </w:p>
    <w:p w14:paraId="565F0336" w14:textId="77777777" w:rsidR="00EA79FC" w:rsidRPr="00BF7A32" w:rsidRDefault="00EA79FC" w:rsidP="00B369DD">
      <w:pPr>
        <w:pStyle w:val="Corpsdetexte"/>
        <w:numPr>
          <w:ilvl w:val="0"/>
          <w:numId w:val="42"/>
        </w:numPr>
        <w:rPr>
          <w:rFonts w:ascii="Arial" w:hAnsi="Arial" w:cs="Arial"/>
          <w:b/>
          <w:color w:val="00B050"/>
          <w:sz w:val="24"/>
        </w:rPr>
      </w:pPr>
      <w:r w:rsidRPr="00BF7A32">
        <w:rPr>
          <w:rFonts w:ascii="Arial" w:hAnsi="Arial" w:cs="Arial"/>
          <w:szCs w:val="20"/>
        </w:rPr>
        <w:t>Les collectivités territoriales et leurs groupements, leurs opérateurs publics et privés,</w:t>
      </w:r>
    </w:p>
    <w:p w14:paraId="040E59CB" w14:textId="40F05A74" w:rsidR="00EA79FC" w:rsidRPr="00BF7A32" w:rsidRDefault="00EA79FC" w:rsidP="00B369DD">
      <w:pPr>
        <w:pStyle w:val="Corpsdetexte"/>
        <w:numPr>
          <w:ilvl w:val="0"/>
          <w:numId w:val="42"/>
        </w:numPr>
        <w:rPr>
          <w:rFonts w:ascii="Arial" w:hAnsi="Arial" w:cs="Arial"/>
          <w:b/>
          <w:color w:val="00B050"/>
          <w:sz w:val="24"/>
        </w:rPr>
      </w:pPr>
      <w:r w:rsidRPr="00BF7A32">
        <w:rPr>
          <w:rFonts w:ascii="Arial" w:hAnsi="Arial" w:cs="Arial"/>
          <w:szCs w:val="20"/>
        </w:rPr>
        <w:t xml:space="preserve">Les associations. </w:t>
      </w:r>
    </w:p>
    <w:p w14:paraId="7C09CF07" w14:textId="77777777" w:rsidR="00D57B0F" w:rsidRPr="00C21EF1" w:rsidRDefault="00D57B0F" w:rsidP="005D15F6">
      <w:pPr>
        <w:pStyle w:val="Corpsdetexte"/>
        <w:spacing w:before="2"/>
        <w:ind w:right="960"/>
        <w:rPr>
          <w:rFonts w:ascii="Arial" w:hAnsi="Arial" w:cs="Arial"/>
        </w:rPr>
      </w:pPr>
    </w:p>
    <w:p w14:paraId="27515951" w14:textId="2A174374" w:rsidR="005D15F6" w:rsidRPr="00FE0099" w:rsidRDefault="005D15F6" w:rsidP="00FE0099">
      <w:pPr>
        <w:pStyle w:val="Titre1"/>
        <w:keepNext w:val="0"/>
        <w:keepLines w:val="0"/>
        <w:widowControl w:val="0"/>
        <w:numPr>
          <w:ilvl w:val="2"/>
          <w:numId w:val="34"/>
        </w:numPr>
        <w:autoSpaceDE w:val="0"/>
        <w:autoSpaceDN w:val="0"/>
        <w:spacing w:before="0" w:after="0" w:line="240" w:lineRule="auto"/>
        <w:jc w:val="left"/>
        <w:rPr>
          <w:rFonts w:ascii="Arial" w:hAnsi="Arial" w:cs="Arial"/>
          <w:i/>
        </w:rPr>
      </w:pPr>
      <w:bookmarkStart w:id="13" w:name="_Toc161648958"/>
      <w:r w:rsidRPr="00FE0099">
        <w:rPr>
          <w:rFonts w:ascii="Arial" w:hAnsi="Arial" w:cs="Arial"/>
          <w:i/>
        </w:rPr>
        <w:t>Le coût minimal de l’opération</w:t>
      </w:r>
      <w:bookmarkEnd w:id="13"/>
      <w:r w:rsidRPr="00FE0099">
        <w:rPr>
          <w:rFonts w:ascii="Arial" w:hAnsi="Arial" w:cs="Arial"/>
          <w:i/>
        </w:rPr>
        <w:t xml:space="preserve"> </w:t>
      </w:r>
    </w:p>
    <w:p w14:paraId="0FEDBEB9" w14:textId="77777777" w:rsidR="00584CA3" w:rsidRDefault="00584CA3" w:rsidP="005D15F6">
      <w:pPr>
        <w:pStyle w:val="Corpsdetexte"/>
        <w:ind w:right="960"/>
        <w:rPr>
          <w:rFonts w:ascii="Arial" w:hAnsi="Arial" w:cs="Arial"/>
        </w:rPr>
      </w:pPr>
    </w:p>
    <w:p w14:paraId="19FF3C07" w14:textId="3240BA5A" w:rsidR="005D15F6" w:rsidRDefault="005D15F6" w:rsidP="00EA79FC">
      <w:pPr>
        <w:pStyle w:val="Corpsdetexte"/>
        <w:ind w:right="-1"/>
        <w:rPr>
          <w:rFonts w:ascii="Arial" w:hAnsi="Arial" w:cs="Arial"/>
        </w:rPr>
      </w:pPr>
      <w:r w:rsidRPr="00C21EF1">
        <w:rPr>
          <w:rFonts w:ascii="Arial" w:hAnsi="Arial" w:cs="Arial"/>
        </w:rPr>
        <w:t xml:space="preserve">Pour être éligible à cet appel à projets, le coût minimal prévisionnel de l’opération doit être de </w:t>
      </w:r>
      <w:r w:rsidR="00BF7A32">
        <w:rPr>
          <w:rFonts w:ascii="Arial" w:hAnsi="Arial" w:cs="Arial"/>
        </w:rPr>
        <w:t xml:space="preserve">                </w:t>
      </w:r>
      <w:r w:rsidR="00FF2141" w:rsidRPr="00BF7A32">
        <w:rPr>
          <w:rFonts w:ascii="Arial" w:hAnsi="Arial" w:cs="Arial"/>
          <w:b/>
        </w:rPr>
        <w:t>1 millions d’</w:t>
      </w:r>
      <w:r w:rsidRPr="00BF7A32">
        <w:rPr>
          <w:rFonts w:ascii="Arial" w:hAnsi="Arial" w:cs="Arial"/>
          <w:b/>
        </w:rPr>
        <w:t>euros HT ou TTC</w:t>
      </w:r>
      <w:r w:rsidRPr="00C21EF1">
        <w:rPr>
          <w:rFonts w:ascii="Arial" w:hAnsi="Arial" w:cs="Arial"/>
        </w:rPr>
        <w:t xml:space="preserve"> selon le régime TV</w:t>
      </w:r>
      <w:r w:rsidR="00EA79FC">
        <w:rPr>
          <w:rFonts w:ascii="Arial" w:hAnsi="Arial" w:cs="Arial"/>
        </w:rPr>
        <w:t>A applicable à votre opération.</w:t>
      </w:r>
    </w:p>
    <w:p w14:paraId="3FED9021" w14:textId="33DA3220" w:rsidR="00EA79FC" w:rsidRDefault="00EA79FC" w:rsidP="00EA79FC">
      <w:pPr>
        <w:pStyle w:val="Corpsdetexte"/>
        <w:ind w:right="-1"/>
        <w:rPr>
          <w:rFonts w:ascii="Arial" w:hAnsi="Arial" w:cs="Arial"/>
        </w:rPr>
      </w:pPr>
    </w:p>
    <w:p w14:paraId="54C1BF47" w14:textId="64D7C317" w:rsidR="00387371" w:rsidRDefault="00387371" w:rsidP="00EA79FC">
      <w:pPr>
        <w:pStyle w:val="Corpsdetexte"/>
        <w:ind w:right="-1"/>
        <w:rPr>
          <w:rFonts w:ascii="Arial" w:hAnsi="Arial" w:cs="Arial"/>
        </w:rPr>
      </w:pPr>
    </w:p>
    <w:p w14:paraId="44643E52" w14:textId="1CB7E9D8" w:rsidR="00387371" w:rsidRDefault="00387371" w:rsidP="00EA79FC">
      <w:pPr>
        <w:pStyle w:val="Corpsdetexte"/>
        <w:ind w:right="-1"/>
        <w:rPr>
          <w:rFonts w:ascii="Arial" w:hAnsi="Arial" w:cs="Arial"/>
        </w:rPr>
      </w:pPr>
    </w:p>
    <w:p w14:paraId="5692C495" w14:textId="52FD31BA" w:rsidR="00387371" w:rsidRDefault="00387371" w:rsidP="00EA79FC">
      <w:pPr>
        <w:pStyle w:val="Corpsdetexte"/>
        <w:ind w:right="-1"/>
        <w:rPr>
          <w:rFonts w:ascii="Arial" w:hAnsi="Arial" w:cs="Arial"/>
        </w:rPr>
      </w:pPr>
    </w:p>
    <w:p w14:paraId="56699252" w14:textId="433A4D89" w:rsidR="00387371" w:rsidRDefault="00387371" w:rsidP="00EA79FC">
      <w:pPr>
        <w:pStyle w:val="Corpsdetexte"/>
        <w:ind w:right="-1"/>
        <w:rPr>
          <w:rFonts w:ascii="Arial" w:hAnsi="Arial" w:cs="Arial"/>
        </w:rPr>
      </w:pPr>
    </w:p>
    <w:p w14:paraId="2EBD5EE1" w14:textId="7E4F6ED8" w:rsidR="00387371" w:rsidRDefault="00387371" w:rsidP="00EA79FC">
      <w:pPr>
        <w:pStyle w:val="Corpsdetexte"/>
        <w:ind w:right="-1"/>
        <w:rPr>
          <w:rFonts w:ascii="Arial" w:hAnsi="Arial" w:cs="Arial"/>
        </w:rPr>
      </w:pPr>
    </w:p>
    <w:p w14:paraId="485C4503" w14:textId="772906A5" w:rsidR="00387371" w:rsidRDefault="00387371" w:rsidP="00EA79FC">
      <w:pPr>
        <w:pStyle w:val="Corpsdetexte"/>
        <w:ind w:right="-1"/>
        <w:rPr>
          <w:rFonts w:ascii="Arial" w:hAnsi="Arial" w:cs="Arial"/>
        </w:rPr>
      </w:pPr>
    </w:p>
    <w:p w14:paraId="7BF0DEB3" w14:textId="77777777" w:rsidR="00387371" w:rsidRPr="00EA79FC" w:rsidRDefault="00387371" w:rsidP="00EA79FC">
      <w:pPr>
        <w:pStyle w:val="Corpsdetexte"/>
        <w:ind w:right="-1"/>
        <w:rPr>
          <w:rFonts w:ascii="Arial" w:hAnsi="Arial" w:cs="Arial"/>
        </w:rPr>
      </w:pPr>
    </w:p>
    <w:p w14:paraId="18D94F7D" w14:textId="3EA88F4C" w:rsidR="005D15F6" w:rsidRPr="00FE0099" w:rsidRDefault="005D15F6" w:rsidP="00FE0099">
      <w:pPr>
        <w:pStyle w:val="Titre1"/>
        <w:keepNext w:val="0"/>
        <w:keepLines w:val="0"/>
        <w:widowControl w:val="0"/>
        <w:numPr>
          <w:ilvl w:val="2"/>
          <w:numId w:val="34"/>
        </w:numPr>
        <w:autoSpaceDE w:val="0"/>
        <w:autoSpaceDN w:val="0"/>
        <w:spacing w:before="0" w:after="0" w:line="240" w:lineRule="auto"/>
        <w:jc w:val="left"/>
        <w:rPr>
          <w:rFonts w:ascii="Arial" w:hAnsi="Arial" w:cs="Arial"/>
          <w:i/>
        </w:rPr>
      </w:pPr>
      <w:bookmarkStart w:id="14" w:name="_Toc161648959"/>
      <w:r w:rsidRPr="00FE0099">
        <w:rPr>
          <w:rFonts w:ascii="Arial" w:hAnsi="Arial" w:cs="Arial"/>
          <w:i/>
        </w:rPr>
        <w:t>L’éligibilité temporelle de l’opération</w:t>
      </w:r>
      <w:bookmarkEnd w:id="14"/>
    </w:p>
    <w:p w14:paraId="638E3DA2" w14:textId="77777777" w:rsidR="00DE0592" w:rsidRPr="00DE0592" w:rsidRDefault="00DE0592" w:rsidP="00DE0592"/>
    <w:p w14:paraId="03474E7C" w14:textId="3C73DF19" w:rsidR="005D15F6" w:rsidRDefault="005D15F6" w:rsidP="00C21EF1">
      <w:pPr>
        <w:pStyle w:val="Corpsdetexte"/>
        <w:rPr>
          <w:rFonts w:ascii="Arial" w:hAnsi="Arial" w:cs="Arial"/>
        </w:rPr>
      </w:pPr>
      <w:r w:rsidRPr="00C21EF1">
        <w:rPr>
          <w:rFonts w:ascii="Arial" w:hAnsi="Arial" w:cs="Arial"/>
        </w:rPr>
        <w:t>La période</w:t>
      </w:r>
      <w:r w:rsidR="00C31211">
        <w:rPr>
          <w:rFonts w:ascii="Arial" w:hAnsi="Arial" w:cs="Arial"/>
        </w:rPr>
        <w:t xml:space="preserve"> prévisionnelle</w:t>
      </w:r>
      <w:r w:rsidRPr="00C21EF1">
        <w:rPr>
          <w:rFonts w:ascii="Arial" w:hAnsi="Arial" w:cs="Arial"/>
        </w:rPr>
        <w:t xml:space="preserve"> d’éligibilité de l’opération</w:t>
      </w:r>
      <w:r w:rsidR="00CE3145">
        <w:rPr>
          <w:rFonts w:ascii="Arial" w:hAnsi="Arial" w:cs="Arial"/>
        </w:rPr>
        <w:t xml:space="preserve"> (c’est-à-dire la réalisation physique de l’opération)</w:t>
      </w:r>
      <w:r w:rsidRPr="00C21EF1">
        <w:rPr>
          <w:rFonts w:ascii="Arial" w:hAnsi="Arial" w:cs="Arial"/>
        </w:rPr>
        <w:t xml:space="preserve"> devra s’inscrire dans la période </w:t>
      </w:r>
      <w:r w:rsidRPr="00B369DD">
        <w:rPr>
          <w:rFonts w:ascii="Arial" w:hAnsi="Arial" w:cs="Arial"/>
          <w:b/>
        </w:rPr>
        <w:t xml:space="preserve">du 1er janvier 2021 au 31 décembre </w:t>
      </w:r>
      <w:r w:rsidR="00C31211" w:rsidRPr="00B369DD">
        <w:rPr>
          <w:rFonts w:ascii="Arial" w:hAnsi="Arial" w:cs="Arial"/>
          <w:b/>
        </w:rPr>
        <w:t>2027</w:t>
      </w:r>
      <w:r w:rsidRPr="00C21EF1">
        <w:rPr>
          <w:rFonts w:ascii="Arial" w:hAnsi="Arial" w:cs="Arial"/>
        </w:rPr>
        <w:t xml:space="preserve">. </w:t>
      </w:r>
    </w:p>
    <w:p w14:paraId="6948DF83" w14:textId="3A5EC535" w:rsidR="00DE0592" w:rsidRDefault="00DE0592" w:rsidP="005D15F6">
      <w:pPr>
        <w:pStyle w:val="Corpsdetexte"/>
        <w:rPr>
          <w:rFonts w:ascii="Arial" w:hAnsi="Arial" w:cs="Arial"/>
        </w:rPr>
      </w:pPr>
    </w:p>
    <w:p w14:paraId="3A403331" w14:textId="405C2175" w:rsidR="005D15F6" w:rsidRPr="00C21EF1" w:rsidRDefault="005D15F6" w:rsidP="005D15F6">
      <w:pPr>
        <w:pStyle w:val="Corpsdetexte"/>
        <w:rPr>
          <w:rFonts w:ascii="Arial" w:hAnsi="Arial" w:cs="Arial"/>
        </w:rPr>
      </w:pPr>
      <w:r w:rsidRPr="00C21EF1">
        <w:rPr>
          <w:rFonts w:ascii="Arial" w:hAnsi="Arial" w:cs="Arial"/>
        </w:rPr>
        <w:t>Le bénéficiaire s’engage à informer la Région du commencem</w:t>
      </w:r>
      <w:r w:rsidR="00C21EF1" w:rsidRPr="00C21EF1">
        <w:rPr>
          <w:rFonts w:ascii="Arial" w:hAnsi="Arial" w:cs="Arial"/>
        </w:rPr>
        <w:t>ent d’exécution de l’opération.</w:t>
      </w:r>
      <w:r w:rsidR="00584CA3">
        <w:rPr>
          <w:rFonts w:ascii="Arial" w:hAnsi="Arial" w:cs="Arial"/>
        </w:rPr>
        <w:t xml:space="preserve"> </w:t>
      </w:r>
      <w:r w:rsidR="00207B59">
        <w:rPr>
          <w:rFonts w:ascii="Arial" w:hAnsi="Arial" w:cs="Arial"/>
        </w:rPr>
        <w:t>Sauf en cas d’application d’une disposition contraire liée à la mise en œuvre d’un régime d’aide, u</w:t>
      </w:r>
      <w:r w:rsidRPr="00C21EF1">
        <w:rPr>
          <w:rFonts w:ascii="Arial" w:hAnsi="Arial" w:cs="Arial"/>
        </w:rPr>
        <w:t>ne</w:t>
      </w:r>
      <w:r w:rsidRPr="00C21EF1">
        <w:rPr>
          <w:rFonts w:ascii="Arial" w:hAnsi="Arial" w:cs="Arial"/>
          <w:spacing w:val="1"/>
        </w:rPr>
        <w:t xml:space="preserve"> </w:t>
      </w:r>
      <w:r w:rsidRPr="00C21EF1">
        <w:rPr>
          <w:rFonts w:ascii="Arial" w:hAnsi="Arial" w:cs="Arial"/>
        </w:rPr>
        <w:t>opération</w:t>
      </w:r>
      <w:r w:rsidRPr="00C21EF1">
        <w:rPr>
          <w:rFonts w:ascii="Arial" w:hAnsi="Arial" w:cs="Arial"/>
          <w:spacing w:val="1"/>
        </w:rPr>
        <w:t xml:space="preserve"> </w:t>
      </w:r>
      <w:r w:rsidRPr="00C21EF1">
        <w:rPr>
          <w:rFonts w:ascii="Arial" w:hAnsi="Arial" w:cs="Arial"/>
        </w:rPr>
        <w:t>peut</w:t>
      </w:r>
      <w:r w:rsidRPr="00C21EF1">
        <w:rPr>
          <w:rFonts w:ascii="Arial" w:hAnsi="Arial" w:cs="Arial"/>
          <w:spacing w:val="1"/>
        </w:rPr>
        <w:t xml:space="preserve"> </w:t>
      </w:r>
      <w:r w:rsidRPr="00C21EF1">
        <w:rPr>
          <w:rFonts w:ascii="Arial" w:hAnsi="Arial" w:cs="Arial"/>
        </w:rPr>
        <w:t>avoir</w:t>
      </w:r>
      <w:r w:rsidRPr="00C21EF1">
        <w:rPr>
          <w:rFonts w:ascii="Arial" w:hAnsi="Arial" w:cs="Arial"/>
          <w:spacing w:val="1"/>
        </w:rPr>
        <w:t xml:space="preserve"> </w:t>
      </w:r>
      <w:r w:rsidRPr="00C21EF1">
        <w:rPr>
          <w:rFonts w:ascii="Arial" w:hAnsi="Arial" w:cs="Arial"/>
        </w:rPr>
        <w:t>commencé</w:t>
      </w:r>
      <w:r w:rsidRPr="00C21EF1">
        <w:rPr>
          <w:rFonts w:ascii="Arial" w:hAnsi="Arial" w:cs="Arial"/>
          <w:spacing w:val="1"/>
        </w:rPr>
        <w:t xml:space="preserve"> </w:t>
      </w:r>
      <w:r w:rsidRPr="00C21EF1">
        <w:rPr>
          <w:rFonts w:ascii="Arial" w:hAnsi="Arial" w:cs="Arial"/>
        </w:rPr>
        <w:t>avant</w:t>
      </w:r>
      <w:r w:rsidRPr="00C21EF1">
        <w:rPr>
          <w:rFonts w:ascii="Arial" w:hAnsi="Arial" w:cs="Arial"/>
          <w:spacing w:val="1"/>
        </w:rPr>
        <w:t xml:space="preserve"> </w:t>
      </w:r>
      <w:r w:rsidRPr="00C21EF1">
        <w:rPr>
          <w:rFonts w:ascii="Arial" w:hAnsi="Arial" w:cs="Arial"/>
        </w:rPr>
        <w:t>le</w:t>
      </w:r>
      <w:r w:rsidRPr="00C21EF1">
        <w:rPr>
          <w:rFonts w:ascii="Arial" w:hAnsi="Arial" w:cs="Arial"/>
          <w:spacing w:val="1"/>
        </w:rPr>
        <w:t xml:space="preserve"> </w:t>
      </w:r>
      <w:r w:rsidRPr="00C21EF1">
        <w:rPr>
          <w:rFonts w:ascii="Arial" w:hAnsi="Arial" w:cs="Arial"/>
        </w:rPr>
        <w:t>dépôt</w:t>
      </w:r>
      <w:r w:rsidRPr="00C21EF1">
        <w:rPr>
          <w:rFonts w:ascii="Arial" w:hAnsi="Arial" w:cs="Arial"/>
          <w:spacing w:val="1"/>
        </w:rPr>
        <w:t xml:space="preserve"> </w:t>
      </w:r>
      <w:r w:rsidRPr="00C21EF1">
        <w:rPr>
          <w:rFonts w:ascii="Arial" w:hAnsi="Arial" w:cs="Arial"/>
        </w:rPr>
        <w:t>de</w:t>
      </w:r>
      <w:r w:rsidRPr="00C21EF1">
        <w:rPr>
          <w:rFonts w:ascii="Arial" w:hAnsi="Arial" w:cs="Arial"/>
          <w:spacing w:val="1"/>
        </w:rPr>
        <w:t xml:space="preserve"> </w:t>
      </w:r>
      <w:r w:rsidRPr="00C21EF1">
        <w:rPr>
          <w:rFonts w:ascii="Arial" w:hAnsi="Arial" w:cs="Arial"/>
        </w:rPr>
        <w:t>la</w:t>
      </w:r>
      <w:r w:rsidRPr="00C21EF1">
        <w:rPr>
          <w:rFonts w:ascii="Arial" w:hAnsi="Arial" w:cs="Arial"/>
          <w:spacing w:val="1"/>
        </w:rPr>
        <w:t xml:space="preserve"> </w:t>
      </w:r>
      <w:r w:rsidRPr="00C21EF1">
        <w:rPr>
          <w:rFonts w:ascii="Arial" w:hAnsi="Arial" w:cs="Arial"/>
        </w:rPr>
        <w:t>demande</w:t>
      </w:r>
      <w:r w:rsidRPr="00C21EF1">
        <w:rPr>
          <w:rFonts w:ascii="Arial" w:hAnsi="Arial" w:cs="Arial"/>
          <w:spacing w:val="1"/>
        </w:rPr>
        <w:t xml:space="preserve"> </w:t>
      </w:r>
      <w:r w:rsidRPr="00C21EF1">
        <w:rPr>
          <w:rFonts w:ascii="Arial" w:hAnsi="Arial" w:cs="Arial"/>
        </w:rPr>
        <w:t>de</w:t>
      </w:r>
      <w:r w:rsidRPr="00C21EF1">
        <w:rPr>
          <w:rFonts w:ascii="Arial" w:hAnsi="Arial" w:cs="Arial"/>
          <w:spacing w:val="1"/>
        </w:rPr>
        <w:t xml:space="preserve"> </w:t>
      </w:r>
      <w:r w:rsidRPr="00C21EF1">
        <w:rPr>
          <w:rFonts w:ascii="Arial" w:hAnsi="Arial" w:cs="Arial"/>
        </w:rPr>
        <w:t>subvention</w:t>
      </w:r>
      <w:r w:rsidRPr="00C21EF1">
        <w:rPr>
          <w:rFonts w:ascii="Arial" w:hAnsi="Arial" w:cs="Arial"/>
          <w:spacing w:val="1"/>
        </w:rPr>
        <w:t xml:space="preserve"> </w:t>
      </w:r>
      <w:r w:rsidRPr="00C21EF1">
        <w:rPr>
          <w:rFonts w:ascii="Arial" w:hAnsi="Arial" w:cs="Arial"/>
        </w:rPr>
        <w:t>européenne</w:t>
      </w:r>
      <w:r w:rsidR="00053E53">
        <w:rPr>
          <w:rFonts w:ascii="Arial" w:hAnsi="Arial" w:cs="Arial"/>
        </w:rPr>
        <w:t>, l’essentiel étant qu’à la date de la demande, l’opération ne soit pas achevée.</w:t>
      </w:r>
    </w:p>
    <w:p w14:paraId="12AE4C39" w14:textId="77777777" w:rsidR="005D15F6" w:rsidRPr="00C21EF1" w:rsidRDefault="005D15F6" w:rsidP="005D15F6">
      <w:pPr>
        <w:pStyle w:val="Corpsdetexte"/>
        <w:rPr>
          <w:rFonts w:ascii="Arial" w:hAnsi="Arial" w:cs="Arial"/>
        </w:rPr>
      </w:pPr>
    </w:p>
    <w:p w14:paraId="43AEE0A0" w14:textId="564D9B51" w:rsidR="005D15F6" w:rsidRPr="00FE0099" w:rsidRDefault="005D15F6" w:rsidP="00FE0099">
      <w:pPr>
        <w:pStyle w:val="Titre1"/>
        <w:keepNext w:val="0"/>
        <w:keepLines w:val="0"/>
        <w:widowControl w:val="0"/>
        <w:numPr>
          <w:ilvl w:val="2"/>
          <w:numId w:val="34"/>
        </w:numPr>
        <w:autoSpaceDE w:val="0"/>
        <w:autoSpaceDN w:val="0"/>
        <w:spacing w:before="0" w:after="0" w:line="240" w:lineRule="auto"/>
        <w:jc w:val="left"/>
        <w:rPr>
          <w:rFonts w:ascii="Arial" w:hAnsi="Arial" w:cs="Arial"/>
          <w:i/>
        </w:rPr>
      </w:pPr>
      <w:bookmarkStart w:id="15" w:name="_Toc161648960"/>
      <w:r w:rsidRPr="00FE0099">
        <w:rPr>
          <w:rFonts w:ascii="Arial" w:hAnsi="Arial" w:cs="Arial"/>
          <w:i/>
        </w:rPr>
        <w:t>Le</w:t>
      </w:r>
      <w:r w:rsidRPr="00FE0099">
        <w:rPr>
          <w:rFonts w:ascii="Arial" w:hAnsi="Arial" w:cs="Arial"/>
          <w:i/>
          <w:spacing w:val="-1"/>
        </w:rPr>
        <w:t xml:space="preserve"> </w:t>
      </w:r>
      <w:r w:rsidR="00FE0099">
        <w:rPr>
          <w:rFonts w:ascii="Arial" w:hAnsi="Arial" w:cs="Arial"/>
          <w:i/>
        </w:rPr>
        <w:t>lI</w:t>
      </w:r>
      <w:r w:rsidRPr="00FE0099">
        <w:rPr>
          <w:rFonts w:ascii="Arial" w:hAnsi="Arial" w:cs="Arial"/>
          <w:i/>
        </w:rPr>
        <w:t>eu de</w:t>
      </w:r>
      <w:r w:rsidRPr="00FE0099">
        <w:rPr>
          <w:rFonts w:ascii="Arial" w:hAnsi="Arial" w:cs="Arial"/>
          <w:i/>
          <w:spacing w:val="-2"/>
        </w:rPr>
        <w:t xml:space="preserve"> </w:t>
      </w:r>
      <w:r w:rsidRPr="00FE0099">
        <w:rPr>
          <w:rFonts w:ascii="Arial" w:hAnsi="Arial" w:cs="Arial"/>
          <w:i/>
        </w:rPr>
        <w:t>réalisation</w:t>
      </w:r>
      <w:r w:rsidR="0061432E">
        <w:rPr>
          <w:rFonts w:ascii="Arial" w:hAnsi="Arial" w:cs="Arial"/>
          <w:i/>
        </w:rPr>
        <w:t xml:space="preserve"> (eligibilité geograp</w:t>
      </w:r>
      <w:r w:rsidR="00FE0099">
        <w:rPr>
          <w:rFonts w:ascii="Arial" w:hAnsi="Arial" w:cs="Arial"/>
          <w:i/>
        </w:rPr>
        <w:t>H</w:t>
      </w:r>
      <w:r w:rsidR="0061432E">
        <w:rPr>
          <w:rFonts w:ascii="Arial" w:hAnsi="Arial" w:cs="Arial"/>
          <w:i/>
        </w:rPr>
        <w:t>ique)</w:t>
      </w:r>
      <w:bookmarkEnd w:id="15"/>
    </w:p>
    <w:p w14:paraId="26EC43A0" w14:textId="77777777" w:rsidR="005D15F6" w:rsidRPr="00C21EF1" w:rsidRDefault="005D15F6" w:rsidP="005D15F6">
      <w:pPr>
        <w:pStyle w:val="Corpsdetexte"/>
        <w:spacing w:before="1"/>
        <w:ind w:left="851" w:right="818"/>
        <w:rPr>
          <w:rFonts w:ascii="Arial" w:hAnsi="Arial" w:cs="Arial"/>
          <w:b/>
          <w:color w:val="75BDA7" w:themeColor="accent3"/>
        </w:rPr>
      </w:pPr>
    </w:p>
    <w:p w14:paraId="50EB215F" w14:textId="1E81439A" w:rsidR="005D15F6" w:rsidRDefault="005D15F6" w:rsidP="005D15F6">
      <w:pPr>
        <w:pStyle w:val="Corpsdetexte"/>
        <w:spacing w:before="1"/>
        <w:ind w:right="3"/>
        <w:rPr>
          <w:rFonts w:ascii="Arial" w:hAnsi="Arial" w:cs="Arial"/>
        </w:rPr>
      </w:pPr>
      <w:r w:rsidRPr="00C21EF1">
        <w:rPr>
          <w:rFonts w:ascii="Arial" w:hAnsi="Arial" w:cs="Arial"/>
        </w:rPr>
        <w:t xml:space="preserve">Une opération est éligible dès lors qu’elle est réalisée sur le </w:t>
      </w:r>
      <w:r w:rsidR="00FF2141">
        <w:rPr>
          <w:rFonts w:ascii="Arial" w:hAnsi="Arial" w:cs="Arial"/>
        </w:rPr>
        <w:t>territoire des Hauts-de-Franc</w:t>
      </w:r>
      <w:r w:rsidR="00C954DE">
        <w:rPr>
          <w:rFonts w:ascii="Arial" w:hAnsi="Arial" w:cs="Arial"/>
        </w:rPr>
        <w:t>e et qu’elle s’inscrit e</w:t>
      </w:r>
      <w:r w:rsidR="00216655">
        <w:rPr>
          <w:rFonts w:ascii="Arial" w:hAnsi="Arial" w:cs="Arial"/>
        </w:rPr>
        <w:t>n zone urbaine. La cartographi</w:t>
      </w:r>
      <w:r w:rsidR="00C954DE">
        <w:rPr>
          <w:rFonts w:ascii="Arial" w:hAnsi="Arial" w:cs="Arial"/>
        </w:rPr>
        <w:t xml:space="preserve">e des zones éligibles est disponible en </w:t>
      </w:r>
      <w:r w:rsidR="00B369DD">
        <w:rPr>
          <w:rFonts w:ascii="Arial" w:hAnsi="Arial" w:cs="Arial"/>
        </w:rPr>
        <w:t>A</w:t>
      </w:r>
      <w:r w:rsidR="00C954DE">
        <w:rPr>
          <w:rFonts w:ascii="Arial" w:hAnsi="Arial" w:cs="Arial"/>
        </w:rPr>
        <w:t>nnexe</w:t>
      </w:r>
      <w:r w:rsidR="00F16817">
        <w:rPr>
          <w:rFonts w:ascii="Arial" w:hAnsi="Arial" w:cs="Arial"/>
        </w:rPr>
        <w:t xml:space="preserve"> 2</w:t>
      </w:r>
      <w:r w:rsidR="00C954DE">
        <w:rPr>
          <w:rFonts w:ascii="Arial" w:hAnsi="Arial" w:cs="Arial"/>
        </w:rPr>
        <w:t xml:space="preserve"> de cet appel à projets</w:t>
      </w:r>
      <w:r w:rsidR="00837D79">
        <w:rPr>
          <w:rFonts w:ascii="Arial" w:hAnsi="Arial" w:cs="Arial"/>
        </w:rPr>
        <w:t xml:space="preserve"> et à l’adresse suivante : </w:t>
      </w:r>
      <w:hyperlink r:id="rId24" w:history="1">
        <w:r w:rsidR="00837D79" w:rsidRPr="00B916BB">
          <w:rPr>
            <w:rStyle w:val="Lienhypertexte"/>
            <w:rFonts w:ascii="Arial" w:hAnsi="Arial" w:cs="Arial"/>
          </w:rPr>
          <w:t>https://sig.hautsdefrance.fr/ext/mv/?config=apps/domo_patrcult.xml</w:t>
        </w:r>
      </w:hyperlink>
      <w:r w:rsidR="00837D79">
        <w:rPr>
          <w:rFonts w:ascii="Arial" w:hAnsi="Arial" w:cs="Arial"/>
        </w:rPr>
        <w:t xml:space="preserve"> </w:t>
      </w:r>
      <w:r w:rsidR="00C954DE">
        <w:rPr>
          <w:rFonts w:ascii="Arial" w:hAnsi="Arial" w:cs="Arial"/>
        </w:rPr>
        <w:t xml:space="preserve"> </w:t>
      </w:r>
    </w:p>
    <w:p w14:paraId="4ACEFCEB" w14:textId="560FA5A4" w:rsidR="00C954DE" w:rsidRDefault="00C954DE" w:rsidP="005D15F6">
      <w:pPr>
        <w:pStyle w:val="Corpsdetexte"/>
        <w:spacing w:before="1"/>
        <w:ind w:right="3"/>
        <w:rPr>
          <w:rFonts w:ascii="Arial" w:hAnsi="Arial" w:cs="Arial"/>
          <w:b/>
          <w:color w:val="00B050"/>
        </w:rPr>
      </w:pPr>
    </w:p>
    <w:p w14:paraId="1BF1E002" w14:textId="24720D23" w:rsidR="00CB4FAC" w:rsidRDefault="00C954DE" w:rsidP="00C954DE">
      <w:pPr>
        <w:pStyle w:val="Corpsdetexte"/>
        <w:spacing w:before="1"/>
        <w:ind w:right="3"/>
        <w:rPr>
          <w:rFonts w:ascii="Arial" w:hAnsi="Arial" w:cs="Arial"/>
        </w:rPr>
      </w:pPr>
      <w:r w:rsidRPr="00A42FCA">
        <w:rPr>
          <w:rFonts w:ascii="Arial" w:hAnsi="Arial" w:cs="Arial"/>
        </w:rPr>
        <w:t xml:space="preserve">Les territoires de la Métropole Européenne de Lille </w:t>
      </w:r>
      <w:r>
        <w:rPr>
          <w:rFonts w:ascii="Arial" w:hAnsi="Arial" w:cs="Arial"/>
        </w:rPr>
        <w:t xml:space="preserve">(MEL) </w:t>
      </w:r>
      <w:r w:rsidRPr="00A42FCA">
        <w:rPr>
          <w:rFonts w:ascii="Arial" w:hAnsi="Arial" w:cs="Arial"/>
        </w:rPr>
        <w:t xml:space="preserve">et </w:t>
      </w:r>
      <w:r>
        <w:rPr>
          <w:rFonts w:ascii="Arial" w:hAnsi="Arial" w:cs="Arial"/>
        </w:rPr>
        <w:t xml:space="preserve">la Communauté d’Agglomération </w:t>
      </w:r>
      <w:r w:rsidRPr="00A42FCA">
        <w:rPr>
          <w:rFonts w:ascii="Arial" w:hAnsi="Arial" w:cs="Arial"/>
        </w:rPr>
        <w:t>d’Amiens Métropole ainsi que leurs communes</w:t>
      </w:r>
      <w:r w:rsidR="00053E53">
        <w:rPr>
          <w:rFonts w:ascii="Arial" w:hAnsi="Arial" w:cs="Arial"/>
        </w:rPr>
        <w:t>-</w:t>
      </w:r>
      <w:r w:rsidRPr="00A42FCA">
        <w:rPr>
          <w:rFonts w:ascii="Arial" w:hAnsi="Arial" w:cs="Arial"/>
        </w:rPr>
        <w:t xml:space="preserve">membres ne sont pas éligibles à cet Appel à projets. Le dispositif spécifique ITI (Investissement </w:t>
      </w:r>
      <w:r w:rsidR="0011036E" w:rsidRPr="00A42FCA">
        <w:rPr>
          <w:rFonts w:ascii="Arial" w:hAnsi="Arial" w:cs="Arial"/>
        </w:rPr>
        <w:t>Territo</w:t>
      </w:r>
      <w:r w:rsidR="0011036E">
        <w:rPr>
          <w:rFonts w:ascii="Arial" w:hAnsi="Arial" w:cs="Arial"/>
        </w:rPr>
        <w:t>ri</w:t>
      </w:r>
      <w:r w:rsidR="0011036E" w:rsidRPr="00A42FCA">
        <w:rPr>
          <w:rFonts w:ascii="Arial" w:hAnsi="Arial" w:cs="Arial"/>
        </w:rPr>
        <w:t xml:space="preserve">al </w:t>
      </w:r>
      <w:r w:rsidRPr="00A42FCA">
        <w:rPr>
          <w:rFonts w:ascii="Arial" w:hAnsi="Arial" w:cs="Arial"/>
        </w:rPr>
        <w:t>Intégré) est notamment dédié à la mise en œuvre de cet objectif stratégique. Il est donc préconisé aux porteurs de projets</w:t>
      </w:r>
      <w:r>
        <w:rPr>
          <w:rFonts w:ascii="Arial" w:hAnsi="Arial" w:cs="Arial"/>
        </w:rPr>
        <w:t xml:space="preserve"> de ces territoires</w:t>
      </w:r>
      <w:r w:rsidRPr="00A42FCA">
        <w:rPr>
          <w:rFonts w:ascii="Arial" w:hAnsi="Arial" w:cs="Arial"/>
        </w:rPr>
        <w:t xml:space="preserve"> de se rapprocher directement de la MEL et </w:t>
      </w:r>
      <w:r>
        <w:rPr>
          <w:rFonts w:ascii="Arial" w:hAnsi="Arial" w:cs="Arial"/>
        </w:rPr>
        <w:t xml:space="preserve">la Communauté d’Agglomération </w:t>
      </w:r>
      <w:r w:rsidRPr="00A42FCA">
        <w:rPr>
          <w:rFonts w:ascii="Arial" w:hAnsi="Arial" w:cs="Arial"/>
        </w:rPr>
        <w:t>d’Amiens Métropole.</w:t>
      </w:r>
    </w:p>
    <w:p w14:paraId="7CFBAD70" w14:textId="77777777" w:rsidR="00CB4FAC" w:rsidRDefault="00CB4FAC" w:rsidP="00C954DE">
      <w:pPr>
        <w:pStyle w:val="Corpsdetexte"/>
        <w:spacing w:before="1"/>
        <w:ind w:right="3"/>
        <w:rPr>
          <w:rFonts w:ascii="Arial" w:hAnsi="Arial" w:cs="Arial"/>
        </w:rPr>
      </w:pPr>
    </w:p>
    <w:p w14:paraId="454F4BA2" w14:textId="76F9D5C3" w:rsidR="00CB4FAC" w:rsidRDefault="00CB4FAC" w:rsidP="00C954DE">
      <w:pPr>
        <w:pStyle w:val="Corpsdetexte"/>
        <w:spacing w:before="1"/>
        <w:ind w:right="3"/>
        <w:rPr>
          <w:rFonts w:ascii="Arial" w:hAnsi="Arial" w:cs="Arial"/>
        </w:rPr>
      </w:pPr>
    </w:p>
    <w:p w14:paraId="6E3E5B9A" w14:textId="3CBBEFA5" w:rsidR="00CB4FAC" w:rsidRPr="00FE0099" w:rsidRDefault="00053E53" w:rsidP="00FE0099">
      <w:pPr>
        <w:pStyle w:val="Titre1"/>
        <w:keepNext w:val="0"/>
        <w:keepLines w:val="0"/>
        <w:widowControl w:val="0"/>
        <w:numPr>
          <w:ilvl w:val="2"/>
          <w:numId w:val="34"/>
        </w:numPr>
        <w:autoSpaceDE w:val="0"/>
        <w:autoSpaceDN w:val="0"/>
        <w:spacing w:before="0" w:after="0" w:line="240" w:lineRule="auto"/>
        <w:jc w:val="left"/>
        <w:rPr>
          <w:rFonts w:ascii="Arial" w:hAnsi="Arial" w:cs="Arial"/>
          <w:i/>
        </w:rPr>
      </w:pPr>
      <w:bookmarkStart w:id="16" w:name="_Toc161648961"/>
      <w:r w:rsidRPr="00FE0099">
        <w:rPr>
          <w:rFonts w:ascii="Arial" w:hAnsi="Arial" w:cs="Arial"/>
          <w:i/>
        </w:rPr>
        <w:t>Types d’</w:t>
      </w:r>
      <w:r w:rsidR="00CB4FAC" w:rsidRPr="00FE0099">
        <w:rPr>
          <w:rFonts w:ascii="Arial" w:hAnsi="Arial" w:cs="Arial"/>
          <w:i/>
        </w:rPr>
        <w:t>Actions soutenues</w:t>
      </w:r>
      <w:r w:rsidRPr="00FE0099">
        <w:rPr>
          <w:rFonts w:ascii="Arial" w:hAnsi="Arial" w:cs="Arial"/>
          <w:i/>
        </w:rPr>
        <w:t xml:space="preserve"> (Actions éligibles)</w:t>
      </w:r>
      <w:bookmarkEnd w:id="16"/>
    </w:p>
    <w:p w14:paraId="694D0CE4" w14:textId="77777777" w:rsidR="00CB4FAC" w:rsidRPr="003E7FFB" w:rsidRDefault="00CB4FAC" w:rsidP="00CB4FAC">
      <w:pPr>
        <w:ind w:right="1102"/>
        <w:rPr>
          <w:rFonts w:ascii="Arial" w:hAnsi="Arial" w:cs="Arial"/>
          <w:i/>
          <w:color w:val="75BDA7" w:themeColor="accent3"/>
        </w:rPr>
      </w:pPr>
    </w:p>
    <w:p w14:paraId="4BF48109" w14:textId="77777777" w:rsidR="00CB4FAC" w:rsidRDefault="00CB4FAC" w:rsidP="00CB4FAC">
      <w:pPr>
        <w:rPr>
          <w:rFonts w:ascii="Arial" w:hAnsi="Arial" w:cs="Arial"/>
        </w:rPr>
      </w:pPr>
      <w:r w:rsidRPr="003B392C">
        <w:rPr>
          <w:rFonts w:ascii="Arial" w:hAnsi="Arial" w:cs="Arial"/>
        </w:rPr>
        <w:t>L’appel à projets pourra concourir notamment</w:t>
      </w:r>
      <w:r>
        <w:rPr>
          <w:rFonts w:ascii="Arial" w:hAnsi="Arial" w:cs="Arial"/>
        </w:rPr>
        <w:t xml:space="preserve"> au cofinancement des actions suivantes</w:t>
      </w:r>
      <w:r w:rsidRPr="003B392C">
        <w:rPr>
          <w:rFonts w:ascii="Arial" w:hAnsi="Arial" w:cs="Arial"/>
        </w:rPr>
        <w:t xml:space="preserve"> : </w:t>
      </w:r>
    </w:p>
    <w:p w14:paraId="7E0719EC" w14:textId="0AF4BA0B" w:rsidR="00CB4FAC" w:rsidRDefault="00CB4FAC" w:rsidP="00CB4FAC">
      <w:pPr>
        <w:pStyle w:val="Paragraphedeliste"/>
        <w:numPr>
          <w:ilvl w:val="0"/>
          <w:numId w:val="44"/>
        </w:numPr>
        <w:rPr>
          <w:rFonts w:ascii="Arial" w:hAnsi="Arial" w:cs="Arial"/>
        </w:rPr>
      </w:pPr>
      <w:r>
        <w:rPr>
          <w:rFonts w:ascii="Arial" w:hAnsi="Arial" w:cs="Arial"/>
        </w:rPr>
        <w:t>La construction, la rénovation, l’extension d’infrastructures permettant la mise en tourisme d’un élément patrimonial existant non valorisé ou permettant l’amé</w:t>
      </w:r>
      <w:r w:rsidR="00FE0099">
        <w:rPr>
          <w:rFonts w:ascii="Arial" w:hAnsi="Arial" w:cs="Arial"/>
        </w:rPr>
        <w:t xml:space="preserve">lioration du parcours visiteur </w:t>
      </w:r>
      <w:r>
        <w:rPr>
          <w:rFonts w:ascii="Arial" w:hAnsi="Arial" w:cs="Arial"/>
        </w:rPr>
        <w:t xml:space="preserve">et/ou la création d’un nouveau parcours visiteur pour les éléments patrimoniaux déjà mis en tourisme ; </w:t>
      </w:r>
    </w:p>
    <w:p w14:paraId="717A62E6" w14:textId="77777777" w:rsidR="00CB4FAC" w:rsidRDefault="00CB4FAC" w:rsidP="00CB4FAC">
      <w:pPr>
        <w:pStyle w:val="Paragraphedeliste"/>
        <w:numPr>
          <w:ilvl w:val="0"/>
          <w:numId w:val="44"/>
        </w:numPr>
        <w:rPr>
          <w:rFonts w:ascii="Arial" w:hAnsi="Arial" w:cs="Arial"/>
        </w:rPr>
      </w:pPr>
      <w:r>
        <w:rPr>
          <w:rFonts w:ascii="Arial" w:hAnsi="Arial" w:cs="Arial"/>
        </w:rPr>
        <w:t xml:space="preserve">La restauration et la réhabilitation de l’élément de patrimoine visant à la consolidation des usages existants et/ou la création de nouveaux usages ; </w:t>
      </w:r>
    </w:p>
    <w:p w14:paraId="7F310E9B" w14:textId="12696180" w:rsidR="00CB4FAC" w:rsidRDefault="00CB4FAC" w:rsidP="00CB4FAC">
      <w:pPr>
        <w:pStyle w:val="Paragraphedeliste"/>
        <w:numPr>
          <w:ilvl w:val="0"/>
          <w:numId w:val="44"/>
        </w:numPr>
        <w:rPr>
          <w:rFonts w:ascii="Arial" w:hAnsi="Arial" w:cs="Arial"/>
        </w:rPr>
      </w:pPr>
      <w:r>
        <w:rPr>
          <w:rFonts w:ascii="Arial" w:hAnsi="Arial" w:cs="Arial"/>
        </w:rPr>
        <w:t>La création ou l’amélioration du parcours des visiteurs, que ce soit en termes d’accessibilité,</w:t>
      </w:r>
      <w:r w:rsidR="000E38D4">
        <w:rPr>
          <w:rFonts w:ascii="Arial" w:hAnsi="Arial" w:cs="Arial"/>
        </w:rPr>
        <w:t xml:space="preserve"> de muséographique,</w:t>
      </w:r>
      <w:r>
        <w:rPr>
          <w:rFonts w:ascii="Arial" w:hAnsi="Arial" w:cs="Arial"/>
        </w:rPr>
        <w:t xml:space="preserve"> de scénographie, d’usages numériques</w:t>
      </w:r>
      <w:r w:rsidR="000E38D4">
        <w:rPr>
          <w:rFonts w:ascii="Arial" w:hAnsi="Arial" w:cs="Arial"/>
        </w:rPr>
        <w:t>, de médiation culturelle</w:t>
      </w:r>
      <w:r>
        <w:rPr>
          <w:rFonts w:ascii="Arial" w:hAnsi="Arial" w:cs="Arial"/>
        </w:rPr>
        <w:t xml:space="preserve">. </w:t>
      </w:r>
    </w:p>
    <w:p w14:paraId="180A56A8" w14:textId="4BA7C4DA" w:rsidR="00CB4FAC" w:rsidRDefault="00CB4FAC" w:rsidP="00CB4FAC">
      <w:pPr>
        <w:pStyle w:val="Paragraphedeliste"/>
        <w:ind w:left="360"/>
        <w:rPr>
          <w:rFonts w:ascii="Arial" w:hAnsi="Arial" w:cs="Arial"/>
        </w:rPr>
      </w:pPr>
      <w:r>
        <w:rPr>
          <w:rFonts w:ascii="Arial" w:hAnsi="Arial" w:cs="Arial"/>
        </w:rPr>
        <w:t xml:space="preserve">Le soutien à la transition numérique pourra permettre l’utilisation de nouvelles technologies pour développer des expériences d’immersion et de valorisation des infrastructures soutenus.  </w:t>
      </w:r>
    </w:p>
    <w:p w14:paraId="7E37B49C" w14:textId="4D5F41A2" w:rsidR="00387371" w:rsidRDefault="00387371" w:rsidP="00CB4FAC">
      <w:pPr>
        <w:pStyle w:val="Paragraphedeliste"/>
        <w:ind w:left="360"/>
        <w:rPr>
          <w:rFonts w:ascii="Arial" w:hAnsi="Arial" w:cs="Arial"/>
        </w:rPr>
      </w:pPr>
    </w:p>
    <w:p w14:paraId="5A65C329" w14:textId="7C2FC6C4" w:rsidR="00387371" w:rsidRDefault="00387371" w:rsidP="00CB4FAC">
      <w:pPr>
        <w:pStyle w:val="Paragraphedeliste"/>
        <w:ind w:left="360"/>
        <w:rPr>
          <w:rFonts w:ascii="Arial" w:hAnsi="Arial" w:cs="Arial"/>
        </w:rPr>
      </w:pPr>
    </w:p>
    <w:p w14:paraId="4FE93F05" w14:textId="547B084D" w:rsidR="00387371" w:rsidRDefault="00387371" w:rsidP="00CB4FAC">
      <w:pPr>
        <w:pStyle w:val="Paragraphedeliste"/>
        <w:ind w:left="360"/>
        <w:rPr>
          <w:rFonts w:ascii="Arial" w:hAnsi="Arial" w:cs="Arial"/>
        </w:rPr>
      </w:pPr>
    </w:p>
    <w:p w14:paraId="0EFA41A0" w14:textId="7E969CC9" w:rsidR="00387371" w:rsidRDefault="00387371" w:rsidP="00CB4FAC">
      <w:pPr>
        <w:pStyle w:val="Paragraphedeliste"/>
        <w:ind w:left="360"/>
        <w:rPr>
          <w:rFonts w:ascii="Arial" w:hAnsi="Arial" w:cs="Arial"/>
        </w:rPr>
      </w:pPr>
    </w:p>
    <w:p w14:paraId="7309CBE5" w14:textId="3E34DA81" w:rsidR="00387371" w:rsidRDefault="00387371" w:rsidP="00CB4FAC">
      <w:pPr>
        <w:pStyle w:val="Paragraphedeliste"/>
        <w:ind w:left="360"/>
        <w:rPr>
          <w:rFonts w:ascii="Arial" w:hAnsi="Arial" w:cs="Arial"/>
        </w:rPr>
      </w:pPr>
    </w:p>
    <w:p w14:paraId="0CAF6281" w14:textId="271B3862" w:rsidR="00387371" w:rsidRDefault="00387371" w:rsidP="00CB4FAC">
      <w:pPr>
        <w:pStyle w:val="Paragraphedeliste"/>
        <w:ind w:left="360"/>
        <w:rPr>
          <w:rFonts w:ascii="Arial" w:hAnsi="Arial" w:cs="Arial"/>
        </w:rPr>
      </w:pPr>
    </w:p>
    <w:p w14:paraId="5A4ED78C" w14:textId="7B097BFC" w:rsidR="00387371" w:rsidRDefault="00387371" w:rsidP="00CB4FAC">
      <w:pPr>
        <w:pStyle w:val="Paragraphedeliste"/>
        <w:ind w:left="360"/>
        <w:rPr>
          <w:rFonts w:ascii="Arial" w:hAnsi="Arial" w:cs="Arial"/>
        </w:rPr>
      </w:pPr>
    </w:p>
    <w:p w14:paraId="35E67094" w14:textId="5C93FD3F" w:rsidR="00387371" w:rsidRDefault="00387371" w:rsidP="00CB4FAC">
      <w:pPr>
        <w:pStyle w:val="Paragraphedeliste"/>
        <w:ind w:left="360"/>
        <w:rPr>
          <w:rFonts w:ascii="Arial" w:hAnsi="Arial" w:cs="Arial"/>
        </w:rPr>
      </w:pPr>
    </w:p>
    <w:p w14:paraId="34673094" w14:textId="12BC3AB0" w:rsidR="00387371" w:rsidRDefault="00387371" w:rsidP="00CB4FAC">
      <w:pPr>
        <w:pStyle w:val="Paragraphedeliste"/>
        <w:ind w:left="360"/>
        <w:rPr>
          <w:rFonts w:ascii="Arial" w:hAnsi="Arial" w:cs="Arial"/>
        </w:rPr>
      </w:pPr>
    </w:p>
    <w:p w14:paraId="5A2422CA" w14:textId="079670FF" w:rsidR="00387371" w:rsidRDefault="00387371" w:rsidP="00CB4FAC">
      <w:pPr>
        <w:pStyle w:val="Paragraphedeliste"/>
        <w:ind w:left="360"/>
        <w:rPr>
          <w:rFonts w:ascii="Arial" w:hAnsi="Arial" w:cs="Arial"/>
        </w:rPr>
      </w:pPr>
    </w:p>
    <w:p w14:paraId="31799BFD" w14:textId="20B5E441" w:rsidR="00387371" w:rsidRDefault="00387371" w:rsidP="00CB4FAC">
      <w:pPr>
        <w:pStyle w:val="Paragraphedeliste"/>
        <w:ind w:left="360"/>
        <w:rPr>
          <w:rFonts w:ascii="Arial" w:hAnsi="Arial" w:cs="Arial"/>
        </w:rPr>
      </w:pPr>
    </w:p>
    <w:p w14:paraId="7D024DDA" w14:textId="675D4CD0" w:rsidR="00387371" w:rsidRDefault="00387371" w:rsidP="00CB4FAC">
      <w:pPr>
        <w:pStyle w:val="Paragraphedeliste"/>
        <w:ind w:left="360"/>
        <w:rPr>
          <w:rFonts w:ascii="Arial" w:hAnsi="Arial" w:cs="Arial"/>
        </w:rPr>
      </w:pPr>
    </w:p>
    <w:p w14:paraId="0158B377" w14:textId="77777777" w:rsidR="00387371" w:rsidRDefault="00387371" w:rsidP="00CB4FAC">
      <w:pPr>
        <w:pStyle w:val="Paragraphedeliste"/>
        <w:ind w:left="360"/>
        <w:rPr>
          <w:rFonts w:ascii="Arial" w:hAnsi="Arial" w:cs="Arial"/>
        </w:rPr>
      </w:pPr>
    </w:p>
    <w:p w14:paraId="46AC45A2" w14:textId="77777777" w:rsidR="00CB4FAC" w:rsidRDefault="00CB4FAC" w:rsidP="00CB4FAC">
      <w:pPr>
        <w:rPr>
          <w:rFonts w:ascii="Arial" w:hAnsi="Arial" w:cs="Arial"/>
        </w:rPr>
      </w:pPr>
      <w:r>
        <w:rPr>
          <w:rFonts w:ascii="Arial" w:hAnsi="Arial" w:cs="Arial"/>
        </w:rPr>
        <w:t xml:space="preserve">Les actions soutenues devront respecter les critères d’éligibilité suivantes : </w:t>
      </w:r>
    </w:p>
    <w:p w14:paraId="23D60B1C" w14:textId="62CF66EB" w:rsidR="00CB4FAC" w:rsidRPr="00F973AA" w:rsidRDefault="00CB4FAC" w:rsidP="00CB4FAC">
      <w:pPr>
        <w:pStyle w:val="Paragraphedeliste"/>
        <w:numPr>
          <w:ilvl w:val="0"/>
          <w:numId w:val="44"/>
        </w:numPr>
        <w:rPr>
          <w:rFonts w:ascii="Arial" w:hAnsi="Arial" w:cs="Arial"/>
          <w:sz w:val="20"/>
          <w:szCs w:val="20"/>
        </w:rPr>
      </w:pPr>
      <w:r>
        <w:rPr>
          <w:rFonts w:ascii="Arial" w:hAnsi="Arial" w:cs="Arial"/>
        </w:rPr>
        <w:t xml:space="preserve">Elles </w:t>
      </w:r>
      <w:r w:rsidR="00053E53">
        <w:rPr>
          <w:rFonts w:ascii="Arial" w:hAnsi="Arial" w:cs="Arial"/>
        </w:rPr>
        <w:t xml:space="preserve">concernent </w:t>
      </w:r>
      <w:r>
        <w:rPr>
          <w:rFonts w:ascii="Arial" w:hAnsi="Arial" w:cs="Arial"/>
        </w:rPr>
        <w:t>un élément de patrimoine culturel et touristique d’envergure intercommunale, départementale et régionale :</w:t>
      </w:r>
    </w:p>
    <w:p w14:paraId="6574F7FA" w14:textId="37DF924B" w:rsidR="00CB4FAC" w:rsidRDefault="00CB4FAC" w:rsidP="00CB4FAC">
      <w:pPr>
        <w:pStyle w:val="Paragraphedeliste"/>
        <w:numPr>
          <w:ilvl w:val="0"/>
          <w:numId w:val="44"/>
        </w:numPr>
        <w:rPr>
          <w:rFonts w:ascii="Arial" w:hAnsi="Arial" w:cs="Arial"/>
          <w:szCs w:val="20"/>
        </w:rPr>
      </w:pPr>
      <w:r w:rsidRPr="00F973AA">
        <w:rPr>
          <w:rFonts w:ascii="Arial" w:hAnsi="Arial" w:cs="Arial"/>
          <w:szCs w:val="20"/>
        </w:rPr>
        <w:t xml:space="preserve">Elles doivent présenter un caractère intégré : les opérations devront s’inscrire dans une dynamique territoriale, issue d’une stratégie de développement </w:t>
      </w:r>
      <w:r w:rsidR="00053E53">
        <w:rPr>
          <w:rFonts w:ascii="Arial" w:hAnsi="Arial" w:cs="Arial"/>
          <w:szCs w:val="20"/>
        </w:rPr>
        <w:t>(</w:t>
      </w:r>
      <w:r w:rsidRPr="00F973AA">
        <w:rPr>
          <w:rFonts w:ascii="Arial" w:hAnsi="Arial" w:cs="Arial"/>
          <w:szCs w:val="20"/>
        </w:rPr>
        <w:t>culturel et touristique par exemple</w:t>
      </w:r>
      <w:r w:rsidR="00053E53">
        <w:rPr>
          <w:rFonts w:ascii="Arial" w:hAnsi="Arial" w:cs="Arial"/>
          <w:szCs w:val="20"/>
        </w:rPr>
        <w:t>)</w:t>
      </w:r>
      <w:r>
        <w:rPr>
          <w:rFonts w:ascii="Arial" w:hAnsi="Arial" w:cs="Arial"/>
          <w:szCs w:val="20"/>
        </w:rPr>
        <w:t>.</w:t>
      </w:r>
    </w:p>
    <w:p w14:paraId="4D9B7579" w14:textId="482D2BDA" w:rsidR="00FE0099" w:rsidRPr="00C605D8" w:rsidRDefault="00FE0099" w:rsidP="00CB4FAC">
      <w:pPr>
        <w:pStyle w:val="Paragraphedeliste"/>
        <w:ind w:left="360"/>
        <w:rPr>
          <w:rFonts w:ascii="Arial" w:hAnsi="Arial" w:cs="Arial"/>
          <w:szCs w:val="20"/>
        </w:rPr>
      </w:pPr>
    </w:p>
    <w:p w14:paraId="443B5900" w14:textId="77777777" w:rsidR="00CB4FAC" w:rsidRDefault="00CB4FAC" w:rsidP="00CB4FAC">
      <w:pPr>
        <w:rPr>
          <w:rFonts w:ascii="Arial" w:hAnsi="Arial" w:cs="Arial"/>
        </w:rPr>
      </w:pPr>
      <w:r w:rsidRPr="00ED4CB4">
        <w:rPr>
          <w:rFonts w:ascii="Arial" w:hAnsi="Arial" w:cs="Arial"/>
        </w:rPr>
        <w:t>Sont exclus de cet appel à projets</w:t>
      </w:r>
      <w:r>
        <w:rPr>
          <w:rFonts w:ascii="Arial" w:hAnsi="Arial" w:cs="Arial"/>
        </w:rPr>
        <w:t> :</w:t>
      </w:r>
    </w:p>
    <w:p w14:paraId="33D23728" w14:textId="65645C57" w:rsidR="00CB4FAC" w:rsidRDefault="00053E53" w:rsidP="00CB4FAC">
      <w:pPr>
        <w:pStyle w:val="Paragraphedeliste"/>
        <w:numPr>
          <w:ilvl w:val="0"/>
          <w:numId w:val="44"/>
        </w:numPr>
        <w:rPr>
          <w:rFonts w:ascii="Arial" w:hAnsi="Arial" w:cs="Arial"/>
        </w:rPr>
      </w:pPr>
      <w:r w:rsidRPr="001A69D1">
        <w:rPr>
          <w:rFonts w:ascii="Arial" w:hAnsi="Arial" w:cs="Arial"/>
        </w:rPr>
        <w:t>Le</w:t>
      </w:r>
      <w:r w:rsidR="00CB4FAC" w:rsidRPr="001A69D1">
        <w:rPr>
          <w:rFonts w:ascii="Arial" w:hAnsi="Arial" w:cs="Arial"/>
        </w:rPr>
        <w:t xml:space="preserve"> patrimoine culturel immatériel comme les festivals, les célébrations</w:t>
      </w:r>
      <w:r w:rsidR="000E38D4">
        <w:rPr>
          <w:rFonts w:ascii="Arial" w:hAnsi="Arial" w:cs="Arial"/>
        </w:rPr>
        <w:t>, les évènements</w:t>
      </w:r>
      <w:r w:rsidR="00CB4FAC" w:rsidRPr="001A69D1">
        <w:rPr>
          <w:rFonts w:ascii="Arial" w:hAnsi="Arial" w:cs="Arial"/>
        </w:rPr>
        <w:t xml:space="preserve"> etc</w:t>
      </w:r>
      <w:r w:rsidR="00CB4FAC">
        <w:rPr>
          <w:rFonts w:ascii="Arial" w:hAnsi="Arial" w:cs="Arial"/>
        </w:rPr>
        <w:t> ; les évènements ponctuels et saisonniers ; les installations et expositions démontables ainsi que les lieux de culte sacralisés ;</w:t>
      </w:r>
    </w:p>
    <w:p w14:paraId="229AD16D" w14:textId="298687F4" w:rsidR="00CB4FAC" w:rsidRPr="009D3327" w:rsidRDefault="00053E53" w:rsidP="00CB4FAC">
      <w:pPr>
        <w:pStyle w:val="Paragraphedeliste"/>
        <w:numPr>
          <w:ilvl w:val="0"/>
          <w:numId w:val="44"/>
        </w:numPr>
        <w:rPr>
          <w:rFonts w:ascii="Arial" w:hAnsi="Arial" w:cs="Arial"/>
        </w:rPr>
      </w:pPr>
      <w:r>
        <w:rPr>
          <w:rFonts w:ascii="Arial" w:hAnsi="Arial" w:cs="Arial"/>
        </w:rPr>
        <w:t>Les</w:t>
      </w:r>
      <w:r w:rsidR="00CB4FAC">
        <w:rPr>
          <w:rFonts w:ascii="Arial" w:hAnsi="Arial" w:cs="Arial"/>
        </w:rPr>
        <w:t xml:space="preserve"> projets dont la finalité d’usage serait hôtelière. </w:t>
      </w:r>
      <w:r w:rsidR="00CB4FAC" w:rsidRPr="00F16817">
        <w:rPr>
          <w:rFonts w:ascii="Arial" w:hAnsi="Arial" w:cs="Arial"/>
        </w:rPr>
        <w:t>Dans le cas des projets à finalités d'usage multiples, le projet pourra faire l'ob</w:t>
      </w:r>
      <w:r w:rsidR="00CB4FAC">
        <w:rPr>
          <w:rFonts w:ascii="Arial" w:hAnsi="Arial" w:cs="Arial"/>
        </w:rPr>
        <w:t>jet d'un financement au titre d</w:t>
      </w:r>
      <w:r w:rsidR="00CB4FAC" w:rsidRPr="00F16817">
        <w:rPr>
          <w:rFonts w:ascii="Arial" w:hAnsi="Arial" w:cs="Arial"/>
        </w:rPr>
        <w:t>u présent appel à projets mais les dépenses relative</w:t>
      </w:r>
      <w:r w:rsidR="00CB4FAC">
        <w:rPr>
          <w:rFonts w:ascii="Arial" w:hAnsi="Arial" w:cs="Arial"/>
        </w:rPr>
        <w:t>s</w:t>
      </w:r>
      <w:r w:rsidR="00CB4FAC" w:rsidRPr="00F16817">
        <w:rPr>
          <w:rFonts w:ascii="Arial" w:hAnsi="Arial" w:cs="Arial"/>
        </w:rPr>
        <w:t xml:space="preserve"> à l'usage hôtelier seront exclues.</w:t>
      </w:r>
    </w:p>
    <w:p w14:paraId="2860F88C" w14:textId="0A101702" w:rsidR="00CB4FAC" w:rsidRPr="00035A90" w:rsidRDefault="00053E53" w:rsidP="00CB4FAC">
      <w:pPr>
        <w:pStyle w:val="Paragraphedeliste"/>
        <w:numPr>
          <w:ilvl w:val="0"/>
          <w:numId w:val="44"/>
        </w:numPr>
        <w:rPr>
          <w:rFonts w:ascii="Arial" w:hAnsi="Arial" w:cs="Arial"/>
        </w:rPr>
      </w:pPr>
      <w:r w:rsidRPr="00035A90">
        <w:rPr>
          <w:rFonts w:ascii="Arial" w:hAnsi="Arial" w:cs="Arial"/>
        </w:rPr>
        <w:t>Les</w:t>
      </w:r>
      <w:r w:rsidR="00CB4FAC" w:rsidRPr="00035A90">
        <w:rPr>
          <w:rFonts w:ascii="Arial" w:hAnsi="Arial" w:cs="Arial"/>
        </w:rPr>
        <w:t xml:space="preserve"> travaux d’aménagement </w:t>
      </w:r>
      <w:r w:rsidR="00CB4FAC">
        <w:rPr>
          <w:rFonts w:ascii="Arial" w:hAnsi="Arial" w:cs="Arial"/>
        </w:rPr>
        <w:t xml:space="preserve">de </w:t>
      </w:r>
      <w:r w:rsidR="00CB4FAC" w:rsidRPr="00035A90">
        <w:rPr>
          <w:rFonts w:ascii="Arial" w:hAnsi="Arial" w:cs="Arial"/>
        </w:rPr>
        <w:t xml:space="preserve">sites naturels (voies et infrastructures d’accès ou de délestage, parkings, mobilier, signalétique). </w:t>
      </w:r>
    </w:p>
    <w:p w14:paraId="4B238C75" w14:textId="6A769870" w:rsidR="00CB4FAC" w:rsidRDefault="00053E53" w:rsidP="00CB4FAC">
      <w:pPr>
        <w:pStyle w:val="Paragraphedeliste"/>
        <w:numPr>
          <w:ilvl w:val="0"/>
          <w:numId w:val="44"/>
        </w:numPr>
        <w:rPr>
          <w:rFonts w:ascii="Arial" w:hAnsi="Arial" w:cs="Arial"/>
        </w:rPr>
      </w:pPr>
      <w:r>
        <w:rPr>
          <w:rFonts w:ascii="Arial" w:hAnsi="Arial" w:cs="Arial"/>
        </w:rPr>
        <w:t>Les</w:t>
      </w:r>
      <w:r w:rsidR="00CB4FAC" w:rsidRPr="00035A90">
        <w:rPr>
          <w:rFonts w:ascii="Arial" w:hAnsi="Arial" w:cs="Arial"/>
        </w:rPr>
        <w:t xml:space="preserve"> opérations d</w:t>
      </w:r>
      <w:r w:rsidR="00CB4FAC">
        <w:rPr>
          <w:rFonts w:ascii="Arial" w:hAnsi="Arial" w:cs="Arial"/>
        </w:rPr>
        <w:t>ont les travaux programmés por</w:t>
      </w:r>
      <w:r w:rsidR="00CB4FAC" w:rsidRPr="00035A90">
        <w:rPr>
          <w:rFonts w:ascii="Arial" w:hAnsi="Arial" w:cs="Arial"/>
        </w:rPr>
        <w:t>t</w:t>
      </w:r>
      <w:r w:rsidR="00CB4FAC">
        <w:rPr>
          <w:rFonts w:ascii="Arial" w:hAnsi="Arial" w:cs="Arial"/>
        </w:rPr>
        <w:t>ent</w:t>
      </w:r>
      <w:r w:rsidR="00CB4FAC" w:rsidRPr="00D53290">
        <w:rPr>
          <w:rFonts w:ascii="Arial" w:hAnsi="Arial" w:cs="Arial"/>
          <w:b/>
        </w:rPr>
        <w:t xml:space="preserve"> exclusivement</w:t>
      </w:r>
      <w:r w:rsidR="00CB4FAC">
        <w:rPr>
          <w:rFonts w:ascii="Arial" w:hAnsi="Arial" w:cs="Arial"/>
        </w:rPr>
        <w:t xml:space="preserve"> sur de la mise aux normes et</w:t>
      </w:r>
      <w:r w:rsidR="00CB4FAC" w:rsidRPr="00035A90">
        <w:rPr>
          <w:rFonts w:ascii="Arial" w:hAnsi="Arial" w:cs="Arial"/>
        </w:rPr>
        <w:t xml:space="preserve"> de l’entretien </w:t>
      </w:r>
      <w:r w:rsidR="00CB4FAC">
        <w:rPr>
          <w:rFonts w:ascii="Arial" w:hAnsi="Arial" w:cs="Arial"/>
        </w:rPr>
        <w:t xml:space="preserve">courant. </w:t>
      </w:r>
      <w:bookmarkStart w:id="17" w:name="_Toc156567650"/>
    </w:p>
    <w:bookmarkEnd w:id="17"/>
    <w:p w14:paraId="011FD1E5" w14:textId="09870C46" w:rsidR="00CB4FAC" w:rsidRDefault="00CB4FAC" w:rsidP="005D15F6">
      <w:pPr>
        <w:pStyle w:val="Corpsdetexte"/>
        <w:spacing w:before="1"/>
        <w:ind w:right="3"/>
        <w:rPr>
          <w:rFonts w:ascii="Arial" w:hAnsi="Arial" w:cs="Arial"/>
          <w:b/>
          <w:color w:val="00B050"/>
        </w:rPr>
      </w:pPr>
    </w:p>
    <w:p w14:paraId="000DE464" w14:textId="7BBBE0CE" w:rsidR="00CB4FAC" w:rsidRDefault="00CB4FAC" w:rsidP="005D15F6">
      <w:pPr>
        <w:pStyle w:val="Corpsdetexte"/>
        <w:spacing w:before="1"/>
        <w:ind w:right="3"/>
        <w:rPr>
          <w:rFonts w:ascii="Arial" w:hAnsi="Arial" w:cs="Arial"/>
          <w:b/>
          <w:color w:val="00B050"/>
        </w:rPr>
      </w:pPr>
    </w:p>
    <w:p w14:paraId="71AC366B" w14:textId="4BDCE1FD" w:rsidR="00CB4FAC" w:rsidRPr="00FE0099" w:rsidRDefault="0061432E" w:rsidP="005D15F6">
      <w:pPr>
        <w:pStyle w:val="Corpsdetexte"/>
        <w:spacing w:before="1"/>
        <w:ind w:right="3"/>
        <w:rPr>
          <w:rFonts w:ascii="Arial" w:hAnsi="Arial" w:cs="Arial"/>
          <w:b/>
          <w:u w:val="single"/>
        </w:rPr>
      </w:pPr>
      <w:r w:rsidRPr="00FE0099">
        <w:rPr>
          <w:rFonts w:ascii="Arial" w:hAnsi="Arial" w:cs="Arial"/>
          <w:b/>
          <w:u w:val="single"/>
        </w:rPr>
        <w:t>RECAPITULATIF D’INSTRUCTION PHASE 1 :</w:t>
      </w:r>
    </w:p>
    <w:p w14:paraId="5C50F3C0" w14:textId="77777777" w:rsidR="00CB4FAC" w:rsidRPr="00C21EF1" w:rsidRDefault="00CB4FAC" w:rsidP="005D15F6">
      <w:pPr>
        <w:pStyle w:val="Corpsdetexte"/>
        <w:spacing w:before="1"/>
        <w:ind w:right="3"/>
        <w:rPr>
          <w:rFonts w:ascii="Arial" w:hAnsi="Arial" w:cs="Arial"/>
          <w:b/>
          <w:color w:val="00B050"/>
        </w:rPr>
      </w:pPr>
    </w:p>
    <w:tbl>
      <w:tblPr>
        <w:tblStyle w:val="Grilledutableau"/>
        <w:tblpPr w:leftFromText="141" w:rightFromText="141" w:vertAnchor="text" w:horzAnchor="margin" w:tblpXSpec="center" w:tblpY="331"/>
        <w:tblW w:w="5000" w:type="pct"/>
        <w:tblLook w:val="04A0" w:firstRow="1" w:lastRow="0" w:firstColumn="1" w:lastColumn="0" w:noHBand="0" w:noVBand="1"/>
      </w:tblPr>
      <w:tblGrid>
        <w:gridCol w:w="344"/>
        <w:gridCol w:w="7895"/>
        <w:gridCol w:w="823"/>
      </w:tblGrid>
      <w:tr w:rsidR="00CB4FAC" w:rsidRPr="00C21EF1" w14:paraId="6338FB80" w14:textId="77777777" w:rsidTr="00CB4FAC">
        <w:tc>
          <w:tcPr>
            <w:tcW w:w="5000" w:type="pct"/>
            <w:gridSpan w:val="3"/>
            <w:shd w:val="clear" w:color="auto" w:fill="BCE1E5" w:themeFill="accent2" w:themeFillTint="66"/>
          </w:tcPr>
          <w:p w14:paraId="0CBA5419" w14:textId="72657F9B" w:rsidR="00CB4FAC" w:rsidRPr="00C21EF1" w:rsidRDefault="00CB4FAC" w:rsidP="00CB4FAC">
            <w:pPr>
              <w:rPr>
                <w:rFonts w:ascii="Arial" w:hAnsi="Arial" w:cs="Arial"/>
              </w:rPr>
            </w:pPr>
            <w:r w:rsidRPr="00C21EF1">
              <w:rPr>
                <w:rFonts w:ascii="Arial" w:hAnsi="Arial" w:cs="Arial"/>
                <w:b/>
              </w:rPr>
              <w:t xml:space="preserve">Recevabilité </w:t>
            </w:r>
          </w:p>
        </w:tc>
      </w:tr>
      <w:tr w:rsidR="00CB4FAC" w:rsidRPr="00C21EF1" w14:paraId="1CBE3AF6" w14:textId="77777777" w:rsidTr="00CB4FAC">
        <w:tc>
          <w:tcPr>
            <w:tcW w:w="190" w:type="pct"/>
          </w:tcPr>
          <w:p w14:paraId="1C155517" w14:textId="77777777" w:rsidR="00CB4FAC" w:rsidRPr="00C21EF1" w:rsidRDefault="00CB4FAC" w:rsidP="00CB4FAC">
            <w:pPr>
              <w:pStyle w:val="TableParagraph"/>
              <w:spacing w:line="250" w:lineRule="exact"/>
              <w:jc w:val="center"/>
              <w:rPr>
                <w:rFonts w:ascii="Arial" w:hAnsi="Arial" w:cs="Arial"/>
              </w:rPr>
            </w:pPr>
            <w:r w:rsidRPr="00C21EF1">
              <w:rPr>
                <w:rFonts w:ascii="Arial" w:hAnsi="Arial" w:cs="Arial"/>
              </w:rPr>
              <w:t>1</w:t>
            </w:r>
          </w:p>
        </w:tc>
        <w:tc>
          <w:tcPr>
            <w:tcW w:w="4356" w:type="pct"/>
          </w:tcPr>
          <w:p w14:paraId="796E02EF" w14:textId="3046B890" w:rsidR="00CB4FAC" w:rsidRPr="00C21EF1" w:rsidRDefault="00CB4FAC" w:rsidP="00CB4FAC">
            <w:pPr>
              <w:rPr>
                <w:rFonts w:ascii="Arial" w:hAnsi="Arial" w:cs="Arial"/>
              </w:rPr>
            </w:pPr>
            <w:r w:rsidRPr="00C21EF1">
              <w:rPr>
                <w:rFonts w:ascii="Arial" w:hAnsi="Arial" w:cs="Arial"/>
              </w:rPr>
              <w:t xml:space="preserve">Le </w:t>
            </w:r>
            <w:r>
              <w:rPr>
                <w:rFonts w:ascii="Arial" w:hAnsi="Arial" w:cs="Arial"/>
              </w:rPr>
              <w:t>dossier</w:t>
            </w:r>
            <w:r w:rsidRPr="00C21EF1">
              <w:rPr>
                <w:rFonts w:ascii="Arial" w:hAnsi="Arial" w:cs="Arial"/>
              </w:rPr>
              <w:t xml:space="preserve"> a été dépos</w:t>
            </w:r>
            <w:r>
              <w:rPr>
                <w:rFonts w:ascii="Arial" w:hAnsi="Arial" w:cs="Arial"/>
              </w:rPr>
              <w:t>é avant la date limite de réponse à l’AAP (mardi 15 octobre 2024 inclus).</w:t>
            </w:r>
          </w:p>
        </w:tc>
        <w:tc>
          <w:tcPr>
            <w:tcW w:w="454" w:type="pct"/>
          </w:tcPr>
          <w:p w14:paraId="0C7371C7" w14:textId="77777777" w:rsidR="00CB4FAC" w:rsidRPr="00C21EF1" w:rsidRDefault="00837D79" w:rsidP="00CB4FAC">
            <w:pPr>
              <w:rPr>
                <w:rFonts w:ascii="Arial" w:hAnsi="Arial" w:cs="Arial"/>
              </w:rPr>
            </w:pPr>
            <w:sdt>
              <w:sdtPr>
                <w:rPr>
                  <w:rFonts w:ascii="Arial" w:hAnsi="Arial" w:cs="Arial"/>
                </w:rPr>
                <w:id w:val="-118458248"/>
                <w14:checkbox>
                  <w14:checked w14:val="0"/>
                  <w14:checkedState w14:val="2612" w14:font="MS Gothic"/>
                  <w14:uncheckedState w14:val="2610" w14:font="MS Gothic"/>
                </w14:checkbox>
              </w:sdtPr>
              <w:sdtEndPr/>
              <w:sdtContent>
                <w:r w:rsidR="00CB4FAC" w:rsidRPr="00C21EF1">
                  <w:rPr>
                    <w:rFonts w:ascii="Segoe UI Symbol" w:eastAsia="MS Gothic" w:hAnsi="Segoe UI Symbol" w:cs="Segoe UI Symbol"/>
                  </w:rPr>
                  <w:t>☐</w:t>
                </w:r>
              </w:sdtContent>
            </w:sdt>
            <w:r w:rsidR="00CB4FAC" w:rsidRPr="00C21EF1">
              <w:rPr>
                <w:rFonts w:ascii="Arial" w:hAnsi="Arial" w:cs="Arial"/>
              </w:rPr>
              <w:t>Oui</w:t>
            </w:r>
          </w:p>
          <w:p w14:paraId="43E0A8F3" w14:textId="77777777" w:rsidR="00CB4FAC" w:rsidRPr="00C21EF1" w:rsidRDefault="00837D79" w:rsidP="00CB4FAC">
            <w:pPr>
              <w:rPr>
                <w:rFonts w:ascii="Arial" w:hAnsi="Arial" w:cs="Arial"/>
              </w:rPr>
            </w:pPr>
            <w:sdt>
              <w:sdtPr>
                <w:rPr>
                  <w:rFonts w:ascii="Arial" w:hAnsi="Arial" w:cs="Arial"/>
                </w:rPr>
                <w:id w:val="-586842897"/>
                <w14:checkbox>
                  <w14:checked w14:val="0"/>
                  <w14:checkedState w14:val="2612" w14:font="MS Gothic"/>
                  <w14:uncheckedState w14:val="2610" w14:font="MS Gothic"/>
                </w14:checkbox>
              </w:sdtPr>
              <w:sdtEndPr/>
              <w:sdtContent>
                <w:r w:rsidR="00CB4FAC" w:rsidRPr="00C21EF1">
                  <w:rPr>
                    <w:rFonts w:ascii="Segoe UI Symbol" w:eastAsia="MS Gothic" w:hAnsi="Segoe UI Symbol" w:cs="Segoe UI Symbol"/>
                  </w:rPr>
                  <w:t>☐</w:t>
                </w:r>
              </w:sdtContent>
            </w:sdt>
            <w:r w:rsidR="00CB4FAC" w:rsidRPr="00C21EF1">
              <w:rPr>
                <w:rFonts w:ascii="Arial" w:hAnsi="Arial" w:cs="Arial"/>
              </w:rPr>
              <w:t>Non</w:t>
            </w:r>
          </w:p>
        </w:tc>
      </w:tr>
      <w:tr w:rsidR="00CB4FAC" w:rsidRPr="00C21EF1" w14:paraId="50589B34" w14:textId="77777777" w:rsidTr="00CB4FAC">
        <w:tc>
          <w:tcPr>
            <w:tcW w:w="190" w:type="pct"/>
          </w:tcPr>
          <w:p w14:paraId="48E8AA30" w14:textId="35631E38" w:rsidR="00CB4FAC" w:rsidRPr="00C21EF1" w:rsidRDefault="00CB4FAC" w:rsidP="00CB4FAC">
            <w:pPr>
              <w:jc w:val="center"/>
              <w:rPr>
                <w:rFonts w:ascii="Arial" w:hAnsi="Arial" w:cs="Arial"/>
              </w:rPr>
            </w:pPr>
            <w:r w:rsidRPr="00C21EF1">
              <w:rPr>
                <w:rFonts w:ascii="Arial" w:hAnsi="Arial" w:cs="Arial"/>
              </w:rPr>
              <w:t>2</w:t>
            </w:r>
          </w:p>
        </w:tc>
        <w:tc>
          <w:tcPr>
            <w:tcW w:w="4356" w:type="pct"/>
          </w:tcPr>
          <w:p w14:paraId="20D5BD78" w14:textId="77777777" w:rsidR="00CB4FAC" w:rsidRPr="00C21EF1" w:rsidRDefault="00CB4FAC" w:rsidP="00CB4FAC">
            <w:pPr>
              <w:rPr>
                <w:rFonts w:ascii="Arial" w:hAnsi="Arial" w:cs="Arial"/>
              </w:rPr>
            </w:pPr>
            <w:r>
              <w:rPr>
                <w:rFonts w:ascii="Arial" w:hAnsi="Arial" w:cs="Arial"/>
              </w:rPr>
              <w:t>Le dossier est complet : il comporte l’ensemble des pièces demandées</w:t>
            </w:r>
            <w:r w:rsidRPr="00C21EF1">
              <w:rPr>
                <w:rFonts w:ascii="Arial" w:hAnsi="Arial" w:cs="Arial"/>
              </w:rPr>
              <w:t xml:space="preserve"> </w:t>
            </w:r>
          </w:p>
        </w:tc>
        <w:tc>
          <w:tcPr>
            <w:tcW w:w="454" w:type="pct"/>
          </w:tcPr>
          <w:p w14:paraId="42D269C1" w14:textId="71050934" w:rsidR="00CB4FAC" w:rsidRPr="00C21EF1" w:rsidRDefault="00837D79" w:rsidP="00CB4FAC">
            <w:pPr>
              <w:rPr>
                <w:rFonts w:ascii="Arial" w:hAnsi="Arial" w:cs="Arial"/>
              </w:rPr>
            </w:pPr>
            <w:sdt>
              <w:sdtPr>
                <w:rPr>
                  <w:rFonts w:ascii="Arial" w:hAnsi="Arial" w:cs="Arial"/>
                </w:rPr>
                <w:id w:val="920373871"/>
                <w14:checkbox>
                  <w14:checked w14:val="0"/>
                  <w14:checkedState w14:val="2612" w14:font="MS Gothic"/>
                  <w14:uncheckedState w14:val="2610" w14:font="MS Gothic"/>
                </w14:checkbox>
              </w:sdtPr>
              <w:sdtEndPr/>
              <w:sdtContent>
                <w:r w:rsidR="00CB4FAC" w:rsidRPr="00C21EF1">
                  <w:rPr>
                    <w:rFonts w:ascii="Segoe UI Symbol" w:eastAsia="MS Gothic" w:hAnsi="Segoe UI Symbol" w:cs="Segoe UI Symbol"/>
                  </w:rPr>
                  <w:t>☐</w:t>
                </w:r>
              </w:sdtContent>
            </w:sdt>
            <w:r w:rsidR="00CB4FAC" w:rsidRPr="00C21EF1">
              <w:rPr>
                <w:rFonts w:ascii="Arial" w:hAnsi="Arial" w:cs="Arial"/>
              </w:rPr>
              <w:t>Oui</w:t>
            </w:r>
          </w:p>
          <w:p w14:paraId="1D2FDDB1" w14:textId="59304F7B" w:rsidR="00CB4FAC" w:rsidRPr="00C21EF1" w:rsidRDefault="00837D79" w:rsidP="00CB4FAC">
            <w:pPr>
              <w:rPr>
                <w:rFonts w:ascii="Arial" w:hAnsi="Arial" w:cs="Arial"/>
              </w:rPr>
            </w:pPr>
            <w:sdt>
              <w:sdtPr>
                <w:rPr>
                  <w:rFonts w:ascii="Arial" w:hAnsi="Arial" w:cs="Arial"/>
                </w:rPr>
                <w:id w:val="1537770446"/>
                <w14:checkbox>
                  <w14:checked w14:val="0"/>
                  <w14:checkedState w14:val="2612" w14:font="MS Gothic"/>
                  <w14:uncheckedState w14:val="2610" w14:font="MS Gothic"/>
                </w14:checkbox>
              </w:sdtPr>
              <w:sdtEndPr/>
              <w:sdtContent>
                <w:r w:rsidR="00CB4FAC" w:rsidRPr="00C21EF1">
                  <w:rPr>
                    <w:rFonts w:ascii="Segoe UI Symbol" w:eastAsia="MS Gothic" w:hAnsi="Segoe UI Symbol" w:cs="Segoe UI Symbol"/>
                  </w:rPr>
                  <w:t>☐</w:t>
                </w:r>
              </w:sdtContent>
            </w:sdt>
            <w:r w:rsidR="00CB4FAC" w:rsidRPr="00C21EF1">
              <w:rPr>
                <w:rFonts w:ascii="Arial" w:hAnsi="Arial" w:cs="Arial"/>
              </w:rPr>
              <w:t>Non</w:t>
            </w:r>
          </w:p>
        </w:tc>
      </w:tr>
    </w:tbl>
    <w:p w14:paraId="7246F3CD" w14:textId="77777777" w:rsidR="00CB4FAC" w:rsidRPr="006E2637" w:rsidRDefault="00CB4FAC" w:rsidP="00CB4FAC">
      <w:pPr>
        <w:ind w:right="144"/>
        <w:rPr>
          <w:rFonts w:ascii="Arial" w:hAnsi="Arial" w:cs="Arial"/>
          <w:i/>
        </w:rPr>
      </w:pPr>
    </w:p>
    <w:p w14:paraId="5F4663A9" w14:textId="77777777" w:rsidR="00CB4FAC" w:rsidRPr="00C21EF1" w:rsidRDefault="00CB4FAC" w:rsidP="00CB4FAC">
      <w:pPr>
        <w:rPr>
          <w:rFonts w:ascii="Arial" w:hAnsi="Arial" w:cs="Arial"/>
        </w:rPr>
      </w:pPr>
    </w:p>
    <w:tbl>
      <w:tblPr>
        <w:tblStyle w:val="Grilledutableau"/>
        <w:tblW w:w="5000" w:type="pct"/>
        <w:tblLook w:val="04A0" w:firstRow="1" w:lastRow="0" w:firstColumn="1" w:lastColumn="0" w:noHBand="0" w:noVBand="1"/>
      </w:tblPr>
      <w:tblGrid>
        <w:gridCol w:w="339"/>
        <w:gridCol w:w="7913"/>
        <w:gridCol w:w="810"/>
      </w:tblGrid>
      <w:tr w:rsidR="00CB4FAC" w:rsidRPr="00C21EF1" w14:paraId="4A18C8A0" w14:textId="77777777" w:rsidTr="00CB4FAC">
        <w:tc>
          <w:tcPr>
            <w:tcW w:w="5000" w:type="pct"/>
            <w:gridSpan w:val="3"/>
            <w:shd w:val="clear" w:color="auto" w:fill="BCE1E5" w:themeFill="accent2" w:themeFillTint="66"/>
          </w:tcPr>
          <w:p w14:paraId="2A6A4654" w14:textId="2765A467" w:rsidR="00CB4FAC" w:rsidRPr="00C21EF1" w:rsidRDefault="00CB4FAC" w:rsidP="00CB4FAC">
            <w:pPr>
              <w:rPr>
                <w:rFonts w:ascii="Arial" w:hAnsi="Arial" w:cs="Arial"/>
              </w:rPr>
            </w:pPr>
            <w:r>
              <w:rPr>
                <w:rFonts w:ascii="Arial" w:hAnsi="Arial" w:cs="Arial"/>
                <w:b/>
              </w:rPr>
              <w:t>C</w:t>
            </w:r>
            <w:r w:rsidRPr="00C21EF1">
              <w:rPr>
                <w:rFonts w:ascii="Arial" w:hAnsi="Arial" w:cs="Arial"/>
                <w:b/>
              </w:rPr>
              <w:t>ritères d’éligibilité</w:t>
            </w:r>
          </w:p>
        </w:tc>
      </w:tr>
      <w:tr w:rsidR="00CB4FAC" w:rsidRPr="00C21EF1" w14:paraId="72AED862" w14:textId="77777777" w:rsidTr="00387371">
        <w:tc>
          <w:tcPr>
            <w:tcW w:w="187" w:type="pct"/>
          </w:tcPr>
          <w:p w14:paraId="33D5803C" w14:textId="77777777" w:rsidR="00CB4FAC" w:rsidRPr="00C21EF1" w:rsidRDefault="00CB4FAC" w:rsidP="00CB4FAC">
            <w:pPr>
              <w:jc w:val="center"/>
              <w:rPr>
                <w:rFonts w:ascii="Arial" w:hAnsi="Arial" w:cs="Arial"/>
              </w:rPr>
            </w:pPr>
            <w:r w:rsidRPr="00C21EF1">
              <w:rPr>
                <w:rFonts w:ascii="Arial" w:hAnsi="Arial" w:cs="Arial"/>
              </w:rPr>
              <w:t>1</w:t>
            </w:r>
          </w:p>
        </w:tc>
        <w:tc>
          <w:tcPr>
            <w:tcW w:w="4366" w:type="pct"/>
            <w:shd w:val="clear" w:color="auto" w:fill="FFFFFF" w:themeFill="background1"/>
          </w:tcPr>
          <w:p w14:paraId="20A55D08" w14:textId="77777777" w:rsidR="00CB4FAC" w:rsidRPr="00C21EF1" w:rsidRDefault="00CB4FAC" w:rsidP="00CB4FAC">
            <w:pPr>
              <w:rPr>
                <w:rFonts w:ascii="Arial" w:hAnsi="Arial" w:cs="Arial"/>
              </w:rPr>
            </w:pPr>
            <w:r w:rsidRPr="00C21EF1">
              <w:rPr>
                <w:rFonts w:ascii="Arial" w:hAnsi="Arial" w:cs="Arial"/>
              </w:rPr>
              <w:t xml:space="preserve">Le porteur est un bénéficiaire éligible à </w:t>
            </w:r>
            <w:r>
              <w:rPr>
                <w:rFonts w:ascii="Arial" w:hAnsi="Arial" w:cs="Arial"/>
              </w:rPr>
              <w:t>l’AAP.</w:t>
            </w:r>
          </w:p>
        </w:tc>
        <w:tc>
          <w:tcPr>
            <w:tcW w:w="447" w:type="pct"/>
            <w:shd w:val="clear" w:color="auto" w:fill="FFFFFF" w:themeFill="background1"/>
            <w:vAlign w:val="center"/>
          </w:tcPr>
          <w:p w14:paraId="02EED094" w14:textId="1F18FD0B" w:rsidR="00CB4FAC" w:rsidRPr="00C21EF1" w:rsidRDefault="00837D79" w:rsidP="00CB4FAC">
            <w:pPr>
              <w:rPr>
                <w:rFonts w:ascii="Arial" w:hAnsi="Arial" w:cs="Arial"/>
              </w:rPr>
            </w:pPr>
            <w:sdt>
              <w:sdtPr>
                <w:rPr>
                  <w:rFonts w:ascii="Arial" w:hAnsi="Arial" w:cs="Arial"/>
                </w:rPr>
                <w:id w:val="-838546065"/>
                <w14:checkbox>
                  <w14:checked w14:val="0"/>
                  <w14:checkedState w14:val="2612" w14:font="MS Gothic"/>
                  <w14:uncheckedState w14:val="2610" w14:font="MS Gothic"/>
                </w14:checkbox>
              </w:sdtPr>
              <w:sdtEndPr/>
              <w:sdtContent>
                <w:r w:rsidR="00CB4FAC" w:rsidRPr="00C21EF1">
                  <w:rPr>
                    <w:rFonts w:ascii="Segoe UI Symbol" w:eastAsia="MS Gothic" w:hAnsi="Segoe UI Symbol" w:cs="Segoe UI Symbol"/>
                  </w:rPr>
                  <w:t>☐</w:t>
                </w:r>
              </w:sdtContent>
            </w:sdt>
            <w:r w:rsidR="00CB4FAC" w:rsidRPr="00C21EF1">
              <w:rPr>
                <w:rFonts w:ascii="Arial" w:hAnsi="Arial" w:cs="Arial"/>
              </w:rPr>
              <w:t>Oui</w:t>
            </w:r>
          </w:p>
          <w:p w14:paraId="1EC47AFC" w14:textId="638A25C2" w:rsidR="00CB4FAC" w:rsidRPr="00C21EF1" w:rsidRDefault="00837D79" w:rsidP="00CB4FAC">
            <w:pPr>
              <w:rPr>
                <w:rFonts w:ascii="Arial" w:hAnsi="Arial" w:cs="Arial"/>
              </w:rPr>
            </w:pPr>
            <w:sdt>
              <w:sdtPr>
                <w:rPr>
                  <w:rFonts w:ascii="Arial" w:hAnsi="Arial" w:cs="Arial"/>
                </w:rPr>
                <w:id w:val="1912043949"/>
                <w14:checkbox>
                  <w14:checked w14:val="0"/>
                  <w14:checkedState w14:val="2612" w14:font="MS Gothic"/>
                  <w14:uncheckedState w14:val="2610" w14:font="MS Gothic"/>
                </w14:checkbox>
              </w:sdtPr>
              <w:sdtEndPr/>
              <w:sdtContent>
                <w:r w:rsidR="00CB4FAC" w:rsidRPr="00C21EF1">
                  <w:rPr>
                    <w:rFonts w:ascii="Segoe UI Symbol" w:eastAsia="MS Gothic" w:hAnsi="Segoe UI Symbol" w:cs="Segoe UI Symbol"/>
                  </w:rPr>
                  <w:t>☐</w:t>
                </w:r>
              </w:sdtContent>
            </w:sdt>
            <w:r w:rsidR="00CB4FAC" w:rsidRPr="00C21EF1">
              <w:rPr>
                <w:rFonts w:ascii="Arial" w:hAnsi="Arial" w:cs="Arial"/>
              </w:rPr>
              <w:t>Non</w:t>
            </w:r>
          </w:p>
        </w:tc>
      </w:tr>
      <w:tr w:rsidR="00CB4FAC" w:rsidRPr="00C21EF1" w14:paraId="003EF225" w14:textId="77777777" w:rsidTr="00387371">
        <w:tc>
          <w:tcPr>
            <w:tcW w:w="187" w:type="pct"/>
          </w:tcPr>
          <w:p w14:paraId="38B01958" w14:textId="77777777" w:rsidR="00CB4FAC" w:rsidRPr="00C21EF1" w:rsidRDefault="00CB4FAC" w:rsidP="00CB4FAC">
            <w:pPr>
              <w:jc w:val="center"/>
              <w:rPr>
                <w:rFonts w:ascii="Arial" w:hAnsi="Arial" w:cs="Arial"/>
              </w:rPr>
            </w:pPr>
            <w:r w:rsidRPr="00C21EF1">
              <w:rPr>
                <w:rFonts w:ascii="Arial" w:hAnsi="Arial" w:cs="Arial"/>
              </w:rPr>
              <w:t>2</w:t>
            </w:r>
          </w:p>
        </w:tc>
        <w:tc>
          <w:tcPr>
            <w:tcW w:w="4366" w:type="pct"/>
            <w:shd w:val="clear" w:color="auto" w:fill="FFFFFF" w:themeFill="background1"/>
          </w:tcPr>
          <w:p w14:paraId="56C9149E" w14:textId="77777777" w:rsidR="00CB4FAC" w:rsidRPr="00C21EF1" w:rsidRDefault="00CB4FAC" w:rsidP="00CB4FAC">
            <w:pPr>
              <w:rPr>
                <w:rFonts w:ascii="Arial" w:hAnsi="Arial" w:cs="Arial"/>
              </w:rPr>
            </w:pPr>
            <w:r w:rsidRPr="00C21EF1">
              <w:rPr>
                <w:rFonts w:ascii="Arial" w:hAnsi="Arial" w:cs="Arial"/>
              </w:rPr>
              <w:t>L’opérat</w:t>
            </w:r>
            <w:r>
              <w:rPr>
                <w:rFonts w:ascii="Arial" w:hAnsi="Arial" w:cs="Arial"/>
              </w:rPr>
              <w:t>ion est éligible temporellement.</w:t>
            </w:r>
          </w:p>
        </w:tc>
        <w:tc>
          <w:tcPr>
            <w:tcW w:w="447" w:type="pct"/>
            <w:shd w:val="clear" w:color="auto" w:fill="FFFFFF" w:themeFill="background1"/>
            <w:vAlign w:val="center"/>
          </w:tcPr>
          <w:p w14:paraId="7B28CE75" w14:textId="36E256DE" w:rsidR="00CB4FAC" w:rsidRPr="00C21EF1" w:rsidRDefault="00837D79" w:rsidP="00CB4FAC">
            <w:pPr>
              <w:rPr>
                <w:rFonts w:ascii="Arial" w:hAnsi="Arial" w:cs="Arial"/>
              </w:rPr>
            </w:pPr>
            <w:sdt>
              <w:sdtPr>
                <w:rPr>
                  <w:rFonts w:ascii="Arial" w:hAnsi="Arial" w:cs="Arial"/>
                </w:rPr>
                <w:id w:val="979196249"/>
                <w14:checkbox>
                  <w14:checked w14:val="0"/>
                  <w14:checkedState w14:val="2612" w14:font="MS Gothic"/>
                  <w14:uncheckedState w14:val="2610" w14:font="MS Gothic"/>
                </w14:checkbox>
              </w:sdtPr>
              <w:sdtEndPr/>
              <w:sdtContent>
                <w:r w:rsidR="00CB4FAC" w:rsidRPr="00C21EF1">
                  <w:rPr>
                    <w:rFonts w:ascii="Segoe UI Symbol" w:eastAsia="MS Gothic" w:hAnsi="Segoe UI Symbol" w:cs="Segoe UI Symbol"/>
                  </w:rPr>
                  <w:t>☐</w:t>
                </w:r>
              </w:sdtContent>
            </w:sdt>
            <w:r w:rsidR="00CB4FAC" w:rsidRPr="00C21EF1">
              <w:rPr>
                <w:rFonts w:ascii="Arial" w:hAnsi="Arial" w:cs="Arial"/>
              </w:rPr>
              <w:t>Oui</w:t>
            </w:r>
          </w:p>
          <w:p w14:paraId="67854F45" w14:textId="37D587E8" w:rsidR="00CB4FAC" w:rsidRPr="00C21EF1" w:rsidRDefault="00837D79" w:rsidP="00CB4FAC">
            <w:pPr>
              <w:rPr>
                <w:rFonts w:ascii="Arial" w:hAnsi="Arial" w:cs="Arial"/>
              </w:rPr>
            </w:pPr>
            <w:sdt>
              <w:sdtPr>
                <w:rPr>
                  <w:rFonts w:ascii="Arial" w:hAnsi="Arial" w:cs="Arial"/>
                </w:rPr>
                <w:id w:val="-61406977"/>
                <w14:checkbox>
                  <w14:checked w14:val="0"/>
                  <w14:checkedState w14:val="2612" w14:font="MS Gothic"/>
                  <w14:uncheckedState w14:val="2610" w14:font="MS Gothic"/>
                </w14:checkbox>
              </w:sdtPr>
              <w:sdtEndPr/>
              <w:sdtContent>
                <w:r w:rsidR="00CB4FAC" w:rsidRPr="00C21EF1">
                  <w:rPr>
                    <w:rFonts w:ascii="Segoe UI Symbol" w:eastAsia="MS Gothic" w:hAnsi="Segoe UI Symbol" w:cs="Segoe UI Symbol"/>
                  </w:rPr>
                  <w:t>☐</w:t>
                </w:r>
              </w:sdtContent>
            </w:sdt>
            <w:r w:rsidR="00CB4FAC" w:rsidRPr="00C21EF1">
              <w:rPr>
                <w:rFonts w:ascii="Arial" w:hAnsi="Arial" w:cs="Arial"/>
              </w:rPr>
              <w:t>Non</w:t>
            </w:r>
          </w:p>
        </w:tc>
      </w:tr>
      <w:tr w:rsidR="00CB4FAC" w:rsidRPr="00C21EF1" w14:paraId="798E84D3" w14:textId="77777777" w:rsidTr="00387371">
        <w:tc>
          <w:tcPr>
            <w:tcW w:w="187" w:type="pct"/>
          </w:tcPr>
          <w:p w14:paraId="09DC3463" w14:textId="77777777" w:rsidR="00CB4FAC" w:rsidRPr="00C21EF1" w:rsidRDefault="00CB4FAC" w:rsidP="00CB4FAC">
            <w:pPr>
              <w:jc w:val="center"/>
              <w:rPr>
                <w:rFonts w:ascii="Arial" w:hAnsi="Arial" w:cs="Arial"/>
              </w:rPr>
            </w:pPr>
            <w:r w:rsidRPr="00C21EF1">
              <w:rPr>
                <w:rFonts w:ascii="Arial" w:hAnsi="Arial" w:cs="Arial"/>
              </w:rPr>
              <w:t>3</w:t>
            </w:r>
          </w:p>
        </w:tc>
        <w:tc>
          <w:tcPr>
            <w:tcW w:w="4366" w:type="pct"/>
            <w:shd w:val="clear" w:color="auto" w:fill="FFFFFF" w:themeFill="background1"/>
          </w:tcPr>
          <w:p w14:paraId="5FD25D42" w14:textId="77777777" w:rsidR="00CB4FAC" w:rsidRPr="00C21EF1" w:rsidRDefault="00CB4FAC" w:rsidP="00CB4FAC">
            <w:pPr>
              <w:rPr>
                <w:rFonts w:ascii="Arial" w:hAnsi="Arial" w:cs="Arial"/>
              </w:rPr>
            </w:pPr>
            <w:r>
              <w:rPr>
                <w:rFonts w:ascii="Arial" w:hAnsi="Arial" w:cs="Arial"/>
              </w:rPr>
              <w:t>L’opération prend place dans une zone urbaine, conformément à la cartographie en annexe.</w:t>
            </w:r>
          </w:p>
        </w:tc>
        <w:tc>
          <w:tcPr>
            <w:tcW w:w="447" w:type="pct"/>
            <w:shd w:val="clear" w:color="auto" w:fill="FFFFFF" w:themeFill="background1"/>
            <w:vAlign w:val="center"/>
          </w:tcPr>
          <w:p w14:paraId="24508409" w14:textId="6454B37E" w:rsidR="00CB4FAC" w:rsidRPr="00C21EF1" w:rsidRDefault="00837D79" w:rsidP="00CB4FAC">
            <w:pPr>
              <w:rPr>
                <w:rFonts w:ascii="Arial" w:hAnsi="Arial" w:cs="Arial"/>
              </w:rPr>
            </w:pPr>
            <w:sdt>
              <w:sdtPr>
                <w:rPr>
                  <w:rFonts w:ascii="Arial" w:hAnsi="Arial" w:cs="Arial"/>
                </w:rPr>
                <w:id w:val="-2037881933"/>
                <w14:checkbox>
                  <w14:checked w14:val="0"/>
                  <w14:checkedState w14:val="2612" w14:font="MS Gothic"/>
                  <w14:uncheckedState w14:val="2610" w14:font="MS Gothic"/>
                </w14:checkbox>
              </w:sdtPr>
              <w:sdtEndPr/>
              <w:sdtContent>
                <w:r w:rsidR="00CB4FAC" w:rsidRPr="00C21EF1">
                  <w:rPr>
                    <w:rFonts w:ascii="Segoe UI Symbol" w:eastAsia="MS Gothic" w:hAnsi="Segoe UI Symbol" w:cs="Segoe UI Symbol"/>
                  </w:rPr>
                  <w:t>☐</w:t>
                </w:r>
              </w:sdtContent>
            </w:sdt>
            <w:r w:rsidR="00CB4FAC" w:rsidRPr="00C21EF1">
              <w:rPr>
                <w:rFonts w:ascii="Arial" w:hAnsi="Arial" w:cs="Arial"/>
              </w:rPr>
              <w:t>Oui</w:t>
            </w:r>
          </w:p>
          <w:p w14:paraId="3FE61A5F" w14:textId="01C55F51" w:rsidR="00CB4FAC" w:rsidRPr="00C21EF1" w:rsidRDefault="00837D79" w:rsidP="00CB4FAC">
            <w:pPr>
              <w:rPr>
                <w:rFonts w:ascii="Arial" w:hAnsi="Arial" w:cs="Arial"/>
              </w:rPr>
            </w:pPr>
            <w:sdt>
              <w:sdtPr>
                <w:rPr>
                  <w:rFonts w:ascii="Arial" w:hAnsi="Arial" w:cs="Arial"/>
                </w:rPr>
                <w:id w:val="723176046"/>
                <w14:checkbox>
                  <w14:checked w14:val="0"/>
                  <w14:checkedState w14:val="2612" w14:font="MS Gothic"/>
                  <w14:uncheckedState w14:val="2610" w14:font="MS Gothic"/>
                </w14:checkbox>
              </w:sdtPr>
              <w:sdtEndPr/>
              <w:sdtContent>
                <w:r w:rsidR="00CB4FAC" w:rsidRPr="00C21EF1">
                  <w:rPr>
                    <w:rFonts w:ascii="Segoe UI Symbol" w:eastAsia="MS Gothic" w:hAnsi="Segoe UI Symbol" w:cs="Segoe UI Symbol"/>
                  </w:rPr>
                  <w:t>☐</w:t>
                </w:r>
              </w:sdtContent>
            </w:sdt>
            <w:r w:rsidR="00CB4FAC" w:rsidRPr="00C21EF1">
              <w:rPr>
                <w:rFonts w:ascii="Arial" w:hAnsi="Arial" w:cs="Arial"/>
              </w:rPr>
              <w:t>Non</w:t>
            </w:r>
          </w:p>
        </w:tc>
      </w:tr>
      <w:tr w:rsidR="00CB4FAC" w:rsidRPr="00C21EF1" w14:paraId="406AB9D1" w14:textId="77777777" w:rsidTr="00387371">
        <w:tc>
          <w:tcPr>
            <w:tcW w:w="187" w:type="pct"/>
          </w:tcPr>
          <w:p w14:paraId="6B8A9C71" w14:textId="77777777" w:rsidR="00CB4FAC" w:rsidRPr="00C21EF1" w:rsidRDefault="00CB4FAC" w:rsidP="00CB4FAC">
            <w:pPr>
              <w:jc w:val="center"/>
              <w:rPr>
                <w:rFonts w:ascii="Arial" w:hAnsi="Arial" w:cs="Arial"/>
              </w:rPr>
            </w:pPr>
            <w:r w:rsidRPr="00C21EF1">
              <w:rPr>
                <w:rFonts w:ascii="Arial" w:hAnsi="Arial" w:cs="Arial"/>
              </w:rPr>
              <w:t>4</w:t>
            </w:r>
          </w:p>
        </w:tc>
        <w:tc>
          <w:tcPr>
            <w:tcW w:w="4366" w:type="pct"/>
            <w:shd w:val="clear" w:color="auto" w:fill="FFFFFF" w:themeFill="background1"/>
          </w:tcPr>
          <w:p w14:paraId="3FA09CC1" w14:textId="77777777" w:rsidR="00CB4FAC" w:rsidRPr="00C21EF1" w:rsidRDefault="00CB4FAC" w:rsidP="00CB4FAC">
            <w:pPr>
              <w:rPr>
                <w:rFonts w:ascii="Arial" w:hAnsi="Arial" w:cs="Arial"/>
              </w:rPr>
            </w:pPr>
            <w:r w:rsidRPr="00C21EF1">
              <w:rPr>
                <w:rFonts w:ascii="Arial" w:hAnsi="Arial" w:cs="Arial"/>
              </w:rPr>
              <w:t xml:space="preserve">L’opération respecte le seuil minimal de dépenses </w:t>
            </w:r>
            <w:r>
              <w:rPr>
                <w:rFonts w:ascii="Arial" w:hAnsi="Arial" w:cs="Arial"/>
              </w:rPr>
              <w:t>éligibles prévisionnelles (1 000 0000 € HT ou TTC selon le regime TVA applicable à l’opération).</w:t>
            </w:r>
          </w:p>
        </w:tc>
        <w:tc>
          <w:tcPr>
            <w:tcW w:w="447" w:type="pct"/>
            <w:shd w:val="clear" w:color="auto" w:fill="FFFFFF" w:themeFill="background1"/>
            <w:vAlign w:val="center"/>
          </w:tcPr>
          <w:p w14:paraId="0FAA5BC7" w14:textId="77777777" w:rsidR="00CB4FAC" w:rsidRPr="00C21EF1" w:rsidRDefault="00837D79" w:rsidP="00CB4FAC">
            <w:pPr>
              <w:rPr>
                <w:rFonts w:ascii="Arial" w:hAnsi="Arial" w:cs="Arial"/>
              </w:rPr>
            </w:pPr>
            <w:sdt>
              <w:sdtPr>
                <w:rPr>
                  <w:rFonts w:ascii="Arial" w:hAnsi="Arial" w:cs="Arial"/>
                </w:rPr>
                <w:id w:val="1035926706"/>
                <w14:checkbox>
                  <w14:checked w14:val="0"/>
                  <w14:checkedState w14:val="2612" w14:font="MS Gothic"/>
                  <w14:uncheckedState w14:val="2610" w14:font="MS Gothic"/>
                </w14:checkbox>
              </w:sdtPr>
              <w:sdtEndPr/>
              <w:sdtContent>
                <w:r w:rsidR="00CB4FAC" w:rsidRPr="00C21EF1">
                  <w:rPr>
                    <w:rFonts w:ascii="Segoe UI Symbol" w:eastAsia="MS Gothic" w:hAnsi="Segoe UI Symbol" w:cs="Segoe UI Symbol"/>
                  </w:rPr>
                  <w:t>☐</w:t>
                </w:r>
              </w:sdtContent>
            </w:sdt>
            <w:r w:rsidR="00CB4FAC" w:rsidRPr="00C21EF1">
              <w:rPr>
                <w:rFonts w:ascii="Arial" w:hAnsi="Arial" w:cs="Arial"/>
              </w:rPr>
              <w:t>Oui</w:t>
            </w:r>
          </w:p>
          <w:p w14:paraId="158F9599" w14:textId="3F82FC64" w:rsidR="00CB4FAC" w:rsidRPr="00C21EF1" w:rsidRDefault="00837D79" w:rsidP="00CB4FAC">
            <w:pPr>
              <w:rPr>
                <w:rFonts w:ascii="Arial" w:hAnsi="Arial" w:cs="Arial"/>
              </w:rPr>
            </w:pPr>
            <w:sdt>
              <w:sdtPr>
                <w:rPr>
                  <w:rFonts w:ascii="Arial" w:hAnsi="Arial" w:cs="Arial"/>
                </w:rPr>
                <w:id w:val="-1175106733"/>
                <w14:checkbox>
                  <w14:checked w14:val="0"/>
                  <w14:checkedState w14:val="2612" w14:font="MS Gothic"/>
                  <w14:uncheckedState w14:val="2610" w14:font="MS Gothic"/>
                </w14:checkbox>
              </w:sdtPr>
              <w:sdtEndPr/>
              <w:sdtContent>
                <w:r w:rsidR="00CB4FAC" w:rsidRPr="00C21EF1">
                  <w:rPr>
                    <w:rFonts w:ascii="Segoe UI Symbol" w:eastAsia="MS Gothic" w:hAnsi="Segoe UI Symbol" w:cs="Segoe UI Symbol"/>
                  </w:rPr>
                  <w:t>☐</w:t>
                </w:r>
              </w:sdtContent>
            </w:sdt>
            <w:r w:rsidR="00CB4FAC" w:rsidRPr="00C21EF1">
              <w:rPr>
                <w:rFonts w:ascii="Arial" w:hAnsi="Arial" w:cs="Arial"/>
              </w:rPr>
              <w:t>Non</w:t>
            </w:r>
          </w:p>
        </w:tc>
      </w:tr>
      <w:tr w:rsidR="00CB4FAC" w:rsidRPr="00C21EF1" w14:paraId="7FFBA0EC" w14:textId="77777777" w:rsidTr="00387371">
        <w:tc>
          <w:tcPr>
            <w:tcW w:w="187" w:type="pct"/>
          </w:tcPr>
          <w:p w14:paraId="59675958" w14:textId="77777777" w:rsidR="00CB4FAC" w:rsidRPr="00C21EF1" w:rsidRDefault="00CB4FAC" w:rsidP="00CB4FAC">
            <w:pPr>
              <w:jc w:val="center"/>
              <w:rPr>
                <w:rFonts w:ascii="Arial" w:hAnsi="Arial" w:cs="Arial"/>
              </w:rPr>
            </w:pPr>
            <w:r>
              <w:rPr>
                <w:rFonts w:ascii="Arial" w:hAnsi="Arial" w:cs="Arial"/>
              </w:rPr>
              <w:t>5</w:t>
            </w:r>
          </w:p>
        </w:tc>
        <w:tc>
          <w:tcPr>
            <w:tcW w:w="4366" w:type="pct"/>
            <w:shd w:val="clear" w:color="auto" w:fill="FFFFFF" w:themeFill="background1"/>
          </w:tcPr>
          <w:p w14:paraId="6CDB7DAD" w14:textId="77777777" w:rsidR="00CB4FAC" w:rsidRPr="00C21EF1" w:rsidRDefault="00CB4FAC" w:rsidP="00CB4FAC">
            <w:pPr>
              <w:rPr>
                <w:rFonts w:ascii="Arial" w:hAnsi="Arial" w:cs="Arial"/>
              </w:rPr>
            </w:pPr>
            <w:r>
              <w:rPr>
                <w:rFonts w:ascii="Arial" w:hAnsi="Arial" w:cs="Arial"/>
              </w:rPr>
              <w:t xml:space="preserve">L’opération présente un </w:t>
            </w:r>
            <w:r w:rsidRPr="00F92DDF">
              <w:rPr>
                <w:rFonts w:ascii="Arial" w:hAnsi="Arial" w:cs="Arial"/>
              </w:rPr>
              <w:t>élément de patrimoine culturel et</w:t>
            </w:r>
            <w:r>
              <w:rPr>
                <w:rFonts w:ascii="Arial" w:hAnsi="Arial" w:cs="Arial"/>
              </w:rPr>
              <w:t>/ou</w:t>
            </w:r>
            <w:r w:rsidRPr="00F92DDF">
              <w:rPr>
                <w:rFonts w:ascii="Arial" w:hAnsi="Arial" w:cs="Arial"/>
              </w:rPr>
              <w:t xml:space="preserve"> touristique d’envergure intercommunale, départementale ou régionale</w:t>
            </w:r>
            <w:r>
              <w:rPr>
                <w:rFonts w:ascii="Arial" w:hAnsi="Arial" w:cs="Arial"/>
              </w:rPr>
              <w:t>.</w:t>
            </w:r>
          </w:p>
        </w:tc>
        <w:tc>
          <w:tcPr>
            <w:tcW w:w="447" w:type="pct"/>
            <w:shd w:val="clear" w:color="auto" w:fill="FFFFFF" w:themeFill="background1"/>
            <w:vAlign w:val="center"/>
          </w:tcPr>
          <w:p w14:paraId="3B714797" w14:textId="318B6755" w:rsidR="00CB4FAC" w:rsidRPr="00C21EF1" w:rsidRDefault="00837D79" w:rsidP="00CB4FAC">
            <w:pPr>
              <w:rPr>
                <w:rFonts w:ascii="Arial" w:hAnsi="Arial" w:cs="Arial"/>
              </w:rPr>
            </w:pPr>
            <w:sdt>
              <w:sdtPr>
                <w:rPr>
                  <w:rFonts w:ascii="Arial" w:hAnsi="Arial" w:cs="Arial"/>
                </w:rPr>
                <w:id w:val="155278174"/>
                <w14:checkbox>
                  <w14:checked w14:val="0"/>
                  <w14:checkedState w14:val="2612" w14:font="MS Gothic"/>
                  <w14:uncheckedState w14:val="2610" w14:font="MS Gothic"/>
                </w14:checkbox>
              </w:sdtPr>
              <w:sdtEndPr/>
              <w:sdtContent>
                <w:r w:rsidR="00CB4FAC" w:rsidRPr="00C21EF1">
                  <w:rPr>
                    <w:rFonts w:ascii="Segoe UI Symbol" w:eastAsia="MS Gothic" w:hAnsi="Segoe UI Symbol" w:cs="Segoe UI Symbol"/>
                  </w:rPr>
                  <w:t>☐</w:t>
                </w:r>
              </w:sdtContent>
            </w:sdt>
            <w:r w:rsidR="00CB4FAC" w:rsidRPr="00C21EF1">
              <w:rPr>
                <w:rFonts w:ascii="Arial" w:hAnsi="Arial" w:cs="Arial"/>
              </w:rPr>
              <w:t>Oui</w:t>
            </w:r>
          </w:p>
          <w:p w14:paraId="03D43B82" w14:textId="77777777" w:rsidR="00CB4FAC" w:rsidRDefault="00837D79" w:rsidP="00CB4FAC">
            <w:pPr>
              <w:rPr>
                <w:rFonts w:ascii="Arial" w:hAnsi="Arial" w:cs="Arial"/>
              </w:rPr>
            </w:pPr>
            <w:sdt>
              <w:sdtPr>
                <w:rPr>
                  <w:rFonts w:ascii="Arial" w:hAnsi="Arial" w:cs="Arial"/>
                </w:rPr>
                <w:id w:val="-2028003870"/>
                <w14:checkbox>
                  <w14:checked w14:val="0"/>
                  <w14:checkedState w14:val="2612" w14:font="MS Gothic"/>
                  <w14:uncheckedState w14:val="2610" w14:font="MS Gothic"/>
                </w14:checkbox>
              </w:sdtPr>
              <w:sdtEndPr/>
              <w:sdtContent>
                <w:r w:rsidR="00CB4FAC" w:rsidRPr="00C21EF1">
                  <w:rPr>
                    <w:rFonts w:ascii="Segoe UI Symbol" w:eastAsia="MS Gothic" w:hAnsi="Segoe UI Symbol" w:cs="Segoe UI Symbol"/>
                  </w:rPr>
                  <w:t>☐</w:t>
                </w:r>
              </w:sdtContent>
            </w:sdt>
            <w:r w:rsidR="00CB4FAC" w:rsidRPr="00C21EF1">
              <w:rPr>
                <w:rFonts w:ascii="Arial" w:hAnsi="Arial" w:cs="Arial"/>
              </w:rPr>
              <w:t>Non</w:t>
            </w:r>
          </w:p>
        </w:tc>
      </w:tr>
      <w:tr w:rsidR="00CB4FAC" w:rsidRPr="00C21EF1" w14:paraId="20351BB8" w14:textId="77777777" w:rsidTr="00387371">
        <w:tc>
          <w:tcPr>
            <w:tcW w:w="187" w:type="pct"/>
          </w:tcPr>
          <w:p w14:paraId="73596E80" w14:textId="77777777" w:rsidR="00CB4FAC" w:rsidRPr="00C21EF1" w:rsidRDefault="00CB4FAC" w:rsidP="00CB4FAC">
            <w:pPr>
              <w:jc w:val="center"/>
              <w:rPr>
                <w:rFonts w:ascii="Arial" w:hAnsi="Arial" w:cs="Arial"/>
              </w:rPr>
            </w:pPr>
            <w:r>
              <w:rPr>
                <w:rFonts w:ascii="Arial" w:hAnsi="Arial" w:cs="Arial"/>
              </w:rPr>
              <w:t>6</w:t>
            </w:r>
          </w:p>
        </w:tc>
        <w:tc>
          <w:tcPr>
            <w:tcW w:w="4366" w:type="pct"/>
            <w:shd w:val="clear" w:color="auto" w:fill="FFFFFF" w:themeFill="background1"/>
          </w:tcPr>
          <w:p w14:paraId="48F10C93" w14:textId="77777777" w:rsidR="00CB4FAC" w:rsidRPr="00C21EF1" w:rsidRDefault="00CB4FAC" w:rsidP="00CB4FAC">
            <w:pPr>
              <w:rPr>
                <w:rFonts w:ascii="Arial" w:hAnsi="Arial" w:cs="Arial"/>
              </w:rPr>
            </w:pPr>
            <w:r w:rsidRPr="00C21EF1">
              <w:rPr>
                <w:rFonts w:ascii="Arial" w:hAnsi="Arial" w:cs="Arial"/>
              </w:rPr>
              <w:t xml:space="preserve">L’opération </w:t>
            </w:r>
            <w:r>
              <w:rPr>
                <w:rFonts w:ascii="Arial" w:hAnsi="Arial" w:cs="Arial"/>
              </w:rPr>
              <w:t xml:space="preserve">s’inscrit dans une stratégie locale. </w:t>
            </w:r>
          </w:p>
        </w:tc>
        <w:tc>
          <w:tcPr>
            <w:tcW w:w="447" w:type="pct"/>
            <w:shd w:val="clear" w:color="auto" w:fill="FFFFFF" w:themeFill="background1"/>
            <w:vAlign w:val="center"/>
          </w:tcPr>
          <w:p w14:paraId="627C48C7" w14:textId="52F65374" w:rsidR="00CB4FAC" w:rsidRPr="00C21EF1" w:rsidRDefault="00837D79" w:rsidP="00CB4FAC">
            <w:pPr>
              <w:rPr>
                <w:rFonts w:ascii="Arial" w:hAnsi="Arial" w:cs="Arial"/>
              </w:rPr>
            </w:pPr>
            <w:sdt>
              <w:sdtPr>
                <w:rPr>
                  <w:rFonts w:ascii="Arial" w:hAnsi="Arial" w:cs="Arial"/>
                </w:rPr>
                <w:id w:val="-1127002113"/>
                <w14:checkbox>
                  <w14:checked w14:val="0"/>
                  <w14:checkedState w14:val="2612" w14:font="MS Gothic"/>
                  <w14:uncheckedState w14:val="2610" w14:font="MS Gothic"/>
                </w14:checkbox>
              </w:sdtPr>
              <w:sdtEndPr/>
              <w:sdtContent>
                <w:r w:rsidR="0061432E">
                  <w:rPr>
                    <w:rFonts w:ascii="MS Gothic" w:eastAsia="MS Gothic" w:hAnsi="MS Gothic" w:cs="Arial" w:hint="eastAsia"/>
                  </w:rPr>
                  <w:t>☐</w:t>
                </w:r>
              </w:sdtContent>
            </w:sdt>
            <w:r w:rsidR="00CB4FAC" w:rsidRPr="00C21EF1">
              <w:rPr>
                <w:rFonts w:ascii="Arial" w:hAnsi="Arial" w:cs="Arial"/>
              </w:rPr>
              <w:t>Oui</w:t>
            </w:r>
          </w:p>
          <w:p w14:paraId="5500F147" w14:textId="0C3C5235" w:rsidR="00CB4FAC" w:rsidRPr="00C21EF1" w:rsidRDefault="00837D79" w:rsidP="00CB4FAC">
            <w:pPr>
              <w:rPr>
                <w:rFonts w:ascii="Arial" w:hAnsi="Arial" w:cs="Arial"/>
              </w:rPr>
            </w:pPr>
            <w:sdt>
              <w:sdtPr>
                <w:rPr>
                  <w:rFonts w:ascii="Arial" w:hAnsi="Arial" w:cs="Arial"/>
                </w:rPr>
                <w:id w:val="801585849"/>
                <w14:checkbox>
                  <w14:checked w14:val="0"/>
                  <w14:checkedState w14:val="2612" w14:font="MS Gothic"/>
                  <w14:uncheckedState w14:val="2610" w14:font="MS Gothic"/>
                </w14:checkbox>
              </w:sdtPr>
              <w:sdtEndPr/>
              <w:sdtContent>
                <w:r w:rsidR="00CB4FAC" w:rsidRPr="00C21EF1">
                  <w:rPr>
                    <w:rFonts w:ascii="Segoe UI Symbol" w:eastAsia="MS Gothic" w:hAnsi="Segoe UI Symbol" w:cs="Segoe UI Symbol"/>
                  </w:rPr>
                  <w:t>☐</w:t>
                </w:r>
              </w:sdtContent>
            </w:sdt>
            <w:r w:rsidR="00CB4FAC" w:rsidRPr="00C21EF1">
              <w:rPr>
                <w:rFonts w:ascii="Arial" w:hAnsi="Arial" w:cs="Arial"/>
              </w:rPr>
              <w:t>Non</w:t>
            </w:r>
          </w:p>
        </w:tc>
      </w:tr>
      <w:tr w:rsidR="0061432E" w:rsidRPr="00C21EF1" w14:paraId="23A7D91E" w14:textId="77777777" w:rsidTr="00387371">
        <w:trPr>
          <w:trHeight w:val="525"/>
        </w:trPr>
        <w:tc>
          <w:tcPr>
            <w:tcW w:w="187" w:type="pct"/>
            <w:shd w:val="clear" w:color="auto" w:fill="FFFFFF" w:themeFill="background1"/>
          </w:tcPr>
          <w:p w14:paraId="6E440F72" w14:textId="00F8755F" w:rsidR="0061432E" w:rsidRDefault="0061432E" w:rsidP="0061432E">
            <w:pPr>
              <w:jc w:val="center"/>
              <w:rPr>
                <w:rFonts w:ascii="Arial" w:hAnsi="Arial" w:cs="Arial"/>
              </w:rPr>
            </w:pPr>
            <w:r>
              <w:rPr>
                <w:rFonts w:ascii="Arial" w:hAnsi="Arial" w:cs="Arial"/>
              </w:rPr>
              <w:t>7</w:t>
            </w:r>
          </w:p>
        </w:tc>
        <w:tc>
          <w:tcPr>
            <w:tcW w:w="4366" w:type="pct"/>
            <w:shd w:val="clear" w:color="auto" w:fill="FFFFFF" w:themeFill="background1"/>
          </w:tcPr>
          <w:p w14:paraId="44118C83" w14:textId="3E627A40" w:rsidR="0061432E" w:rsidRPr="00C21EF1" w:rsidRDefault="0061432E" w:rsidP="0061432E">
            <w:pPr>
              <w:rPr>
                <w:rFonts w:ascii="Arial" w:hAnsi="Arial" w:cs="Arial"/>
              </w:rPr>
            </w:pPr>
            <w:r>
              <w:rPr>
                <w:rFonts w:ascii="Arial" w:hAnsi="Arial" w:cs="Arial"/>
              </w:rPr>
              <w:t>L’opération concerne l’une des actions éligibles</w:t>
            </w:r>
            <w:r w:rsidR="00220354">
              <w:rPr>
                <w:rFonts w:ascii="Arial" w:hAnsi="Arial" w:cs="Arial"/>
              </w:rPr>
              <w:t>.</w:t>
            </w:r>
          </w:p>
        </w:tc>
        <w:tc>
          <w:tcPr>
            <w:tcW w:w="447" w:type="pct"/>
            <w:shd w:val="clear" w:color="auto" w:fill="FFFFFF" w:themeFill="background1"/>
            <w:vAlign w:val="center"/>
          </w:tcPr>
          <w:p w14:paraId="383363F7" w14:textId="77777777" w:rsidR="0061432E" w:rsidRPr="00C21EF1" w:rsidRDefault="00837D79" w:rsidP="0061432E">
            <w:pPr>
              <w:rPr>
                <w:rFonts w:ascii="Arial" w:hAnsi="Arial" w:cs="Arial"/>
              </w:rPr>
            </w:pPr>
            <w:sdt>
              <w:sdtPr>
                <w:rPr>
                  <w:rFonts w:ascii="Arial" w:hAnsi="Arial" w:cs="Arial"/>
                </w:rPr>
                <w:id w:val="-1559542198"/>
                <w14:checkbox>
                  <w14:checked w14:val="0"/>
                  <w14:checkedState w14:val="2612" w14:font="MS Gothic"/>
                  <w14:uncheckedState w14:val="2610" w14:font="MS Gothic"/>
                </w14:checkbox>
              </w:sdtPr>
              <w:sdtEndPr/>
              <w:sdtContent>
                <w:r w:rsidR="0061432E">
                  <w:rPr>
                    <w:rFonts w:ascii="MS Gothic" w:eastAsia="MS Gothic" w:hAnsi="MS Gothic" w:cs="Arial" w:hint="eastAsia"/>
                  </w:rPr>
                  <w:t>☐</w:t>
                </w:r>
              </w:sdtContent>
            </w:sdt>
            <w:r w:rsidR="0061432E" w:rsidRPr="00C21EF1">
              <w:rPr>
                <w:rFonts w:ascii="Arial" w:hAnsi="Arial" w:cs="Arial"/>
              </w:rPr>
              <w:t>Oui</w:t>
            </w:r>
          </w:p>
          <w:p w14:paraId="7048606B" w14:textId="268EDB77" w:rsidR="0061432E" w:rsidRDefault="00837D79" w:rsidP="0061432E">
            <w:pPr>
              <w:rPr>
                <w:rFonts w:ascii="Arial" w:hAnsi="Arial" w:cs="Arial"/>
              </w:rPr>
            </w:pPr>
            <w:sdt>
              <w:sdtPr>
                <w:rPr>
                  <w:rFonts w:ascii="Arial" w:hAnsi="Arial" w:cs="Arial"/>
                </w:rPr>
                <w:id w:val="-778567930"/>
                <w14:checkbox>
                  <w14:checked w14:val="0"/>
                  <w14:checkedState w14:val="2612" w14:font="MS Gothic"/>
                  <w14:uncheckedState w14:val="2610" w14:font="MS Gothic"/>
                </w14:checkbox>
              </w:sdtPr>
              <w:sdtEndPr/>
              <w:sdtContent>
                <w:r w:rsidR="0061432E" w:rsidRPr="00C21EF1">
                  <w:rPr>
                    <w:rFonts w:ascii="Segoe UI Symbol" w:eastAsia="MS Gothic" w:hAnsi="Segoe UI Symbol" w:cs="Segoe UI Symbol"/>
                  </w:rPr>
                  <w:t>☐</w:t>
                </w:r>
              </w:sdtContent>
            </w:sdt>
            <w:r w:rsidR="0061432E" w:rsidRPr="00C21EF1">
              <w:rPr>
                <w:rFonts w:ascii="Arial" w:hAnsi="Arial" w:cs="Arial"/>
              </w:rPr>
              <w:t>Non</w:t>
            </w:r>
          </w:p>
        </w:tc>
      </w:tr>
    </w:tbl>
    <w:p w14:paraId="676C27F4" w14:textId="77777777" w:rsidR="005D15F6" w:rsidRPr="00C21EF1" w:rsidRDefault="005D15F6" w:rsidP="00D57B0F">
      <w:pPr>
        <w:pStyle w:val="Corpsdetexte"/>
        <w:spacing w:line="240" w:lineRule="auto"/>
        <w:rPr>
          <w:rFonts w:ascii="Arial" w:hAnsi="Arial" w:cs="Arial"/>
        </w:rPr>
      </w:pPr>
    </w:p>
    <w:p w14:paraId="7159AAC0" w14:textId="53CA2683" w:rsidR="00874D23" w:rsidRDefault="00874D23" w:rsidP="00B5644C">
      <w:pPr>
        <w:spacing w:after="160"/>
        <w:rPr>
          <w:rFonts w:ascii="Arial" w:hAnsi="Arial" w:cs="Arial"/>
        </w:rPr>
      </w:pPr>
      <w:r>
        <w:rPr>
          <w:rFonts w:ascii="Arial" w:hAnsi="Arial" w:cs="Arial"/>
        </w:rPr>
        <w:br w:type="page"/>
      </w:r>
    </w:p>
    <w:p w14:paraId="1DEC7780" w14:textId="6F07F89A" w:rsidR="00D57B0F" w:rsidRDefault="00D57B0F" w:rsidP="00D57B0F">
      <w:pPr>
        <w:spacing w:line="240" w:lineRule="auto"/>
        <w:rPr>
          <w:rFonts w:ascii="Arial" w:hAnsi="Arial" w:cs="Arial"/>
        </w:rPr>
      </w:pPr>
    </w:p>
    <w:p w14:paraId="1FD923AF" w14:textId="56FF3E15" w:rsidR="00A4280D" w:rsidRDefault="00A4280D" w:rsidP="00D57B0F">
      <w:pPr>
        <w:spacing w:line="240" w:lineRule="auto"/>
        <w:rPr>
          <w:rFonts w:ascii="Arial" w:hAnsi="Arial" w:cs="Arial"/>
        </w:rPr>
      </w:pPr>
    </w:p>
    <w:p w14:paraId="18FD86D2" w14:textId="1E141BF1" w:rsidR="00CB4FAC" w:rsidRDefault="00CB4FAC" w:rsidP="00D57B0F">
      <w:pPr>
        <w:spacing w:line="240" w:lineRule="auto"/>
        <w:rPr>
          <w:rFonts w:ascii="Arial" w:hAnsi="Arial" w:cs="Arial"/>
        </w:rPr>
      </w:pPr>
    </w:p>
    <w:p w14:paraId="24B38D7C" w14:textId="77777777" w:rsidR="00CB4FAC" w:rsidRPr="0087147B" w:rsidRDefault="00CB4FAC" w:rsidP="00CB4FAC">
      <w:pPr>
        <w:pStyle w:val="Titre1"/>
        <w:keepNext w:val="0"/>
        <w:keepLines w:val="0"/>
        <w:widowControl w:val="0"/>
        <w:numPr>
          <w:ilvl w:val="0"/>
          <w:numId w:val="34"/>
        </w:numPr>
        <w:shd w:val="clear" w:color="auto" w:fill="D9E1F3"/>
        <w:autoSpaceDE w:val="0"/>
        <w:autoSpaceDN w:val="0"/>
        <w:spacing w:before="0" w:after="0" w:line="240" w:lineRule="auto"/>
        <w:ind w:left="284" w:right="3" w:hanging="284"/>
        <w:jc w:val="left"/>
        <w:rPr>
          <w:rFonts w:ascii="Arial" w:hAnsi="Arial" w:cs="Arial"/>
        </w:rPr>
      </w:pPr>
      <w:bookmarkStart w:id="18" w:name="_Toc156567651"/>
      <w:bookmarkStart w:id="19" w:name="_Toc161648962"/>
      <w:r w:rsidRPr="0087147B">
        <w:rPr>
          <w:rFonts w:ascii="Arial" w:hAnsi="Arial" w:cs="Arial"/>
        </w:rPr>
        <w:t>L’INSTRUCTION PHASE 2 : LA SELECTION DES OPERATIONS</w:t>
      </w:r>
      <w:bookmarkEnd w:id="18"/>
      <w:bookmarkEnd w:id="19"/>
    </w:p>
    <w:p w14:paraId="1747A16F" w14:textId="77777777" w:rsidR="00CB4FAC" w:rsidRPr="0087147B" w:rsidRDefault="00CB4FAC" w:rsidP="00CB4FAC"/>
    <w:p w14:paraId="3208F049" w14:textId="77777777" w:rsidR="00CB4FAC" w:rsidRPr="0087147B" w:rsidRDefault="00CB4FAC" w:rsidP="00CB4FAC">
      <w:pPr>
        <w:rPr>
          <w:rFonts w:ascii="Arial" w:hAnsi="Arial" w:cs="Arial"/>
        </w:rPr>
      </w:pPr>
      <w:r w:rsidRPr="0087147B">
        <w:rPr>
          <w:rFonts w:ascii="Arial" w:hAnsi="Arial" w:cs="Arial"/>
        </w:rPr>
        <w:t>Les dossiers déclarés recevables et éligibles au titre du présent appel à projets feront l’objet d’une notation par un comité technique de sélection qui procédera à l’analyse des candidatures sur la base des critères de sélection détaillés ci-après. Les dossiers seront alors classés par ordre décroissant au regard de leur no</w:t>
      </w:r>
      <w:r w:rsidRPr="007721F7">
        <w:rPr>
          <w:rFonts w:ascii="Arial" w:hAnsi="Arial" w:cs="Arial"/>
        </w:rPr>
        <w:t xml:space="preserve">te obtenue </w:t>
      </w:r>
      <w:r w:rsidRPr="0087147B">
        <w:rPr>
          <w:rFonts w:ascii="Arial" w:hAnsi="Arial" w:cs="Arial"/>
        </w:rPr>
        <w:t>traduisant la qualité d’ensemble des opérations les unes par rapport aux autres.</w:t>
      </w:r>
    </w:p>
    <w:p w14:paraId="1BF6F142" w14:textId="77777777" w:rsidR="00CB4FAC" w:rsidRPr="0087147B" w:rsidRDefault="00CB4FAC" w:rsidP="00CB4FAC">
      <w:pPr>
        <w:rPr>
          <w:rFonts w:ascii="Arial" w:hAnsi="Arial" w:cs="Arial"/>
        </w:rPr>
      </w:pPr>
    </w:p>
    <w:p w14:paraId="6B922CCE" w14:textId="77777777" w:rsidR="00CB4FAC" w:rsidRPr="0087147B" w:rsidRDefault="00CB4FAC" w:rsidP="00CB4FAC">
      <w:pPr>
        <w:rPr>
          <w:rFonts w:ascii="Arial" w:hAnsi="Arial" w:cs="Arial"/>
        </w:rPr>
      </w:pPr>
      <w:r w:rsidRPr="0087147B">
        <w:rPr>
          <w:rFonts w:ascii="Arial" w:hAnsi="Arial" w:cs="Arial"/>
        </w:rPr>
        <w:t xml:space="preserve">A partir de ce classement, le comité technique de sélection proposera pour avis au </w:t>
      </w:r>
      <w:r>
        <w:rPr>
          <w:rFonts w:ascii="Arial" w:hAnsi="Arial" w:cs="Arial"/>
        </w:rPr>
        <w:t>CUP</w:t>
      </w:r>
      <w:r w:rsidRPr="0087147B">
        <w:rPr>
          <w:rFonts w:ascii="Arial" w:hAnsi="Arial" w:cs="Arial"/>
        </w:rPr>
        <w:t xml:space="preserve"> une liste d’opérations à sélectionner dans la limite de l’enveloppe financière disponible.</w:t>
      </w:r>
    </w:p>
    <w:p w14:paraId="61CDC964" w14:textId="77777777" w:rsidR="00CB4FAC" w:rsidRPr="0087147B" w:rsidRDefault="00CB4FAC" w:rsidP="00CB4FAC">
      <w:pPr>
        <w:rPr>
          <w:rFonts w:ascii="Arial" w:hAnsi="Arial" w:cs="Arial"/>
        </w:rPr>
      </w:pPr>
    </w:p>
    <w:p w14:paraId="2EB3EECD" w14:textId="622F515E" w:rsidR="00CB4FAC" w:rsidRDefault="00CB4FAC" w:rsidP="00CB4FAC">
      <w:pPr>
        <w:rPr>
          <w:rFonts w:ascii="Arial" w:hAnsi="Arial" w:cs="Arial"/>
        </w:rPr>
      </w:pPr>
      <w:r w:rsidRPr="007721F7">
        <w:rPr>
          <w:rFonts w:ascii="Arial" w:hAnsi="Arial" w:cs="Arial"/>
        </w:rPr>
        <w:t>Les opérations ayant obtenu une note inférieure à</w:t>
      </w:r>
      <w:r>
        <w:rPr>
          <w:rFonts w:ascii="Arial" w:hAnsi="Arial" w:cs="Arial"/>
        </w:rPr>
        <w:t xml:space="preserve"> 25</w:t>
      </w:r>
      <w:r w:rsidRPr="007721F7">
        <w:rPr>
          <w:rFonts w:ascii="Arial" w:hAnsi="Arial" w:cs="Arial"/>
        </w:rPr>
        <w:t xml:space="preserve"> points donneront lieu à un avis défavorable motivé.  </w:t>
      </w:r>
    </w:p>
    <w:p w14:paraId="4C5171F8" w14:textId="2CA0187A" w:rsidR="00CB4FAC" w:rsidRDefault="00CB4FAC" w:rsidP="00CB4FAC">
      <w:pPr>
        <w:rPr>
          <w:rFonts w:ascii="Arial" w:hAnsi="Arial" w:cs="Arial"/>
        </w:rPr>
      </w:pPr>
    </w:p>
    <w:tbl>
      <w:tblPr>
        <w:tblW w:w="9209" w:type="dxa"/>
        <w:tblCellMar>
          <w:left w:w="70" w:type="dxa"/>
          <w:right w:w="70" w:type="dxa"/>
        </w:tblCellMar>
        <w:tblLook w:val="04A0" w:firstRow="1" w:lastRow="0" w:firstColumn="1" w:lastColumn="0" w:noHBand="0" w:noVBand="1"/>
      </w:tblPr>
      <w:tblGrid>
        <w:gridCol w:w="3039"/>
        <w:gridCol w:w="703"/>
        <w:gridCol w:w="4324"/>
        <w:gridCol w:w="1143"/>
      </w:tblGrid>
      <w:tr w:rsidR="00CB4FAC" w:rsidRPr="003110EE" w14:paraId="062C2023" w14:textId="77777777" w:rsidTr="00CB4FAC">
        <w:trPr>
          <w:trHeight w:val="301"/>
        </w:trPr>
        <w:tc>
          <w:tcPr>
            <w:tcW w:w="8642" w:type="dxa"/>
            <w:gridSpan w:val="3"/>
            <w:tcBorders>
              <w:top w:val="single" w:sz="4" w:space="0" w:color="auto"/>
              <w:left w:val="single" w:sz="4" w:space="0" w:color="auto"/>
              <w:bottom w:val="single" w:sz="4" w:space="0" w:color="auto"/>
              <w:right w:val="single" w:sz="4" w:space="0" w:color="auto"/>
            </w:tcBorders>
            <w:shd w:val="clear" w:color="auto" w:fill="BCE1E5" w:themeFill="accent2" w:themeFillTint="66"/>
          </w:tcPr>
          <w:p w14:paraId="4CBC9902" w14:textId="7EFDBE0F" w:rsidR="00CB4FAC" w:rsidRPr="003110EE" w:rsidRDefault="00CB4FAC" w:rsidP="00CB4FAC">
            <w:pPr>
              <w:spacing w:line="240" w:lineRule="auto"/>
              <w:jc w:val="left"/>
              <w:rPr>
                <w:rFonts w:ascii="Arial" w:eastAsia="Times New Roman" w:hAnsi="Arial" w:cs="Arial"/>
                <w:i/>
                <w:iCs/>
                <w:color w:val="FF0000"/>
                <w:lang w:eastAsia="fr-FR"/>
              </w:rPr>
            </w:pPr>
            <w:r>
              <w:rPr>
                <w:rFonts w:ascii="Arial" w:hAnsi="Arial" w:cs="Arial"/>
                <w:b/>
              </w:rPr>
              <w:t>C</w:t>
            </w:r>
            <w:r w:rsidRPr="00C21EF1">
              <w:rPr>
                <w:rFonts w:ascii="Arial" w:hAnsi="Arial" w:cs="Arial"/>
                <w:b/>
              </w:rPr>
              <w:t>ritères d</w:t>
            </w:r>
            <w:r>
              <w:rPr>
                <w:rFonts w:ascii="Arial" w:hAnsi="Arial" w:cs="Arial"/>
                <w:b/>
              </w:rPr>
              <w:t>e sélection</w:t>
            </w:r>
          </w:p>
        </w:tc>
        <w:tc>
          <w:tcPr>
            <w:tcW w:w="567" w:type="dxa"/>
            <w:tcBorders>
              <w:top w:val="single" w:sz="4" w:space="0" w:color="auto"/>
              <w:left w:val="single" w:sz="4" w:space="0" w:color="auto"/>
              <w:bottom w:val="single" w:sz="4" w:space="0" w:color="auto"/>
              <w:right w:val="single" w:sz="4" w:space="0" w:color="auto"/>
            </w:tcBorders>
            <w:shd w:val="clear" w:color="auto" w:fill="BCE1E5" w:themeFill="accent2" w:themeFillTint="66"/>
          </w:tcPr>
          <w:p w14:paraId="7A46B8CA" w14:textId="77777777" w:rsidR="00CB4FAC" w:rsidRDefault="00CB4FAC" w:rsidP="00CB4FAC">
            <w:pPr>
              <w:spacing w:line="240" w:lineRule="auto"/>
              <w:jc w:val="center"/>
              <w:rPr>
                <w:rFonts w:ascii="Arial" w:hAnsi="Arial" w:cs="Arial"/>
                <w:b/>
              </w:rPr>
            </w:pPr>
            <w:r>
              <w:rPr>
                <w:rFonts w:ascii="Arial" w:hAnsi="Arial" w:cs="Arial"/>
                <w:b/>
              </w:rPr>
              <w:t>Note maximale</w:t>
            </w:r>
          </w:p>
        </w:tc>
      </w:tr>
      <w:tr w:rsidR="00CB4FAC" w:rsidRPr="003110EE" w14:paraId="50173B0F" w14:textId="77777777" w:rsidTr="00CB4FAC">
        <w:trPr>
          <w:trHeight w:val="588"/>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990D7" w14:textId="77777777" w:rsidR="00CB4FAC" w:rsidRPr="003110EE" w:rsidRDefault="00CB4FAC" w:rsidP="00CB4FAC">
            <w:pPr>
              <w:spacing w:line="240" w:lineRule="auto"/>
              <w:jc w:val="left"/>
              <w:rPr>
                <w:rFonts w:ascii="Arial" w:eastAsia="Times New Roman" w:hAnsi="Arial" w:cs="Arial"/>
                <w:color w:val="000000"/>
                <w:lang w:eastAsia="fr-FR"/>
              </w:rPr>
            </w:pPr>
            <w:r w:rsidRPr="003110EE">
              <w:rPr>
                <w:rFonts w:ascii="Arial" w:eastAsia="Times New Roman" w:hAnsi="Arial" w:cs="Arial"/>
                <w:color w:val="000000"/>
                <w:lang w:val="en-GB" w:eastAsia="fr-FR"/>
              </w:rPr>
              <w:t> </w:t>
            </w:r>
          </w:p>
        </w:tc>
        <w:tc>
          <w:tcPr>
            <w:tcW w:w="708" w:type="dxa"/>
            <w:tcBorders>
              <w:top w:val="single" w:sz="4" w:space="0" w:color="auto"/>
              <w:left w:val="single" w:sz="4" w:space="0" w:color="auto"/>
              <w:bottom w:val="single" w:sz="4" w:space="0" w:color="auto"/>
              <w:right w:val="single" w:sz="4" w:space="0" w:color="auto"/>
            </w:tcBorders>
          </w:tcPr>
          <w:p w14:paraId="669675CC" w14:textId="77777777" w:rsidR="00CB4FAC" w:rsidRPr="003110EE" w:rsidRDefault="00CB4FAC" w:rsidP="00CB4FAC">
            <w:pPr>
              <w:spacing w:line="240" w:lineRule="auto"/>
              <w:jc w:val="left"/>
              <w:rPr>
                <w:rFonts w:ascii="Arial" w:eastAsia="Times New Roman" w:hAnsi="Arial" w:cs="Arial"/>
                <w:i/>
                <w:iCs/>
                <w:color w:val="000000"/>
                <w:lang w:eastAsia="fr-FR"/>
              </w:rPr>
            </w:pPr>
            <w:r>
              <w:rPr>
                <w:rFonts w:ascii="Arial" w:eastAsia="Times New Roman" w:hAnsi="Arial" w:cs="Arial"/>
                <w:i/>
                <w:iCs/>
                <w:color w:val="000000"/>
                <w:lang w:eastAsia="fr-FR"/>
              </w:rPr>
              <w:t>Coeff</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21051" w14:textId="77777777" w:rsidR="00CB4FAC" w:rsidRPr="003110EE" w:rsidRDefault="00CB4FAC" w:rsidP="00CB4FAC">
            <w:pPr>
              <w:spacing w:line="240" w:lineRule="auto"/>
              <w:jc w:val="left"/>
              <w:rPr>
                <w:rFonts w:ascii="Arial" w:eastAsia="Times New Roman" w:hAnsi="Arial" w:cs="Arial"/>
                <w:i/>
                <w:iCs/>
                <w:color w:val="000000"/>
                <w:lang w:eastAsia="fr-FR"/>
              </w:rPr>
            </w:pPr>
            <w:r w:rsidRPr="003110EE">
              <w:rPr>
                <w:rFonts w:ascii="Arial" w:eastAsia="Times New Roman" w:hAnsi="Arial" w:cs="Arial"/>
                <w:i/>
                <w:iCs/>
                <w:color w:val="000000"/>
                <w:lang w:eastAsia="fr-FR"/>
              </w:rPr>
              <w:t>Questionnements destinés à aider le porteur dans la prise en compte des critères de sélection</w:t>
            </w:r>
          </w:p>
        </w:tc>
        <w:tc>
          <w:tcPr>
            <w:tcW w:w="567" w:type="dxa"/>
            <w:tcBorders>
              <w:top w:val="single" w:sz="4" w:space="0" w:color="auto"/>
              <w:left w:val="single" w:sz="4" w:space="0" w:color="auto"/>
              <w:bottom w:val="single" w:sz="4" w:space="0" w:color="auto"/>
              <w:right w:val="single" w:sz="4" w:space="0" w:color="auto"/>
            </w:tcBorders>
          </w:tcPr>
          <w:p w14:paraId="5CA8BAE8" w14:textId="77777777" w:rsidR="00CB4FAC" w:rsidRPr="003110EE" w:rsidRDefault="00CB4FAC" w:rsidP="00CB4FAC">
            <w:pPr>
              <w:spacing w:line="240" w:lineRule="auto"/>
              <w:jc w:val="left"/>
              <w:rPr>
                <w:rFonts w:ascii="Arial" w:eastAsia="Times New Roman" w:hAnsi="Arial" w:cs="Arial"/>
                <w:i/>
                <w:iCs/>
                <w:color w:val="000000"/>
                <w:lang w:eastAsia="fr-FR"/>
              </w:rPr>
            </w:pPr>
          </w:p>
        </w:tc>
      </w:tr>
      <w:tr w:rsidR="00CB4FAC" w:rsidRPr="003110EE" w14:paraId="3B2098D4" w14:textId="77777777" w:rsidTr="00387371">
        <w:trPr>
          <w:trHeight w:val="1086"/>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2641940E" w14:textId="77777777" w:rsidR="00CB4FAC" w:rsidRDefault="00CB4FAC" w:rsidP="00CB4FAC">
            <w:pPr>
              <w:spacing w:line="240" w:lineRule="auto"/>
              <w:jc w:val="left"/>
              <w:rPr>
                <w:rFonts w:ascii="Arial" w:eastAsia="Times New Roman" w:hAnsi="Arial" w:cs="Arial"/>
                <w:b/>
                <w:color w:val="000000"/>
                <w:lang w:eastAsia="fr-FR"/>
              </w:rPr>
            </w:pPr>
            <w:r>
              <w:rPr>
                <w:rFonts w:ascii="Arial" w:eastAsia="Times New Roman" w:hAnsi="Arial" w:cs="Arial"/>
                <w:b/>
                <w:bCs/>
                <w:color w:val="000000"/>
                <w:lang w:val="en-GB" w:eastAsia="fr-FR"/>
              </w:rPr>
              <w:t xml:space="preserve">1 ) </w:t>
            </w:r>
            <w:r w:rsidRPr="003110EE">
              <w:rPr>
                <w:rFonts w:ascii="Arial" w:eastAsia="Times New Roman" w:hAnsi="Arial" w:cs="Arial"/>
                <w:b/>
                <w:bCs/>
                <w:color w:val="000000"/>
                <w:lang w:val="en-GB" w:eastAsia="fr-FR"/>
              </w:rPr>
              <w:t>Contribution du projet à la stratégie territoriale définie</w:t>
            </w:r>
          </w:p>
          <w:p w14:paraId="3CD99C40" w14:textId="77777777" w:rsidR="00CB4FAC" w:rsidRPr="003110EE" w:rsidRDefault="00CB4FAC" w:rsidP="00CB4FAC">
            <w:pPr>
              <w:spacing w:line="240" w:lineRule="auto"/>
              <w:jc w:val="left"/>
              <w:rPr>
                <w:rFonts w:ascii="Arial" w:eastAsia="Times New Roman" w:hAnsi="Arial" w:cs="Arial"/>
                <w:color w:val="000000"/>
                <w:lang w:eastAsia="fr-FR"/>
              </w:rPr>
            </w:pPr>
            <w:r w:rsidRPr="003110EE">
              <w:rPr>
                <w:rFonts w:ascii="Arial" w:eastAsia="Times New Roman" w:hAnsi="Arial" w:cs="Arial"/>
                <w:color w:val="000000"/>
                <w:lang w:eastAsia="fr-FR"/>
              </w:rPr>
              <w:t>Adéquation du projet avec les objectifs stratégiques du territoire (stratégie locale désignée par le porteur dans sa candidature)</w:t>
            </w:r>
          </w:p>
        </w:tc>
        <w:tc>
          <w:tcPr>
            <w:tcW w:w="708" w:type="dxa"/>
            <w:tcBorders>
              <w:top w:val="single" w:sz="4" w:space="0" w:color="auto"/>
              <w:left w:val="single" w:sz="4" w:space="0" w:color="auto"/>
              <w:bottom w:val="single" w:sz="4" w:space="0" w:color="auto"/>
              <w:right w:val="single" w:sz="4" w:space="0" w:color="auto"/>
            </w:tcBorders>
          </w:tcPr>
          <w:p w14:paraId="034C21D0" w14:textId="77777777" w:rsidR="00CB4FAC" w:rsidRPr="003110EE" w:rsidRDefault="00CB4FAC" w:rsidP="00387371">
            <w:pPr>
              <w:spacing w:line="240" w:lineRule="auto"/>
              <w:jc w:val="center"/>
              <w:rPr>
                <w:rFonts w:ascii="Arial" w:eastAsia="Times New Roman" w:hAnsi="Arial" w:cs="Arial"/>
                <w:color w:val="000000"/>
                <w:lang w:eastAsia="fr-FR"/>
              </w:rPr>
            </w:pPr>
            <w:r>
              <w:rPr>
                <w:rFonts w:ascii="Arial" w:eastAsia="Times New Roman" w:hAnsi="Arial" w:cs="Arial"/>
                <w:color w:val="000000"/>
                <w:lang w:eastAsia="fr-FR"/>
              </w:rPr>
              <w:t>1</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1AB9E4E2" w14:textId="77777777" w:rsidR="00CB4FAC" w:rsidRPr="003110EE" w:rsidRDefault="00CB4FAC" w:rsidP="00CB4FAC">
            <w:pPr>
              <w:spacing w:line="240" w:lineRule="auto"/>
              <w:jc w:val="left"/>
              <w:rPr>
                <w:rFonts w:ascii="Arial" w:eastAsia="Times New Roman" w:hAnsi="Arial" w:cs="Arial"/>
                <w:color w:val="000000"/>
                <w:lang w:eastAsia="fr-FR"/>
              </w:rPr>
            </w:pPr>
            <w:r w:rsidRPr="003110EE">
              <w:rPr>
                <w:rFonts w:ascii="Arial" w:eastAsia="Times New Roman" w:hAnsi="Arial" w:cs="Arial"/>
                <w:color w:val="000000"/>
                <w:lang w:eastAsia="fr-FR"/>
              </w:rPr>
              <w:t>En quoi le p</w:t>
            </w:r>
            <w:r>
              <w:rPr>
                <w:rFonts w:ascii="Arial" w:eastAsia="Times New Roman" w:hAnsi="Arial" w:cs="Arial"/>
                <w:color w:val="000000"/>
                <w:lang w:eastAsia="fr-FR"/>
              </w:rPr>
              <w:t>rojet contribue-t-il à la mise e</w:t>
            </w:r>
            <w:r w:rsidRPr="003110EE">
              <w:rPr>
                <w:rFonts w:ascii="Arial" w:eastAsia="Times New Roman" w:hAnsi="Arial" w:cs="Arial"/>
                <w:color w:val="000000"/>
                <w:lang w:eastAsia="fr-FR"/>
              </w:rPr>
              <w:t>n œuvre de la stratégie territoriale?</w:t>
            </w:r>
            <w:r w:rsidRPr="003110EE">
              <w:rPr>
                <w:rFonts w:ascii="Arial" w:eastAsia="Times New Roman" w:hAnsi="Arial" w:cs="Arial"/>
                <w:color w:val="000000"/>
                <w:lang w:eastAsia="fr-FR"/>
              </w:rPr>
              <w:br/>
              <w:t>Comment le projet intégre-t-il les objectifs stratégiques du territoire?</w:t>
            </w:r>
          </w:p>
        </w:tc>
        <w:tc>
          <w:tcPr>
            <w:tcW w:w="567" w:type="dxa"/>
            <w:tcBorders>
              <w:top w:val="nil"/>
              <w:left w:val="single" w:sz="4" w:space="0" w:color="auto"/>
              <w:bottom w:val="single" w:sz="4" w:space="0" w:color="auto"/>
              <w:right w:val="single" w:sz="4" w:space="0" w:color="auto"/>
            </w:tcBorders>
          </w:tcPr>
          <w:p w14:paraId="688E6E0B" w14:textId="77777777" w:rsidR="00CB4FAC" w:rsidRPr="003110EE" w:rsidRDefault="00CB4FAC" w:rsidP="00CB4FAC">
            <w:pPr>
              <w:spacing w:line="240" w:lineRule="auto"/>
              <w:jc w:val="center"/>
              <w:rPr>
                <w:rFonts w:ascii="Arial" w:eastAsia="Times New Roman" w:hAnsi="Arial" w:cs="Arial"/>
                <w:color w:val="000000"/>
                <w:lang w:eastAsia="fr-FR"/>
              </w:rPr>
            </w:pPr>
            <w:r>
              <w:rPr>
                <w:rFonts w:ascii="Arial" w:eastAsia="Times New Roman" w:hAnsi="Arial" w:cs="Arial"/>
                <w:color w:val="000000"/>
                <w:lang w:eastAsia="fr-FR"/>
              </w:rPr>
              <w:t>5</w:t>
            </w:r>
          </w:p>
        </w:tc>
      </w:tr>
      <w:tr w:rsidR="00CB4FAC" w:rsidRPr="003110EE" w14:paraId="70F5214C" w14:textId="77777777" w:rsidTr="00387371">
        <w:trPr>
          <w:trHeight w:val="2339"/>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6C93C804" w14:textId="77777777" w:rsidR="00CB4FAC" w:rsidRPr="003110EE" w:rsidRDefault="00CB4FAC" w:rsidP="00CB4FAC">
            <w:pPr>
              <w:spacing w:line="240" w:lineRule="auto"/>
              <w:jc w:val="left"/>
              <w:rPr>
                <w:rFonts w:ascii="Arial" w:eastAsia="Times New Roman" w:hAnsi="Arial" w:cs="Arial"/>
                <w:b/>
                <w:bCs/>
                <w:color w:val="000000"/>
                <w:lang w:eastAsia="fr-FR"/>
              </w:rPr>
            </w:pPr>
            <w:r>
              <w:rPr>
                <w:rFonts w:ascii="Arial" w:eastAsia="Times New Roman" w:hAnsi="Arial" w:cs="Arial"/>
                <w:b/>
                <w:bCs/>
                <w:color w:val="000000"/>
                <w:lang w:eastAsia="fr-FR"/>
              </w:rPr>
              <w:t xml:space="preserve">2) </w:t>
            </w:r>
            <w:r w:rsidRPr="003110EE">
              <w:rPr>
                <w:rFonts w:ascii="Arial" w:eastAsia="Times New Roman" w:hAnsi="Arial" w:cs="Arial"/>
                <w:b/>
                <w:bCs/>
                <w:color w:val="000000"/>
                <w:lang w:eastAsia="fr-FR"/>
              </w:rPr>
              <w:t>Contribution du projet à la mise en</w:t>
            </w:r>
            <w:r>
              <w:rPr>
                <w:rFonts w:ascii="Arial" w:eastAsia="Times New Roman" w:hAnsi="Arial" w:cs="Arial"/>
                <w:b/>
                <w:bCs/>
                <w:color w:val="000000"/>
                <w:lang w:eastAsia="fr-FR"/>
              </w:rPr>
              <w:t xml:space="preserve"> tourisme</w:t>
            </w:r>
            <w:r w:rsidRPr="003110EE">
              <w:rPr>
                <w:rFonts w:ascii="Arial" w:eastAsia="Times New Roman" w:hAnsi="Arial" w:cs="Arial"/>
                <w:b/>
                <w:bCs/>
                <w:color w:val="000000"/>
                <w:lang w:eastAsia="fr-FR"/>
              </w:rPr>
              <w:t xml:space="preserve"> et/ou l'amélioration du parcours visiteur</w:t>
            </w:r>
          </w:p>
        </w:tc>
        <w:tc>
          <w:tcPr>
            <w:tcW w:w="708" w:type="dxa"/>
            <w:tcBorders>
              <w:top w:val="single" w:sz="4" w:space="0" w:color="auto"/>
              <w:left w:val="single" w:sz="4" w:space="0" w:color="auto"/>
              <w:bottom w:val="single" w:sz="4" w:space="0" w:color="auto"/>
              <w:right w:val="single" w:sz="4" w:space="0" w:color="auto"/>
            </w:tcBorders>
          </w:tcPr>
          <w:p w14:paraId="7C6D3AD5" w14:textId="77777777" w:rsidR="00CB4FAC" w:rsidRPr="003110EE" w:rsidRDefault="00CB4FAC" w:rsidP="00387371">
            <w:pPr>
              <w:spacing w:line="240" w:lineRule="auto"/>
              <w:jc w:val="center"/>
              <w:rPr>
                <w:rFonts w:ascii="Arial" w:eastAsia="Times New Roman" w:hAnsi="Arial" w:cs="Arial"/>
                <w:color w:val="000000"/>
                <w:lang w:eastAsia="fr-FR"/>
              </w:rPr>
            </w:pPr>
            <w:r>
              <w:rPr>
                <w:rFonts w:ascii="Arial" w:eastAsia="Times New Roman" w:hAnsi="Arial" w:cs="Arial"/>
                <w:color w:val="000000"/>
                <w:lang w:eastAsia="fr-FR"/>
              </w:rPr>
              <w:t>3</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0577077A" w14:textId="77777777" w:rsidR="00CB4FAC" w:rsidRPr="003110EE" w:rsidRDefault="00CB4FAC" w:rsidP="00CB4FAC">
            <w:pPr>
              <w:spacing w:line="240" w:lineRule="auto"/>
              <w:jc w:val="left"/>
              <w:rPr>
                <w:rFonts w:ascii="Arial" w:eastAsia="Times New Roman" w:hAnsi="Arial" w:cs="Arial"/>
                <w:color w:val="000000"/>
                <w:lang w:eastAsia="fr-FR"/>
              </w:rPr>
            </w:pPr>
            <w:r w:rsidRPr="003110EE">
              <w:rPr>
                <w:rFonts w:ascii="Arial" w:eastAsia="Times New Roman" w:hAnsi="Arial" w:cs="Arial"/>
                <w:color w:val="000000"/>
                <w:lang w:eastAsia="fr-FR"/>
              </w:rPr>
              <w:t xml:space="preserve">Dans quelle mesure les actions prévues dans le projet </w:t>
            </w:r>
            <w:r>
              <w:rPr>
                <w:rFonts w:ascii="Arial" w:eastAsia="Times New Roman" w:hAnsi="Arial" w:cs="Arial"/>
                <w:color w:val="000000"/>
                <w:lang w:eastAsia="fr-FR"/>
              </w:rPr>
              <w:t>contribuent-elles à la mise en tourisùe</w:t>
            </w:r>
            <w:r w:rsidRPr="003110EE">
              <w:rPr>
                <w:rFonts w:ascii="Arial" w:eastAsia="Times New Roman" w:hAnsi="Arial" w:cs="Arial"/>
                <w:color w:val="000000"/>
                <w:lang w:eastAsia="fr-FR"/>
              </w:rPr>
              <w:t xml:space="preserve"> et/ou à l'amélioration du parcours du visiteur?</w:t>
            </w:r>
            <w:r w:rsidRPr="003110EE">
              <w:rPr>
                <w:rFonts w:ascii="Arial" w:eastAsia="Times New Roman" w:hAnsi="Arial" w:cs="Arial"/>
                <w:color w:val="000000"/>
                <w:lang w:eastAsia="fr-FR"/>
              </w:rPr>
              <w:br/>
              <w:t>Dans quelle mesure les actions prévues permettent-elles une nouvelle dynamique de l'infrastructure culturelle et/ou touristique ?</w:t>
            </w:r>
            <w:r w:rsidRPr="003110EE">
              <w:rPr>
                <w:rFonts w:ascii="Arial" w:eastAsia="Times New Roman" w:hAnsi="Arial" w:cs="Arial"/>
                <w:color w:val="000000"/>
                <w:lang w:eastAsia="fr-FR"/>
              </w:rPr>
              <w:br/>
              <w:t>Dans quelle mesure les actions prévues permettent-elles une nouvelle dynamique du territoire d'implantation de l'infrastructure ?</w:t>
            </w:r>
          </w:p>
        </w:tc>
        <w:tc>
          <w:tcPr>
            <w:tcW w:w="567" w:type="dxa"/>
            <w:tcBorders>
              <w:top w:val="single" w:sz="4" w:space="0" w:color="auto"/>
              <w:left w:val="single" w:sz="4" w:space="0" w:color="auto"/>
              <w:bottom w:val="single" w:sz="4" w:space="0" w:color="auto"/>
              <w:right w:val="single" w:sz="4" w:space="0" w:color="auto"/>
            </w:tcBorders>
          </w:tcPr>
          <w:p w14:paraId="42667DCE" w14:textId="77777777" w:rsidR="00CB4FAC" w:rsidRPr="003110EE" w:rsidRDefault="00CB4FAC" w:rsidP="00CB4FAC">
            <w:pPr>
              <w:spacing w:line="240" w:lineRule="auto"/>
              <w:jc w:val="center"/>
              <w:rPr>
                <w:rFonts w:ascii="Arial" w:eastAsia="Times New Roman" w:hAnsi="Arial" w:cs="Arial"/>
                <w:color w:val="000000"/>
                <w:lang w:eastAsia="fr-FR"/>
              </w:rPr>
            </w:pPr>
            <w:r>
              <w:rPr>
                <w:rFonts w:ascii="Arial" w:eastAsia="Times New Roman" w:hAnsi="Arial" w:cs="Arial"/>
                <w:color w:val="000000"/>
                <w:lang w:eastAsia="fr-FR"/>
              </w:rPr>
              <w:t>5</w:t>
            </w:r>
          </w:p>
        </w:tc>
      </w:tr>
      <w:tr w:rsidR="00CB4FAC" w:rsidRPr="003110EE" w14:paraId="5EEA2FD5" w14:textId="77777777" w:rsidTr="00387371">
        <w:trPr>
          <w:trHeight w:val="968"/>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0B5C2C" w14:textId="77777777" w:rsidR="00CB4FAC" w:rsidRPr="003110EE" w:rsidRDefault="00CB4FAC" w:rsidP="00CB4FAC">
            <w:pPr>
              <w:spacing w:line="240" w:lineRule="auto"/>
              <w:jc w:val="left"/>
              <w:rPr>
                <w:rFonts w:ascii="Arial" w:eastAsia="Times New Roman" w:hAnsi="Arial" w:cs="Arial"/>
                <w:b/>
                <w:bCs/>
                <w:color w:val="000000"/>
                <w:lang w:eastAsia="fr-FR"/>
              </w:rPr>
            </w:pPr>
            <w:r>
              <w:rPr>
                <w:rFonts w:ascii="Arial" w:eastAsia="Times New Roman" w:hAnsi="Arial" w:cs="Arial"/>
                <w:b/>
                <w:bCs/>
                <w:color w:val="000000"/>
                <w:lang w:eastAsia="fr-FR"/>
              </w:rPr>
              <w:t xml:space="preserve">3) </w:t>
            </w:r>
            <w:r w:rsidRPr="003110EE">
              <w:rPr>
                <w:rFonts w:ascii="Arial" w:eastAsia="Times New Roman" w:hAnsi="Arial" w:cs="Arial"/>
                <w:b/>
                <w:bCs/>
                <w:color w:val="000000"/>
                <w:lang w:eastAsia="fr-FR"/>
              </w:rPr>
              <w:t>Contribution du projet à la transition écologique</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59DBA554" w14:textId="77777777" w:rsidR="00CB4FAC" w:rsidRPr="003110EE" w:rsidRDefault="00CB4FAC" w:rsidP="00387371">
            <w:pPr>
              <w:spacing w:line="240" w:lineRule="auto"/>
              <w:jc w:val="center"/>
              <w:rPr>
                <w:rFonts w:ascii="Arial" w:eastAsia="Times New Roman" w:hAnsi="Arial" w:cs="Arial"/>
                <w:color w:val="000000"/>
                <w:lang w:eastAsia="fr-FR"/>
              </w:rPr>
            </w:pPr>
            <w:r>
              <w:rPr>
                <w:rFonts w:ascii="Arial" w:eastAsia="Times New Roman" w:hAnsi="Arial" w:cs="Arial"/>
                <w:color w:val="000000"/>
                <w:lang w:eastAsia="fr-FR"/>
              </w:rPr>
              <w:t>2</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625AD6" w14:textId="77777777" w:rsidR="00CB4FAC" w:rsidRPr="003110EE" w:rsidRDefault="00CB4FAC" w:rsidP="00CB4FAC">
            <w:pPr>
              <w:spacing w:line="240" w:lineRule="auto"/>
              <w:jc w:val="left"/>
              <w:rPr>
                <w:rFonts w:ascii="Arial" w:eastAsia="Times New Roman" w:hAnsi="Arial" w:cs="Arial"/>
                <w:color w:val="000000"/>
                <w:lang w:eastAsia="fr-FR"/>
              </w:rPr>
            </w:pPr>
            <w:r w:rsidRPr="003110EE">
              <w:rPr>
                <w:rFonts w:ascii="Arial" w:eastAsia="Times New Roman" w:hAnsi="Arial" w:cs="Arial"/>
                <w:color w:val="000000"/>
                <w:lang w:eastAsia="fr-FR"/>
              </w:rPr>
              <w:t xml:space="preserve">Dans quelle mesure les actions prévues prennent en compte une dimension significative d'amélioration de la performance énergétique ?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A439CFC" w14:textId="77777777" w:rsidR="00CB4FAC" w:rsidRPr="003110EE" w:rsidRDefault="00CB4FAC" w:rsidP="00CB4FAC">
            <w:pPr>
              <w:spacing w:line="240" w:lineRule="auto"/>
              <w:jc w:val="center"/>
              <w:rPr>
                <w:rFonts w:ascii="Arial" w:eastAsia="Times New Roman" w:hAnsi="Arial" w:cs="Arial"/>
                <w:color w:val="000000"/>
                <w:lang w:eastAsia="fr-FR"/>
              </w:rPr>
            </w:pPr>
            <w:r>
              <w:rPr>
                <w:rFonts w:ascii="Arial" w:eastAsia="Times New Roman" w:hAnsi="Arial" w:cs="Arial"/>
                <w:color w:val="000000"/>
                <w:lang w:eastAsia="fr-FR"/>
              </w:rPr>
              <w:t>5</w:t>
            </w:r>
          </w:p>
        </w:tc>
      </w:tr>
      <w:tr w:rsidR="00CB4FAC" w:rsidRPr="003110EE" w14:paraId="5E397AB6" w14:textId="77777777" w:rsidTr="00387371">
        <w:trPr>
          <w:trHeight w:val="699"/>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39F8BC" w14:textId="77777777" w:rsidR="00CB4FAC" w:rsidRPr="003110EE" w:rsidRDefault="00CB4FAC" w:rsidP="00CB4FAC">
            <w:pPr>
              <w:spacing w:line="240" w:lineRule="auto"/>
              <w:jc w:val="left"/>
              <w:rPr>
                <w:rFonts w:ascii="Arial" w:eastAsia="Times New Roman" w:hAnsi="Arial" w:cs="Arial"/>
                <w:b/>
                <w:bCs/>
                <w:color w:val="000000"/>
                <w:lang w:eastAsia="fr-FR"/>
              </w:rPr>
            </w:pPr>
            <w:r>
              <w:rPr>
                <w:rFonts w:ascii="Arial" w:eastAsia="Times New Roman" w:hAnsi="Arial" w:cs="Arial"/>
                <w:b/>
                <w:bCs/>
                <w:color w:val="000000"/>
                <w:lang w:eastAsia="fr-FR"/>
              </w:rPr>
              <w:t>4) C</w:t>
            </w:r>
            <w:r w:rsidRPr="003110EE">
              <w:rPr>
                <w:rFonts w:ascii="Arial" w:eastAsia="Times New Roman" w:hAnsi="Arial" w:cs="Arial"/>
                <w:b/>
                <w:bCs/>
                <w:color w:val="000000"/>
                <w:lang w:eastAsia="fr-FR"/>
              </w:rPr>
              <w:t>ontribution du projet à la transition numérique</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200835E4" w14:textId="77777777" w:rsidR="00CB4FAC" w:rsidRPr="003110EE" w:rsidRDefault="00CB4FAC" w:rsidP="00387371">
            <w:pPr>
              <w:spacing w:line="240" w:lineRule="auto"/>
              <w:jc w:val="center"/>
              <w:rPr>
                <w:rFonts w:ascii="Arial" w:eastAsia="Times New Roman" w:hAnsi="Arial" w:cs="Arial"/>
                <w:color w:val="000000"/>
                <w:lang w:eastAsia="fr-FR"/>
              </w:rPr>
            </w:pPr>
            <w:r>
              <w:rPr>
                <w:rFonts w:ascii="Arial" w:eastAsia="Times New Roman" w:hAnsi="Arial" w:cs="Arial"/>
                <w:color w:val="000000"/>
                <w:lang w:eastAsia="fr-FR"/>
              </w:rPr>
              <w:t>2</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082D63" w14:textId="77777777" w:rsidR="00CB4FAC" w:rsidRPr="003110EE" w:rsidRDefault="00CB4FAC" w:rsidP="00CB4FAC">
            <w:pPr>
              <w:spacing w:line="240" w:lineRule="auto"/>
              <w:jc w:val="left"/>
              <w:rPr>
                <w:rFonts w:ascii="Arial" w:eastAsia="Times New Roman" w:hAnsi="Arial" w:cs="Arial"/>
                <w:color w:val="000000"/>
                <w:lang w:eastAsia="fr-FR"/>
              </w:rPr>
            </w:pPr>
            <w:r w:rsidRPr="003110EE">
              <w:rPr>
                <w:rFonts w:ascii="Arial" w:eastAsia="Times New Roman" w:hAnsi="Arial" w:cs="Arial"/>
                <w:color w:val="000000"/>
                <w:lang w:eastAsia="fr-FR"/>
              </w:rPr>
              <w:t>Dans quelle mesure les actions prévues prennent en compte une dimension significative de transition numérique ?</w:t>
            </w:r>
            <w:r w:rsidRPr="003110EE">
              <w:rPr>
                <w:rFonts w:ascii="Arial" w:eastAsia="Times New Roman" w:hAnsi="Arial" w:cs="Arial"/>
                <w:color w:val="000000"/>
                <w:lang w:eastAsia="fr-FR"/>
              </w:rPr>
              <w:br/>
              <w:t>Dans quelle mesure les actions prévoient-elles l'usage du numérique comme outil de démocratie culturelle?</w:t>
            </w:r>
            <w:r w:rsidRPr="003110EE">
              <w:rPr>
                <w:rFonts w:ascii="Arial" w:eastAsia="Times New Roman" w:hAnsi="Arial" w:cs="Arial"/>
                <w:color w:val="000000"/>
                <w:lang w:eastAsia="fr-FR"/>
              </w:rPr>
              <w:br/>
              <w:t>Dans quelle mesure les actions prévoient-</w:t>
            </w:r>
            <w:r w:rsidRPr="003110EE">
              <w:rPr>
                <w:rFonts w:ascii="Arial" w:eastAsia="Times New Roman" w:hAnsi="Arial" w:cs="Arial"/>
                <w:color w:val="000000"/>
                <w:lang w:eastAsia="fr-FR"/>
              </w:rPr>
              <w:lastRenderedPageBreak/>
              <w:t xml:space="preserve">elles le recours au numérique comme vecteur de valorisation du patrimoine?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2C22CB2" w14:textId="77777777" w:rsidR="00CB4FAC" w:rsidRPr="003110EE" w:rsidRDefault="00CB4FAC" w:rsidP="00CB4FAC">
            <w:pPr>
              <w:spacing w:line="240" w:lineRule="auto"/>
              <w:jc w:val="center"/>
              <w:rPr>
                <w:rFonts w:ascii="Arial" w:eastAsia="Times New Roman" w:hAnsi="Arial" w:cs="Arial"/>
                <w:color w:val="000000"/>
                <w:lang w:eastAsia="fr-FR"/>
              </w:rPr>
            </w:pPr>
            <w:r>
              <w:rPr>
                <w:rFonts w:ascii="Arial" w:eastAsia="Times New Roman" w:hAnsi="Arial" w:cs="Arial"/>
                <w:color w:val="000000"/>
                <w:lang w:eastAsia="fr-FR"/>
              </w:rPr>
              <w:lastRenderedPageBreak/>
              <w:t>5</w:t>
            </w:r>
          </w:p>
        </w:tc>
      </w:tr>
      <w:tr w:rsidR="00CB4FAC" w:rsidRPr="003110EE" w14:paraId="5F935429" w14:textId="77777777" w:rsidTr="00387371">
        <w:trPr>
          <w:trHeight w:val="1943"/>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5E256DFC" w14:textId="77777777" w:rsidR="00CB4FAC" w:rsidRPr="003110EE" w:rsidRDefault="00CB4FAC" w:rsidP="00CB4FAC">
            <w:pPr>
              <w:spacing w:line="240" w:lineRule="auto"/>
              <w:jc w:val="left"/>
              <w:rPr>
                <w:rFonts w:ascii="Arial" w:eastAsia="Times New Roman" w:hAnsi="Arial" w:cs="Arial"/>
                <w:b/>
                <w:bCs/>
                <w:color w:val="000000"/>
                <w:lang w:eastAsia="fr-FR"/>
              </w:rPr>
            </w:pPr>
            <w:r>
              <w:rPr>
                <w:rFonts w:ascii="Arial" w:eastAsia="Times New Roman" w:hAnsi="Arial" w:cs="Arial"/>
                <w:b/>
                <w:bCs/>
                <w:color w:val="000000"/>
                <w:lang w:val="en-GB" w:eastAsia="fr-FR"/>
              </w:rPr>
              <w:t xml:space="preserve">5) </w:t>
            </w:r>
            <w:r w:rsidRPr="003110EE">
              <w:rPr>
                <w:rFonts w:ascii="Arial" w:eastAsia="Times New Roman" w:hAnsi="Arial" w:cs="Arial"/>
                <w:b/>
                <w:bCs/>
                <w:color w:val="000000"/>
                <w:lang w:val="en-GB" w:eastAsia="fr-FR"/>
              </w:rPr>
              <w:t>Contribution du projet à l’inclusion, l’interactivité et l’accessibilité des visiteurs</w:t>
            </w:r>
          </w:p>
        </w:tc>
        <w:tc>
          <w:tcPr>
            <w:tcW w:w="708" w:type="dxa"/>
            <w:tcBorders>
              <w:top w:val="single" w:sz="4" w:space="0" w:color="auto"/>
              <w:left w:val="single" w:sz="4" w:space="0" w:color="auto"/>
              <w:bottom w:val="single" w:sz="4" w:space="0" w:color="auto"/>
              <w:right w:val="single" w:sz="4" w:space="0" w:color="auto"/>
            </w:tcBorders>
          </w:tcPr>
          <w:p w14:paraId="5CF93C87" w14:textId="77777777" w:rsidR="00CB4FAC" w:rsidRPr="003110EE" w:rsidRDefault="00CB4FAC" w:rsidP="00387371">
            <w:pPr>
              <w:spacing w:line="240" w:lineRule="auto"/>
              <w:jc w:val="center"/>
              <w:rPr>
                <w:rFonts w:ascii="Arial" w:eastAsia="Times New Roman" w:hAnsi="Arial" w:cs="Arial"/>
                <w:color w:val="000000"/>
                <w:lang w:eastAsia="fr-FR"/>
              </w:rPr>
            </w:pPr>
            <w:r>
              <w:rPr>
                <w:rFonts w:ascii="Arial" w:eastAsia="Times New Roman" w:hAnsi="Arial" w:cs="Arial"/>
                <w:color w:val="000000"/>
                <w:lang w:eastAsia="fr-FR"/>
              </w:rPr>
              <w:t>1</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6093FB08" w14:textId="77777777" w:rsidR="00CB4FAC" w:rsidRPr="003110EE" w:rsidRDefault="00CB4FAC" w:rsidP="00CB4FAC">
            <w:pPr>
              <w:spacing w:line="240" w:lineRule="auto"/>
              <w:jc w:val="left"/>
              <w:rPr>
                <w:rFonts w:ascii="Arial" w:eastAsia="Times New Roman" w:hAnsi="Arial" w:cs="Arial"/>
                <w:color w:val="000000"/>
                <w:lang w:eastAsia="fr-FR"/>
              </w:rPr>
            </w:pPr>
            <w:r w:rsidRPr="003110EE">
              <w:rPr>
                <w:rFonts w:ascii="Arial" w:eastAsia="Times New Roman" w:hAnsi="Arial" w:cs="Arial"/>
                <w:color w:val="000000"/>
                <w:lang w:eastAsia="fr-FR"/>
              </w:rPr>
              <w:t xml:space="preserve">Dans quelle mesure le projet prévoit-il des aménagements spécifiques aux besoins spécifiques des visiteurs? </w:t>
            </w:r>
            <w:r w:rsidRPr="003110EE">
              <w:rPr>
                <w:rFonts w:ascii="Arial" w:eastAsia="Times New Roman" w:hAnsi="Arial" w:cs="Arial"/>
                <w:color w:val="000000"/>
                <w:lang w:eastAsia="fr-FR"/>
              </w:rPr>
              <w:br/>
              <w:t>Dans quelle mesure le projet prévoit-il des aménagements favorisant l'interactivité des visiteurs?</w:t>
            </w:r>
            <w:r w:rsidRPr="003110EE">
              <w:rPr>
                <w:rFonts w:ascii="Arial" w:eastAsia="Times New Roman" w:hAnsi="Arial" w:cs="Arial"/>
                <w:color w:val="000000"/>
                <w:lang w:eastAsia="fr-FR"/>
              </w:rPr>
              <w:br/>
              <w:t xml:space="preserve">Dans quelle mesure le projet prévoit-il des aménagements innovants et/ou basés sur l'expérimentation? </w:t>
            </w:r>
          </w:p>
        </w:tc>
        <w:tc>
          <w:tcPr>
            <w:tcW w:w="567" w:type="dxa"/>
            <w:tcBorders>
              <w:top w:val="single" w:sz="4" w:space="0" w:color="auto"/>
              <w:left w:val="single" w:sz="4" w:space="0" w:color="auto"/>
              <w:bottom w:val="single" w:sz="4" w:space="0" w:color="auto"/>
              <w:right w:val="single" w:sz="4" w:space="0" w:color="auto"/>
            </w:tcBorders>
          </w:tcPr>
          <w:p w14:paraId="281242A4" w14:textId="77777777" w:rsidR="00CB4FAC" w:rsidRPr="003110EE" w:rsidRDefault="00CB4FAC" w:rsidP="00CB4FAC">
            <w:pPr>
              <w:spacing w:line="240" w:lineRule="auto"/>
              <w:jc w:val="center"/>
              <w:rPr>
                <w:rFonts w:ascii="Arial" w:eastAsia="Times New Roman" w:hAnsi="Arial" w:cs="Arial"/>
                <w:color w:val="000000"/>
                <w:lang w:eastAsia="fr-FR"/>
              </w:rPr>
            </w:pPr>
            <w:r>
              <w:rPr>
                <w:rFonts w:ascii="Arial" w:eastAsia="Times New Roman" w:hAnsi="Arial" w:cs="Arial"/>
                <w:color w:val="000000"/>
                <w:lang w:eastAsia="fr-FR"/>
              </w:rPr>
              <w:t>5</w:t>
            </w:r>
          </w:p>
        </w:tc>
      </w:tr>
      <w:tr w:rsidR="00CB4FAC" w:rsidRPr="003110EE" w14:paraId="5FD61C1B" w14:textId="77777777" w:rsidTr="00387371">
        <w:trPr>
          <w:trHeight w:val="885"/>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321086C8" w14:textId="77777777" w:rsidR="00CB4FAC" w:rsidRPr="003110EE" w:rsidRDefault="00CB4FAC" w:rsidP="00CB4FAC">
            <w:pPr>
              <w:spacing w:line="240" w:lineRule="auto"/>
              <w:jc w:val="left"/>
              <w:rPr>
                <w:rFonts w:ascii="Arial" w:eastAsia="Times New Roman" w:hAnsi="Arial" w:cs="Arial"/>
                <w:b/>
                <w:bCs/>
                <w:color w:val="000000"/>
                <w:lang w:eastAsia="fr-FR"/>
              </w:rPr>
            </w:pPr>
            <w:r>
              <w:rPr>
                <w:rFonts w:ascii="Arial" w:eastAsia="Times New Roman" w:hAnsi="Arial" w:cs="Arial"/>
                <w:b/>
                <w:bCs/>
                <w:color w:val="000000"/>
                <w:lang w:val="en-GB" w:eastAsia="fr-FR"/>
              </w:rPr>
              <w:t xml:space="preserve">6) </w:t>
            </w:r>
            <w:r w:rsidRPr="003110EE">
              <w:rPr>
                <w:rFonts w:ascii="Arial" w:eastAsia="Times New Roman" w:hAnsi="Arial" w:cs="Arial"/>
                <w:b/>
                <w:bCs/>
                <w:color w:val="000000"/>
                <w:lang w:val="en-GB" w:eastAsia="fr-FR"/>
              </w:rPr>
              <w:t xml:space="preserve">Prise en compte de l’implication des citoyens / habitants / usagers /visiteurs </w:t>
            </w:r>
          </w:p>
        </w:tc>
        <w:tc>
          <w:tcPr>
            <w:tcW w:w="708" w:type="dxa"/>
            <w:tcBorders>
              <w:top w:val="single" w:sz="4" w:space="0" w:color="auto"/>
              <w:left w:val="single" w:sz="4" w:space="0" w:color="auto"/>
              <w:bottom w:val="single" w:sz="4" w:space="0" w:color="auto"/>
              <w:right w:val="single" w:sz="4" w:space="0" w:color="auto"/>
            </w:tcBorders>
          </w:tcPr>
          <w:p w14:paraId="3F0F70FC" w14:textId="77777777" w:rsidR="00CB4FAC" w:rsidRPr="003110EE" w:rsidRDefault="00CB4FAC" w:rsidP="00387371">
            <w:pPr>
              <w:spacing w:line="240" w:lineRule="auto"/>
              <w:jc w:val="center"/>
              <w:rPr>
                <w:rFonts w:ascii="Arial" w:eastAsia="Times New Roman" w:hAnsi="Arial" w:cs="Arial"/>
                <w:color w:val="000000"/>
                <w:lang w:eastAsia="fr-FR"/>
              </w:rPr>
            </w:pPr>
            <w:r>
              <w:rPr>
                <w:rFonts w:ascii="Arial" w:eastAsia="Times New Roman" w:hAnsi="Arial" w:cs="Arial"/>
                <w:color w:val="000000"/>
                <w:lang w:eastAsia="fr-FR"/>
              </w:rPr>
              <w:t>1</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4E6E5494" w14:textId="77777777" w:rsidR="00CB4FAC" w:rsidRPr="003110EE" w:rsidRDefault="00CB4FAC" w:rsidP="00CB4FAC">
            <w:pPr>
              <w:spacing w:line="240" w:lineRule="auto"/>
              <w:jc w:val="left"/>
              <w:rPr>
                <w:rFonts w:ascii="Arial" w:eastAsia="Times New Roman" w:hAnsi="Arial" w:cs="Arial"/>
                <w:color w:val="000000"/>
                <w:lang w:eastAsia="fr-FR"/>
              </w:rPr>
            </w:pPr>
            <w:r w:rsidRPr="003110EE">
              <w:rPr>
                <w:rFonts w:ascii="Arial" w:eastAsia="Times New Roman" w:hAnsi="Arial" w:cs="Arial"/>
                <w:color w:val="000000"/>
                <w:lang w:eastAsia="fr-FR"/>
              </w:rPr>
              <w:t>Quelle est la place des habitants et/ou des  citoyens / habitants / usagers /visiteurs  dans l’élaboration, la mise en œuvre et le suivi du projet?</w:t>
            </w:r>
          </w:p>
        </w:tc>
        <w:tc>
          <w:tcPr>
            <w:tcW w:w="567" w:type="dxa"/>
            <w:tcBorders>
              <w:top w:val="single" w:sz="4" w:space="0" w:color="auto"/>
              <w:left w:val="single" w:sz="4" w:space="0" w:color="auto"/>
              <w:bottom w:val="single" w:sz="8" w:space="0" w:color="auto"/>
              <w:right w:val="single" w:sz="4" w:space="0" w:color="auto"/>
            </w:tcBorders>
          </w:tcPr>
          <w:p w14:paraId="79AF9438" w14:textId="77777777" w:rsidR="00CB4FAC" w:rsidRPr="003110EE" w:rsidRDefault="00CB4FAC" w:rsidP="00CB4FAC">
            <w:pPr>
              <w:spacing w:line="240" w:lineRule="auto"/>
              <w:jc w:val="center"/>
              <w:rPr>
                <w:rFonts w:ascii="Arial" w:eastAsia="Times New Roman" w:hAnsi="Arial" w:cs="Arial"/>
                <w:color w:val="000000"/>
                <w:lang w:eastAsia="fr-FR"/>
              </w:rPr>
            </w:pPr>
            <w:r>
              <w:rPr>
                <w:rFonts w:ascii="Arial" w:eastAsia="Times New Roman" w:hAnsi="Arial" w:cs="Arial"/>
                <w:color w:val="000000"/>
                <w:lang w:eastAsia="fr-FR"/>
              </w:rPr>
              <w:t>5</w:t>
            </w:r>
          </w:p>
        </w:tc>
      </w:tr>
    </w:tbl>
    <w:p w14:paraId="14D7CCAD" w14:textId="77777777" w:rsidR="00CB4FAC" w:rsidRPr="007721F7" w:rsidRDefault="00CB4FAC" w:rsidP="00CB4FAC">
      <w:pPr>
        <w:rPr>
          <w:rFonts w:ascii="Arial" w:hAnsi="Arial" w:cs="Arial"/>
        </w:rPr>
      </w:pPr>
    </w:p>
    <w:p w14:paraId="0480AE0B" w14:textId="3BBEDEC6" w:rsidR="00CB4FAC" w:rsidRDefault="00CB4FAC" w:rsidP="00D57B0F">
      <w:pPr>
        <w:spacing w:line="240" w:lineRule="auto"/>
        <w:rPr>
          <w:rFonts w:ascii="Arial" w:hAnsi="Arial" w:cs="Arial"/>
        </w:rPr>
      </w:pPr>
      <w:r w:rsidRPr="00CB4FAC">
        <w:rPr>
          <w:rFonts w:ascii="Arial" w:hAnsi="Arial" w:cs="Arial"/>
          <w:b/>
          <w:u w:val="single"/>
        </w:rPr>
        <w:t>Note sur 50 points</w:t>
      </w:r>
      <w:r w:rsidRPr="00CB4FAC">
        <w:rPr>
          <w:rFonts w:ascii="Arial" w:hAnsi="Arial" w:cs="Arial"/>
        </w:rPr>
        <w:t> </w:t>
      </w:r>
      <w:r>
        <w:rPr>
          <w:rFonts w:ascii="Arial" w:hAnsi="Arial" w:cs="Arial"/>
        </w:rPr>
        <w:t>:</w:t>
      </w:r>
    </w:p>
    <w:p w14:paraId="34418F3A" w14:textId="77777777" w:rsidR="003A49D5" w:rsidRDefault="003A49D5" w:rsidP="003A49D5">
      <w:pPr>
        <w:rPr>
          <w:rFonts w:ascii="Arial" w:hAnsi="Arial" w:cs="Arial"/>
        </w:rPr>
      </w:pPr>
    </w:p>
    <w:p w14:paraId="5834CB2D" w14:textId="60A937EE" w:rsidR="003A49D5" w:rsidRPr="0087147B" w:rsidRDefault="003A49D5" w:rsidP="003A49D5">
      <w:pPr>
        <w:rPr>
          <w:rFonts w:ascii="Arial" w:hAnsi="Arial" w:cs="Arial"/>
        </w:rPr>
      </w:pPr>
      <w:r>
        <w:rPr>
          <w:rFonts w:ascii="Arial" w:hAnsi="Arial" w:cs="Arial"/>
        </w:rPr>
        <w:t xml:space="preserve">Les porteurs </w:t>
      </w:r>
      <w:r w:rsidR="00220354">
        <w:rPr>
          <w:rFonts w:ascii="Arial" w:hAnsi="Arial" w:cs="Arial"/>
        </w:rPr>
        <w:t xml:space="preserve">ayant obtenus une note supérieure ou égale à 25 sur 50 </w:t>
      </w:r>
      <w:r>
        <w:rPr>
          <w:rFonts w:ascii="Arial" w:hAnsi="Arial" w:cs="Arial"/>
        </w:rPr>
        <w:t>seront notifiés de leur sélection</w:t>
      </w:r>
      <w:r w:rsidR="00220354">
        <w:rPr>
          <w:rFonts w:ascii="Arial" w:hAnsi="Arial" w:cs="Arial"/>
        </w:rPr>
        <w:t xml:space="preserve"> par courrier et</w:t>
      </w:r>
      <w:r w:rsidRPr="0087147B">
        <w:rPr>
          <w:rFonts w:ascii="Arial" w:hAnsi="Arial" w:cs="Arial"/>
        </w:rPr>
        <w:t xml:space="preserve"> </w:t>
      </w:r>
      <w:r w:rsidRPr="006F7123">
        <w:rPr>
          <w:rFonts w:ascii="Arial" w:hAnsi="Arial" w:cs="Arial"/>
        </w:rPr>
        <w:t xml:space="preserve">disposeront d’un délai de </w:t>
      </w:r>
      <w:r>
        <w:rPr>
          <w:rFonts w:ascii="Arial" w:hAnsi="Arial" w:cs="Arial"/>
        </w:rPr>
        <w:t>6</w:t>
      </w:r>
      <w:r w:rsidRPr="006F7123">
        <w:rPr>
          <w:rFonts w:ascii="Arial" w:hAnsi="Arial" w:cs="Arial"/>
        </w:rPr>
        <w:t xml:space="preserve"> mois pour finaliser le dépôt complet de leur dossier de demande de subvention FEDER, sur la plateforme </w:t>
      </w:r>
      <w:r>
        <w:rPr>
          <w:rFonts w:ascii="Arial" w:hAnsi="Arial" w:cs="Arial"/>
        </w:rPr>
        <w:t>E-SYNERGIE.</w:t>
      </w:r>
      <w:r w:rsidRPr="0087147B">
        <w:rPr>
          <w:rFonts w:ascii="Arial" w:hAnsi="Arial" w:cs="Arial"/>
        </w:rPr>
        <w:t xml:space="preserve"> </w:t>
      </w:r>
    </w:p>
    <w:p w14:paraId="7C6370F5" w14:textId="77777777" w:rsidR="003A49D5" w:rsidRPr="0087147B" w:rsidRDefault="003A49D5" w:rsidP="003A49D5">
      <w:pPr>
        <w:rPr>
          <w:rFonts w:ascii="Arial" w:hAnsi="Arial" w:cs="Arial"/>
        </w:rPr>
      </w:pPr>
    </w:p>
    <w:p w14:paraId="0DF171A0" w14:textId="0552D1D2" w:rsidR="003A49D5" w:rsidRDefault="003A49D5" w:rsidP="003A49D5">
      <w:pPr>
        <w:rPr>
          <w:rFonts w:ascii="Arial" w:hAnsi="Arial" w:cs="Arial"/>
        </w:rPr>
      </w:pPr>
      <w:r w:rsidRPr="0087147B">
        <w:rPr>
          <w:rFonts w:ascii="Arial" w:hAnsi="Arial" w:cs="Arial"/>
        </w:rPr>
        <w:t>A l’issue de cette période, si les porteurs n’ont pas complété intégralement leur dossier (AR complet faisant foi), celui-ci sera considéré comme abandonné et le dossier ne pourra être programmé au titre de cet appel à projets. Le dossier sera alors soumis au Comité Unique de Programmation pour avis défavorable.</w:t>
      </w:r>
    </w:p>
    <w:p w14:paraId="55482B92" w14:textId="2DEF0E26" w:rsidR="00220354" w:rsidRDefault="00220354" w:rsidP="003A49D5">
      <w:pPr>
        <w:rPr>
          <w:rFonts w:ascii="Arial" w:hAnsi="Arial" w:cs="Arial"/>
        </w:rPr>
      </w:pPr>
    </w:p>
    <w:p w14:paraId="1CA1CF01" w14:textId="77777777" w:rsidR="00220354" w:rsidRDefault="00220354" w:rsidP="00220354">
      <w:pPr>
        <w:rPr>
          <w:rFonts w:ascii="Arial" w:hAnsi="Arial" w:cs="Arial"/>
        </w:rPr>
      </w:pPr>
      <w:r w:rsidRPr="0087147B">
        <w:rPr>
          <w:rFonts w:ascii="Arial" w:hAnsi="Arial" w:cs="Arial"/>
        </w:rPr>
        <w:sym w:font="Wingdings" w:char="F046"/>
      </w:r>
      <w:r w:rsidRPr="0087147B">
        <w:rPr>
          <w:rFonts w:ascii="Arial" w:hAnsi="Arial" w:cs="Arial"/>
        </w:rPr>
        <w:t xml:space="preserve"> </w:t>
      </w:r>
      <w:r w:rsidRPr="0090326B">
        <w:rPr>
          <w:rFonts w:ascii="Arial" w:hAnsi="Arial" w:cs="Arial"/>
          <w:b/>
          <w:u w:val="single"/>
        </w:rPr>
        <w:t>La sélection de l’opération dans le cadre de l’appel à projets ne donne pas droit automatiquement à l’octroi d’une subvention européenne.</w:t>
      </w:r>
      <w:r w:rsidRPr="00387371">
        <w:rPr>
          <w:rFonts w:ascii="Arial" w:hAnsi="Arial" w:cs="Arial"/>
        </w:rPr>
        <w:t xml:space="preserve"> </w:t>
      </w:r>
      <w:r>
        <w:rPr>
          <w:rFonts w:ascii="Arial" w:hAnsi="Arial" w:cs="Arial"/>
        </w:rPr>
        <w:t>La décision créatrice de droits interviendra via arrêté du Président du conseil régional après instruction de l’opération (analyse du</w:t>
      </w:r>
      <w:r w:rsidRPr="0087147B">
        <w:rPr>
          <w:rFonts w:ascii="Arial" w:hAnsi="Arial" w:cs="Arial"/>
        </w:rPr>
        <w:t xml:space="preserve"> plan de financement</w:t>
      </w:r>
      <w:r>
        <w:rPr>
          <w:rFonts w:ascii="Arial" w:hAnsi="Arial" w:cs="Arial"/>
        </w:rPr>
        <w:t xml:space="preserve">, </w:t>
      </w:r>
      <w:r w:rsidRPr="0087147B">
        <w:rPr>
          <w:rFonts w:ascii="Arial" w:hAnsi="Arial" w:cs="Arial"/>
        </w:rPr>
        <w:t>respect des obligations européennes</w:t>
      </w:r>
      <w:r>
        <w:rPr>
          <w:rFonts w:ascii="Arial" w:hAnsi="Arial" w:cs="Arial"/>
        </w:rPr>
        <w:t xml:space="preserve"> notamment lées aux </w:t>
      </w:r>
      <w:r w:rsidRPr="0087147B">
        <w:rPr>
          <w:rFonts w:ascii="Arial" w:hAnsi="Arial" w:cs="Arial"/>
        </w:rPr>
        <w:t xml:space="preserve">marchés publics, </w:t>
      </w:r>
      <w:r>
        <w:rPr>
          <w:rFonts w:ascii="Arial" w:hAnsi="Arial" w:cs="Arial"/>
        </w:rPr>
        <w:t xml:space="preserve">et à la règlementation des </w:t>
      </w:r>
      <w:r w:rsidRPr="0087147B">
        <w:rPr>
          <w:rFonts w:ascii="Arial" w:hAnsi="Arial" w:cs="Arial"/>
        </w:rPr>
        <w:t>aides d’Etat…)</w:t>
      </w:r>
      <w:r>
        <w:rPr>
          <w:rFonts w:ascii="Arial" w:hAnsi="Arial" w:cs="Arial"/>
        </w:rPr>
        <w:t xml:space="preserve"> et présentation en comité de programmation.</w:t>
      </w:r>
    </w:p>
    <w:p w14:paraId="46FE908F" w14:textId="77777777" w:rsidR="00220354" w:rsidRPr="0087147B" w:rsidRDefault="00220354" w:rsidP="003A49D5">
      <w:pPr>
        <w:rPr>
          <w:rFonts w:ascii="Arial" w:hAnsi="Arial" w:cs="Arial"/>
        </w:rPr>
      </w:pPr>
    </w:p>
    <w:p w14:paraId="4A32B00B" w14:textId="77777777" w:rsidR="003A49D5" w:rsidRDefault="003A49D5">
      <w:pPr>
        <w:spacing w:after="160"/>
        <w:rPr>
          <w:rFonts w:ascii="Arial" w:hAnsi="Arial" w:cs="Arial"/>
        </w:rPr>
      </w:pPr>
    </w:p>
    <w:p w14:paraId="247521F5" w14:textId="3269A391" w:rsidR="00CB4FAC" w:rsidRDefault="00CB4FAC">
      <w:pPr>
        <w:spacing w:after="160"/>
        <w:rPr>
          <w:rFonts w:ascii="Arial" w:hAnsi="Arial" w:cs="Arial"/>
        </w:rPr>
      </w:pPr>
      <w:r>
        <w:rPr>
          <w:rFonts w:ascii="Arial" w:hAnsi="Arial" w:cs="Arial"/>
        </w:rPr>
        <w:br w:type="page"/>
      </w:r>
    </w:p>
    <w:p w14:paraId="4D66DCC5" w14:textId="77777777" w:rsidR="00CB4FAC" w:rsidRDefault="00CB4FAC" w:rsidP="00D57B0F">
      <w:pPr>
        <w:spacing w:line="240" w:lineRule="auto"/>
        <w:rPr>
          <w:rFonts w:ascii="Arial" w:hAnsi="Arial" w:cs="Arial"/>
        </w:rPr>
      </w:pPr>
    </w:p>
    <w:p w14:paraId="3FA16E3D" w14:textId="77777777" w:rsidR="00CB4FAC" w:rsidRPr="00C21EF1" w:rsidRDefault="00CB4FAC" w:rsidP="00D57B0F">
      <w:pPr>
        <w:spacing w:line="240" w:lineRule="auto"/>
        <w:rPr>
          <w:rFonts w:ascii="Arial" w:hAnsi="Arial" w:cs="Arial"/>
        </w:rPr>
      </w:pPr>
    </w:p>
    <w:p w14:paraId="0090141F" w14:textId="08F326F2" w:rsidR="005D15F6" w:rsidRPr="00C21EF1" w:rsidRDefault="005D15F6" w:rsidP="000C21C8">
      <w:pPr>
        <w:pStyle w:val="Titre1"/>
        <w:keepNext w:val="0"/>
        <w:keepLines w:val="0"/>
        <w:widowControl w:val="0"/>
        <w:numPr>
          <w:ilvl w:val="0"/>
          <w:numId w:val="34"/>
        </w:numPr>
        <w:shd w:val="clear" w:color="auto" w:fill="D9E1F3"/>
        <w:autoSpaceDE w:val="0"/>
        <w:autoSpaceDN w:val="0"/>
        <w:spacing w:before="0" w:after="0" w:line="240" w:lineRule="auto"/>
        <w:ind w:left="284" w:right="3" w:hanging="284"/>
        <w:jc w:val="left"/>
        <w:rPr>
          <w:rFonts w:ascii="Arial" w:hAnsi="Arial" w:cs="Arial"/>
        </w:rPr>
      </w:pPr>
      <w:r w:rsidRPr="00C21EF1">
        <w:rPr>
          <w:rFonts w:ascii="Arial" w:hAnsi="Arial" w:cs="Arial"/>
          <w:shd w:val="clear" w:color="auto" w:fill="D9E1F3"/>
        </w:rPr>
        <w:tab/>
      </w:r>
      <w:bookmarkStart w:id="20" w:name="_Toc161648963"/>
      <w:r w:rsidR="00CB4FAC">
        <w:rPr>
          <w:rFonts w:ascii="Arial" w:hAnsi="Arial" w:cs="Arial"/>
          <w:shd w:val="clear" w:color="auto" w:fill="D9E1F3"/>
        </w:rPr>
        <w:t>L’INSTRUCTION PHASE 3 : L’ELIGIBILITE DES DEPENSES</w:t>
      </w:r>
      <w:bookmarkEnd w:id="20"/>
    </w:p>
    <w:p w14:paraId="41A8B678" w14:textId="5AB6B3B4" w:rsidR="005D15F6" w:rsidRDefault="005D15F6" w:rsidP="005D15F6">
      <w:pPr>
        <w:pStyle w:val="Corpsdetexte"/>
        <w:spacing w:before="1"/>
        <w:ind w:right="818"/>
        <w:rPr>
          <w:rFonts w:ascii="Arial" w:hAnsi="Arial" w:cs="Arial"/>
        </w:rPr>
      </w:pPr>
    </w:p>
    <w:p w14:paraId="2E18D9A2" w14:textId="77777777" w:rsidR="00E72B81" w:rsidRPr="00C21EF1" w:rsidRDefault="00E72B81" w:rsidP="005D15F6">
      <w:pPr>
        <w:pStyle w:val="Corpsdetexte"/>
        <w:spacing w:before="1"/>
        <w:ind w:right="818"/>
        <w:rPr>
          <w:rFonts w:ascii="Arial" w:hAnsi="Arial" w:cs="Arial"/>
        </w:rPr>
      </w:pPr>
    </w:p>
    <w:p w14:paraId="0B88D62C" w14:textId="77777777" w:rsidR="00CB4FAC" w:rsidRPr="00CB4FAC" w:rsidRDefault="00CB4FAC" w:rsidP="00CB4FAC">
      <w:pPr>
        <w:pStyle w:val="Corpsdetexte"/>
        <w:numPr>
          <w:ilvl w:val="1"/>
          <w:numId w:val="34"/>
        </w:numPr>
        <w:spacing w:before="10"/>
        <w:ind w:right="818"/>
        <w:rPr>
          <w:rFonts w:ascii="Arial" w:eastAsiaTheme="majorEastAsia" w:hAnsi="Arial" w:cs="Arial"/>
          <w:b/>
          <w:bCs/>
          <w:caps/>
          <w:spacing w:val="4"/>
          <w:sz w:val="28"/>
          <w:szCs w:val="28"/>
        </w:rPr>
      </w:pPr>
      <w:bookmarkStart w:id="21" w:name="_Toc156567653"/>
      <w:r w:rsidRPr="00CB4FAC">
        <w:rPr>
          <w:rFonts w:ascii="Arial" w:eastAsiaTheme="majorEastAsia" w:hAnsi="Arial" w:cs="Arial"/>
          <w:b/>
          <w:bCs/>
          <w:caps/>
          <w:spacing w:val="4"/>
          <w:sz w:val="28"/>
          <w:szCs w:val="28"/>
        </w:rPr>
        <w:t>L’ANALYSE de L’éligibilité des dépenses</w:t>
      </w:r>
      <w:bookmarkEnd w:id="21"/>
    </w:p>
    <w:p w14:paraId="6DA2D807" w14:textId="77777777" w:rsidR="005D15F6" w:rsidRPr="00C21EF1" w:rsidRDefault="005D15F6" w:rsidP="005D15F6">
      <w:pPr>
        <w:pStyle w:val="Corpsdetexte"/>
        <w:spacing w:before="10"/>
        <w:ind w:left="851" w:right="818"/>
        <w:rPr>
          <w:rFonts w:ascii="Arial" w:hAnsi="Arial" w:cs="Arial"/>
          <w:b/>
        </w:rPr>
      </w:pPr>
    </w:p>
    <w:p w14:paraId="1DDF1A65" w14:textId="77777777" w:rsidR="00E72B81" w:rsidRDefault="005D15F6" w:rsidP="005D15F6">
      <w:pPr>
        <w:pStyle w:val="Corpsdetexte"/>
        <w:spacing w:before="1"/>
        <w:ind w:right="818"/>
        <w:rPr>
          <w:rFonts w:ascii="Arial" w:hAnsi="Arial" w:cs="Arial"/>
          <w:spacing w:val="-4"/>
        </w:rPr>
      </w:pPr>
      <w:r w:rsidRPr="00C21EF1">
        <w:rPr>
          <w:rFonts w:ascii="Arial" w:hAnsi="Arial" w:cs="Arial"/>
        </w:rPr>
        <w:t>Les</w:t>
      </w:r>
      <w:r w:rsidRPr="00C21EF1">
        <w:rPr>
          <w:rFonts w:ascii="Arial" w:hAnsi="Arial" w:cs="Arial"/>
          <w:spacing w:val="-3"/>
        </w:rPr>
        <w:t xml:space="preserve"> </w:t>
      </w:r>
      <w:r w:rsidRPr="00C21EF1">
        <w:rPr>
          <w:rFonts w:ascii="Arial" w:hAnsi="Arial" w:cs="Arial"/>
        </w:rPr>
        <w:t>dépenses</w:t>
      </w:r>
      <w:r w:rsidRPr="00C21EF1">
        <w:rPr>
          <w:rFonts w:ascii="Arial" w:hAnsi="Arial" w:cs="Arial"/>
          <w:spacing w:val="-5"/>
        </w:rPr>
        <w:t xml:space="preserve"> </w:t>
      </w:r>
      <w:r w:rsidRPr="00C21EF1">
        <w:rPr>
          <w:rFonts w:ascii="Arial" w:hAnsi="Arial" w:cs="Arial"/>
        </w:rPr>
        <w:t>éligibles</w:t>
      </w:r>
      <w:r w:rsidRPr="00C21EF1">
        <w:rPr>
          <w:rFonts w:ascii="Arial" w:hAnsi="Arial" w:cs="Arial"/>
          <w:spacing w:val="-1"/>
        </w:rPr>
        <w:t xml:space="preserve"> </w:t>
      </w:r>
      <w:r w:rsidRPr="00C21EF1">
        <w:rPr>
          <w:rFonts w:ascii="Arial" w:hAnsi="Arial" w:cs="Arial"/>
        </w:rPr>
        <w:t>constituent</w:t>
      </w:r>
      <w:r w:rsidRPr="00C21EF1">
        <w:rPr>
          <w:rFonts w:ascii="Arial" w:hAnsi="Arial" w:cs="Arial"/>
          <w:spacing w:val="-2"/>
        </w:rPr>
        <w:t xml:space="preserve"> </w:t>
      </w:r>
      <w:r w:rsidRPr="00C21EF1">
        <w:rPr>
          <w:rFonts w:ascii="Arial" w:hAnsi="Arial" w:cs="Arial"/>
        </w:rPr>
        <w:t>le</w:t>
      </w:r>
      <w:r w:rsidRPr="00C21EF1">
        <w:rPr>
          <w:rFonts w:ascii="Arial" w:hAnsi="Arial" w:cs="Arial"/>
          <w:spacing w:val="-1"/>
        </w:rPr>
        <w:t xml:space="preserve"> </w:t>
      </w:r>
      <w:r w:rsidRPr="00C21EF1">
        <w:rPr>
          <w:rFonts w:ascii="Arial" w:hAnsi="Arial" w:cs="Arial"/>
        </w:rPr>
        <w:t>coût</w:t>
      </w:r>
      <w:r w:rsidRPr="00C21EF1">
        <w:rPr>
          <w:rFonts w:ascii="Arial" w:hAnsi="Arial" w:cs="Arial"/>
          <w:spacing w:val="-4"/>
        </w:rPr>
        <w:t xml:space="preserve"> </w:t>
      </w:r>
      <w:r w:rsidRPr="00C21EF1">
        <w:rPr>
          <w:rFonts w:ascii="Arial" w:hAnsi="Arial" w:cs="Arial"/>
        </w:rPr>
        <w:t>total</w:t>
      </w:r>
      <w:r w:rsidRPr="00C21EF1">
        <w:rPr>
          <w:rFonts w:ascii="Arial" w:hAnsi="Arial" w:cs="Arial"/>
          <w:spacing w:val="-3"/>
        </w:rPr>
        <w:t xml:space="preserve"> </w:t>
      </w:r>
      <w:r w:rsidRPr="00C21EF1">
        <w:rPr>
          <w:rFonts w:ascii="Arial" w:hAnsi="Arial" w:cs="Arial"/>
        </w:rPr>
        <w:t>éligible (CTE)</w:t>
      </w:r>
      <w:r w:rsidRPr="00C21EF1">
        <w:rPr>
          <w:rFonts w:ascii="Arial" w:hAnsi="Arial" w:cs="Arial"/>
          <w:spacing w:val="-3"/>
        </w:rPr>
        <w:t xml:space="preserve"> </w:t>
      </w:r>
      <w:r w:rsidRPr="00C21EF1">
        <w:rPr>
          <w:rFonts w:ascii="Arial" w:hAnsi="Arial" w:cs="Arial"/>
        </w:rPr>
        <w:t>du</w:t>
      </w:r>
      <w:r w:rsidRPr="00C21EF1">
        <w:rPr>
          <w:rFonts w:ascii="Arial" w:hAnsi="Arial" w:cs="Arial"/>
          <w:spacing w:val="-4"/>
        </w:rPr>
        <w:t xml:space="preserve"> </w:t>
      </w:r>
      <w:r w:rsidRPr="00C21EF1">
        <w:rPr>
          <w:rFonts w:ascii="Arial" w:hAnsi="Arial" w:cs="Arial"/>
        </w:rPr>
        <w:t>projet.</w:t>
      </w:r>
      <w:r w:rsidRPr="00C21EF1">
        <w:rPr>
          <w:rFonts w:ascii="Arial" w:hAnsi="Arial" w:cs="Arial"/>
          <w:spacing w:val="-4"/>
        </w:rPr>
        <w:t xml:space="preserve"> </w:t>
      </w:r>
    </w:p>
    <w:p w14:paraId="1B467FF4" w14:textId="532A6E87" w:rsidR="005D15F6" w:rsidRPr="00C21EF1" w:rsidRDefault="005D15F6" w:rsidP="005D15F6">
      <w:pPr>
        <w:pStyle w:val="Corpsdetexte"/>
        <w:spacing w:before="1"/>
        <w:ind w:right="818"/>
        <w:rPr>
          <w:rFonts w:ascii="Arial" w:hAnsi="Arial" w:cs="Arial"/>
        </w:rPr>
      </w:pPr>
      <w:r w:rsidRPr="00C21EF1">
        <w:rPr>
          <w:rFonts w:ascii="Arial" w:hAnsi="Arial" w:cs="Arial"/>
        </w:rPr>
        <w:t>Elles</w:t>
      </w:r>
      <w:r w:rsidRPr="00C21EF1">
        <w:rPr>
          <w:rFonts w:ascii="Arial" w:hAnsi="Arial" w:cs="Arial"/>
          <w:spacing w:val="3"/>
        </w:rPr>
        <w:t xml:space="preserve"> </w:t>
      </w:r>
      <w:r w:rsidRPr="00C21EF1">
        <w:rPr>
          <w:rFonts w:ascii="Arial" w:hAnsi="Arial" w:cs="Arial"/>
        </w:rPr>
        <w:t>doivent</w:t>
      </w:r>
      <w:r w:rsidRPr="00C21EF1">
        <w:rPr>
          <w:rFonts w:ascii="Arial" w:hAnsi="Arial" w:cs="Arial"/>
          <w:spacing w:val="-3"/>
        </w:rPr>
        <w:t xml:space="preserve"> </w:t>
      </w:r>
      <w:r w:rsidRPr="00C21EF1">
        <w:rPr>
          <w:rFonts w:ascii="Arial" w:hAnsi="Arial" w:cs="Arial"/>
        </w:rPr>
        <w:t>être</w:t>
      </w:r>
      <w:r w:rsidRPr="00C21EF1">
        <w:rPr>
          <w:rFonts w:ascii="Arial" w:hAnsi="Arial" w:cs="Arial"/>
          <w:spacing w:val="-1"/>
        </w:rPr>
        <w:t xml:space="preserve"> </w:t>
      </w:r>
      <w:r w:rsidRPr="00C21EF1">
        <w:rPr>
          <w:rFonts w:ascii="Arial" w:hAnsi="Arial" w:cs="Arial"/>
        </w:rPr>
        <w:t>:</w:t>
      </w:r>
    </w:p>
    <w:p w14:paraId="7AA778F2" w14:textId="77777777" w:rsidR="005D15F6" w:rsidRPr="00C21EF1" w:rsidRDefault="005D15F6" w:rsidP="000C21C8">
      <w:pPr>
        <w:pStyle w:val="Paragraphedeliste"/>
        <w:widowControl w:val="0"/>
        <w:numPr>
          <w:ilvl w:val="0"/>
          <w:numId w:val="35"/>
        </w:numPr>
        <w:tabs>
          <w:tab w:val="left" w:pos="709"/>
        </w:tabs>
        <w:autoSpaceDE w:val="0"/>
        <w:autoSpaceDN w:val="0"/>
        <w:spacing w:line="297" w:lineRule="exact"/>
        <w:ind w:right="818" w:hanging="1134"/>
        <w:contextualSpacing w:val="0"/>
        <w:jc w:val="left"/>
        <w:rPr>
          <w:rFonts w:ascii="Arial" w:hAnsi="Arial" w:cs="Arial"/>
        </w:rPr>
      </w:pPr>
      <w:r w:rsidRPr="00C21EF1">
        <w:rPr>
          <w:rFonts w:ascii="Arial" w:hAnsi="Arial" w:cs="Arial"/>
        </w:rPr>
        <w:t>liées</w:t>
      </w:r>
      <w:r w:rsidRPr="00C21EF1">
        <w:rPr>
          <w:rFonts w:ascii="Arial" w:hAnsi="Arial" w:cs="Arial"/>
          <w:spacing w:val="-2"/>
        </w:rPr>
        <w:t xml:space="preserve"> </w:t>
      </w:r>
      <w:r w:rsidRPr="00C21EF1">
        <w:rPr>
          <w:rFonts w:ascii="Arial" w:hAnsi="Arial" w:cs="Arial"/>
        </w:rPr>
        <w:t>directement</w:t>
      </w:r>
      <w:r w:rsidRPr="00C21EF1">
        <w:rPr>
          <w:rFonts w:ascii="Arial" w:hAnsi="Arial" w:cs="Arial"/>
          <w:spacing w:val="-3"/>
        </w:rPr>
        <w:t xml:space="preserve"> et nécessaires à la réalisation du </w:t>
      </w:r>
      <w:r w:rsidRPr="00C21EF1">
        <w:rPr>
          <w:rFonts w:ascii="Arial" w:hAnsi="Arial" w:cs="Arial"/>
        </w:rPr>
        <w:t xml:space="preserve">projet </w:t>
      </w:r>
    </w:p>
    <w:p w14:paraId="05D7DCCB" w14:textId="77777777" w:rsidR="005D15F6" w:rsidRPr="00C21EF1" w:rsidRDefault="005D15F6" w:rsidP="000C21C8">
      <w:pPr>
        <w:pStyle w:val="Paragraphedeliste"/>
        <w:widowControl w:val="0"/>
        <w:numPr>
          <w:ilvl w:val="0"/>
          <w:numId w:val="35"/>
        </w:numPr>
        <w:tabs>
          <w:tab w:val="left" w:pos="709"/>
        </w:tabs>
        <w:autoSpaceDE w:val="0"/>
        <w:autoSpaceDN w:val="0"/>
        <w:spacing w:line="297" w:lineRule="exact"/>
        <w:ind w:right="818" w:hanging="1134"/>
        <w:contextualSpacing w:val="0"/>
        <w:jc w:val="left"/>
        <w:rPr>
          <w:rFonts w:ascii="Arial" w:hAnsi="Arial" w:cs="Arial"/>
        </w:rPr>
      </w:pPr>
      <w:r w:rsidRPr="00C21EF1">
        <w:rPr>
          <w:rFonts w:ascii="Arial" w:hAnsi="Arial" w:cs="Arial"/>
        </w:rPr>
        <w:t xml:space="preserve">justifiables par des pièces comptables et non comptables probantes </w:t>
      </w:r>
    </w:p>
    <w:p w14:paraId="453E1B68" w14:textId="77777777" w:rsidR="005D15F6" w:rsidRPr="00C21EF1" w:rsidRDefault="005D15F6" w:rsidP="000C21C8">
      <w:pPr>
        <w:pStyle w:val="Paragraphedeliste"/>
        <w:widowControl w:val="0"/>
        <w:numPr>
          <w:ilvl w:val="0"/>
          <w:numId w:val="35"/>
        </w:numPr>
        <w:tabs>
          <w:tab w:val="left" w:pos="709"/>
        </w:tabs>
        <w:autoSpaceDE w:val="0"/>
        <w:autoSpaceDN w:val="0"/>
        <w:spacing w:line="297" w:lineRule="exact"/>
        <w:ind w:right="818" w:hanging="1134"/>
        <w:contextualSpacing w:val="0"/>
        <w:jc w:val="left"/>
        <w:rPr>
          <w:rFonts w:ascii="Arial" w:hAnsi="Arial" w:cs="Arial"/>
        </w:rPr>
      </w:pPr>
      <w:r w:rsidRPr="00C21EF1">
        <w:rPr>
          <w:rFonts w:ascii="Arial" w:hAnsi="Arial" w:cs="Arial"/>
        </w:rPr>
        <w:t>prévues</w:t>
      </w:r>
      <w:r w:rsidRPr="00C21EF1">
        <w:rPr>
          <w:rFonts w:ascii="Arial" w:hAnsi="Arial" w:cs="Arial"/>
          <w:spacing w:val="-4"/>
        </w:rPr>
        <w:t xml:space="preserve"> </w:t>
      </w:r>
      <w:r w:rsidRPr="00C21EF1">
        <w:rPr>
          <w:rFonts w:ascii="Arial" w:hAnsi="Arial" w:cs="Arial"/>
        </w:rPr>
        <w:t>dans</w:t>
      </w:r>
      <w:r w:rsidRPr="00C21EF1">
        <w:rPr>
          <w:rFonts w:ascii="Arial" w:hAnsi="Arial" w:cs="Arial"/>
          <w:spacing w:val="-1"/>
        </w:rPr>
        <w:t xml:space="preserve"> </w:t>
      </w:r>
      <w:r w:rsidRPr="00C21EF1">
        <w:rPr>
          <w:rFonts w:ascii="Arial" w:hAnsi="Arial" w:cs="Arial"/>
        </w:rPr>
        <w:t>le</w:t>
      </w:r>
      <w:r w:rsidRPr="00C21EF1">
        <w:rPr>
          <w:rFonts w:ascii="Arial" w:hAnsi="Arial" w:cs="Arial"/>
          <w:spacing w:val="-3"/>
        </w:rPr>
        <w:t xml:space="preserve"> </w:t>
      </w:r>
      <w:r w:rsidRPr="00C21EF1">
        <w:rPr>
          <w:rFonts w:ascii="Arial" w:hAnsi="Arial" w:cs="Arial"/>
        </w:rPr>
        <w:t>plan</w:t>
      </w:r>
      <w:r w:rsidRPr="00C21EF1">
        <w:rPr>
          <w:rFonts w:ascii="Arial" w:hAnsi="Arial" w:cs="Arial"/>
          <w:spacing w:val="-3"/>
        </w:rPr>
        <w:t xml:space="preserve"> </w:t>
      </w:r>
      <w:r w:rsidRPr="00C21EF1">
        <w:rPr>
          <w:rFonts w:ascii="Arial" w:hAnsi="Arial" w:cs="Arial"/>
        </w:rPr>
        <w:t>de</w:t>
      </w:r>
      <w:r w:rsidRPr="00C21EF1">
        <w:rPr>
          <w:rFonts w:ascii="Arial" w:hAnsi="Arial" w:cs="Arial"/>
          <w:spacing w:val="-2"/>
        </w:rPr>
        <w:t xml:space="preserve"> </w:t>
      </w:r>
      <w:r w:rsidRPr="00C21EF1">
        <w:rPr>
          <w:rFonts w:ascii="Arial" w:hAnsi="Arial" w:cs="Arial"/>
        </w:rPr>
        <w:t>financement</w:t>
      </w:r>
      <w:r w:rsidRPr="00C21EF1">
        <w:rPr>
          <w:rFonts w:ascii="Arial" w:hAnsi="Arial" w:cs="Arial"/>
          <w:spacing w:val="-2"/>
        </w:rPr>
        <w:t xml:space="preserve"> </w:t>
      </w:r>
      <w:r w:rsidRPr="00C21EF1">
        <w:rPr>
          <w:rFonts w:ascii="Arial" w:hAnsi="Arial" w:cs="Arial"/>
        </w:rPr>
        <w:t>du</w:t>
      </w:r>
      <w:r w:rsidRPr="00C21EF1">
        <w:rPr>
          <w:rFonts w:ascii="Arial" w:hAnsi="Arial" w:cs="Arial"/>
          <w:spacing w:val="-1"/>
        </w:rPr>
        <w:t xml:space="preserve"> </w:t>
      </w:r>
      <w:r w:rsidRPr="00C21EF1">
        <w:rPr>
          <w:rFonts w:ascii="Arial" w:hAnsi="Arial" w:cs="Arial"/>
        </w:rPr>
        <w:t>projet</w:t>
      </w:r>
    </w:p>
    <w:p w14:paraId="7AAE3F71" w14:textId="13FCE152" w:rsidR="005D15F6" w:rsidRPr="00C21EF1" w:rsidRDefault="005D15F6" w:rsidP="000C21C8">
      <w:pPr>
        <w:pStyle w:val="Paragraphedeliste"/>
        <w:widowControl w:val="0"/>
        <w:numPr>
          <w:ilvl w:val="0"/>
          <w:numId w:val="35"/>
        </w:numPr>
        <w:tabs>
          <w:tab w:val="left" w:pos="709"/>
        </w:tabs>
        <w:autoSpaceDE w:val="0"/>
        <w:autoSpaceDN w:val="0"/>
        <w:spacing w:line="297" w:lineRule="exact"/>
        <w:ind w:left="709" w:right="-1" w:hanging="283"/>
        <w:contextualSpacing w:val="0"/>
        <w:jc w:val="left"/>
        <w:rPr>
          <w:rFonts w:ascii="Arial" w:hAnsi="Arial" w:cs="Arial"/>
        </w:rPr>
      </w:pPr>
      <w:r w:rsidRPr="00C21EF1">
        <w:rPr>
          <w:rFonts w:ascii="Arial" w:hAnsi="Arial" w:cs="Arial"/>
        </w:rPr>
        <w:t>réalisées et acquittées (c’est-à-dire payée</w:t>
      </w:r>
      <w:r w:rsidR="00E72B81">
        <w:rPr>
          <w:rFonts w:ascii="Arial" w:hAnsi="Arial" w:cs="Arial"/>
        </w:rPr>
        <w:t>s</w:t>
      </w:r>
      <w:r w:rsidRPr="00C21EF1">
        <w:rPr>
          <w:rFonts w:ascii="Arial" w:hAnsi="Arial" w:cs="Arial"/>
        </w:rPr>
        <w:t xml:space="preserve"> et décaissée</w:t>
      </w:r>
      <w:r w:rsidR="00E72B81">
        <w:rPr>
          <w:rFonts w:ascii="Arial" w:hAnsi="Arial" w:cs="Arial"/>
        </w:rPr>
        <w:t>s</w:t>
      </w:r>
      <w:r w:rsidRPr="00C21EF1">
        <w:rPr>
          <w:rFonts w:ascii="Arial" w:hAnsi="Arial" w:cs="Arial"/>
        </w:rPr>
        <w:t>) entre le 1</w:t>
      </w:r>
      <w:r w:rsidRPr="00C21EF1">
        <w:rPr>
          <w:rFonts w:ascii="Arial" w:hAnsi="Arial" w:cs="Arial"/>
          <w:vertAlign w:val="superscript"/>
        </w:rPr>
        <w:t>er</w:t>
      </w:r>
      <w:r w:rsidRPr="00C21EF1">
        <w:rPr>
          <w:rFonts w:ascii="Arial" w:hAnsi="Arial" w:cs="Arial"/>
        </w:rPr>
        <w:t xml:space="preserve"> janvier 2021 et le 31 décembre 2029</w:t>
      </w:r>
    </w:p>
    <w:p w14:paraId="09C4CA04" w14:textId="77777777" w:rsidR="005D15F6" w:rsidRPr="00C21EF1" w:rsidRDefault="005D15F6" w:rsidP="005D15F6">
      <w:pPr>
        <w:pStyle w:val="Corpsdetexte"/>
        <w:spacing w:before="4"/>
        <w:ind w:right="818"/>
        <w:rPr>
          <w:rFonts w:ascii="Arial" w:hAnsi="Arial" w:cs="Arial"/>
        </w:rPr>
      </w:pPr>
    </w:p>
    <w:p w14:paraId="5D86A796" w14:textId="77777777" w:rsidR="005D15F6" w:rsidRPr="00C21EF1" w:rsidRDefault="005D15F6" w:rsidP="005D15F6">
      <w:pPr>
        <w:pStyle w:val="Corpsdetexte"/>
        <w:tabs>
          <w:tab w:val="left" w:pos="10490"/>
        </w:tabs>
        <w:spacing w:before="4"/>
        <w:ind w:right="3"/>
        <w:rPr>
          <w:rFonts w:ascii="Arial" w:hAnsi="Arial" w:cs="Arial"/>
        </w:rPr>
      </w:pPr>
      <w:r w:rsidRPr="00C21EF1">
        <w:rPr>
          <w:rFonts w:ascii="Arial" w:hAnsi="Arial" w:cs="Arial"/>
        </w:rPr>
        <w:t>Les règles d’éligibilité fixées au niveau national, européen, et par le programme s’appliquent à l’ensemble des dépenses de l’opération, qu’elles soient financées sur fonds européens ou sur fonds nationaux publics ou privés.</w:t>
      </w:r>
    </w:p>
    <w:p w14:paraId="11D7FECF" w14:textId="77777777" w:rsidR="005D15F6" w:rsidRPr="00C21EF1" w:rsidRDefault="005D15F6" w:rsidP="005D15F6">
      <w:pPr>
        <w:pStyle w:val="Corpsdetexte"/>
        <w:spacing w:before="4"/>
        <w:ind w:left="851" w:right="818"/>
        <w:rPr>
          <w:rFonts w:ascii="Arial" w:hAnsi="Arial" w:cs="Arial"/>
        </w:rPr>
      </w:pPr>
    </w:p>
    <w:p w14:paraId="26571275" w14:textId="77777777" w:rsidR="005D15F6" w:rsidRPr="00C21EF1" w:rsidRDefault="005D15F6" w:rsidP="005D15F6">
      <w:pPr>
        <w:pStyle w:val="Corpsdetexte"/>
        <w:spacing w:before="4"/>
        <w:ind w:right="3"/>
        <w:rPr>
          <w:rFonts w:ascii="Arial" w:hAnsi="Arial" w:cs="Arial"/>
        </w:rPr>
      </w:pPr>
      <w:r w:rsidRPr="00C21EF1">
        <w:rPr>
          <w:rFonts w:ascii="Arial" w:hAnsi="Arial" w:cs="Arial"/>
        </w:rPr>
        <w:t>Ne seront retenues dans l’assiette de l’aide que des dépenses conformes aux dispositions règlementaires, et répondant aux critères définis dans le programme du FSE+/FEDER/FTJ.</w:t>
      </w:r>
    </w:p>
    <w:p w14:paraId="2363BA4C" w14:textId="66396F84" w:rsidR="00E72B81" w:rsidRPr="00C21EF1" w:rsidRDefault="00E72B81" w:rsidP="005D15F6">
      <w:pPr>
        <w:pStyle w:val="Corpsdetexte"/>
        <w:ind w:right="3"/>
        <w:rPr>
          <w:rFonts w:ascii="Arial" w:hAnsi="Arial" w:cs="Arial"/>
        </w:rPr>
      </w:pPr>
    </w:p>
    <w:p w14:paraId="27D2CE39" w14:textId="04F1EB1A" w:rsidR="005D15F6" w:rsidRPr="00C21EF1" w:rsidRDefault="005D15F6" w:rsidP="005D15F6">
      <w:pPr>
        <w:pStyle w:val="Corpsdetexte"/>
        <w:ind w:left="851" w:right="818"/>
        <w:rPr>
          <w:rFonts w:ascii="Arial" w:hAnsi="Arial" w:cs="Arial"/>
        </w:rPr>
      </w:pPr>
    </w:p>
    <w:p w14:paraId="35D1F01F" w14:textId="5FD177A1" w:rsidR="005D15F6" w:rsidRDefault="00CB4FAC" w:rsidP="000C21C8">
      <w:pPr>
        <w:pStyle w:val="Titre1"/>
        <w:keepNext w:val="0"/>
        <w:keepLines w:val="0"/>
        <w:widowControl w:val="0"/>
        <w:numPr>
          <w:ilvl w:val="1"/>
          <w:numId w:val="34"/>
        </w:numPr>
        <w:autoSpaceDE w:val="0"/>
        <w:autoSpaceDN w:val="0"/>
        <w:spacing w:before="0" w:after="0" w:line="240" w:lineRule="auto"/>
        <w:ind w:right="818"/>
        <w:jc w:val="left"/>
        <w:rPr>
          <w:rFonts w:ascii="Arial" w:hAnsi="Arial" w:cs="Arial"/>
        </w:rPr>
      </w:pPr>
      <w:bookmarkStart w:id="22" w:name="_Toc161648964"/>
      <w:r>
        <w:rPr>
          <w:rFonts w:ascii="Arial" w:hAnsi="Arial" w:cs="Arial"/>
        </w:rPr>
        <w:t>LE DETAIL DES DEPENSES ELIGIBLES ET EXCLUES</w:t>
      </w:r>
      <w:bookmarkEnd w:id="22"/>
    </w:p>
    <w:p w14:paraId="09DDE188" w14:textId="77777777" w:rsidR="00123694" w:rsidRPr="00123694" w:rsidRDefault="00123694" w:rsidP="00123694"/>
    <w:p w14:paraId="12610300" w14:textId="6672872D" w:rsidR="00123694" w:rsidRDefault="005D15F6" w:rsidP="00123694">
      <w:pPr>
        <w:pStyle w:val="Corpsdetexte"/>
        <w:ind w:right="3"/>
        <w:rPr>
          <w:rFonts w:ascii="Arial" w:hAnsi="Arial" w:cs="Arial"/>
          <w:color w:val="FF0000"/>
        </w:rPr>
      </w:pPr>
      <w:r w:rsidRPr="00C21EF1">
        <w:rPr>
          <w:rFonts w:ascii="Arial" w:hAnsi="Arial" w:cs="Arial"/>
        </w:rPr>
        <w:t>Les dépenses éligibles sont présentées sur la base des coûts réels conformément au décr</w:t>
      </w:r>
      <w:r w:rsidR="00874D23">
        <w:rPr>
          <w:rFonts w:ascii="Arial" w:hAnsi="Arial" w:cs="Arial"/>
        </w:rPr>
        <w:t>et d’éligibilité des dépenses</w:t>
      </w:r>
      <w:r w:rsidRPr="00C21EF1">
        <w:rPr>
          <w:rFonts w:ascii="Arial" w:hAnsi="Arial" w:cs="Arial"/>
        </w:rPr>
        <w:t xml:space="preserve"> 2</w:t>
      </w:r>
      <w:r w:rsidR="00207B59">
        <w:rPr>
          <w:rFonts w:ascii="Arial" w:hAnsi="Arial" w:cs="Arial"/>
        </w:rPr>
        <w:t>0</w:t>
      </w:r>
      <w:r w:rsidRPr="00C21EF1">
        <w:rPr>
          <w:rFonts w:ascii="Arial" w:hAnsi="Arial" w:cs="Arial"/>
        </w:rPr>
        <w:t>22-608 du 21 avril 2022.</w:t>
      </w:r>
      <w:r w:rsidR="00123694" w:rsidRPr="00123694">
        <w:rPr>
          <w:rFonts w:ascii="Arial" w:hAnsi="Arial" w:cs="Arial"/>
          <w:color w:val="FF0000"/>
        </w:rPr>
        <w:t xml:space="preserve"> </w:t>
      </w:r>
    </w:p>
    <w:p w14:paraId="76F14DB1" w14:textId="5ADCD65B" w:rsidR="00123694" w:rsidRDefault="00123694" w:rsidP="00123694">
      <w:pPr>
        <w:pStyle w:val="Corpsdetexte"/>
        <w:ind w:right="3"/>
        <w:rPr>
          <w:rFonts w:ascii="Arial" w:hAnsi="Arial" w:cs="Arial"/>
          <w:color w:val="FF0000"/>
        </w:rPr>
      </w:pPr>
    </w:p>
    <w:p w14:paraId="024BC77E" w14:textId="694FD695" w:rsidR="00123694" w:rsidRPr="00E72B81" w:rsidRDefault="00123694" w:rsidP="00123694">
      <w:pPr>
        <w:pStyle w:val="Corpsdetexte"/>
        <w:ind w:right="3"/>
        <w:rPr>
          <w:rFonts w:ascii="Arial" w:hAnsi="Arial" w:cs="Arial"/>
        </w:rPr>
      </w:pPr>
      <w:r w:rsidRPr="00E72B81">
        <w:rPr>
          <w:rFonts w:ascii="Arial" w:hAnsi="Arial" w:cs="Arial"/>
        </w:rPr>
        <w:t>Ne peuvent être retenues dans l’assiette éligible de l’aide que les dépenses conformes aux règles d’éligibilité européennes, nationales et régionales (DOMO), y compris en matière de commande publique, applicables à l’ensemble des dépenses de l’opération. Toute dépense non conforme aux règles précitées sera retirée par l’autorité de gestion et entraînera le cas échéant une révision de la subvention demandée.</w:t>
      </w:r>
    </w:p>
    <w:p w14:paraId="3030D191" w14:textId="77777777" w:rsidR="00123694" w:rsidRPr="00E72B81" w:rsidRDefault="00123694" w:rsidP="00123694">
      <w:pPr>
        <w:ind w:right="3"/>
        <w:rPr>
          <w:rFonts w:ascii="Arial" w:eastAsia="Times New Roman" w:hAnsi="Arial" w:cs="Arial"/>
        </w:rPr>
      </w:pPr>
    </w:p>
    <w:p w14:paraId="5BE46245" w14:textId="5B889575" w:rsidR="00123694" w:rsidRDefault="00123694" w:rsidP="00123694">
      <w:pPr>
        <w:ind w:right="3"/>
        <w:rPr>
          <w:rFonts w:ascii="Arial" w:eastAsia="Times New Roman" w:hAnsi="Arial" w:cs="Arial"/>
        </w:rPr>
      </w:pPr>
      <w:r w:rsidRPr="00E72B81">
        <w:rPr>
          <w:rFonts w:ascii="Arial" w:eastAsia="Times New Roman" w:hAnsi="Arial" w:cs="Arial"/>
        </w:rPr>
        <w:t>Les dépenses ne doivent en aucun cas avoir été déclarées dans le cadre d’une autre opération cofinancée par le même programme ou un autre programme européen.</w:t>
      </w:r>
    </w:p>
    <w:p w14:paraId="21DA884A" w14:textId="4B895B2D" w:rsidR="006476DD" w:rsidRDefault="006476DD" w:rsidP="00123694">
      <w:pPr>
        <w:ind w:right="3"/>
        <w:rPr>
          <w:rFonts w:ascii="Arial" w:eastAsia="Times New Roman" w:hAnsi="Arial" w:cs="Arial"/>
        </w:rPr>
      </w:pPr>
    </w:p>
    <w:p w14:paraId="6F7BB32C" w14:textId="37E0C9CF" w:rsidR="006476DD" w:rsidRDefault="006476DD" w:rsidP="00123694">
      <w:pPr>
        <w:ind w:right="3"/>
        <w:rPr>
          <w:rFonts w:ascii="Arial" w:eastAsia="Times New Roman" w:hAnsi="Arial" w:cs="Arial"/>
        </w:rPr>
      </w:pPr>
      <w:r>
        <w:rPr>
          <w:rFonts w:ascii="Arial" w:eastAsia="Times New Roman" w:hAnsi="Arial" w:cs="Arial"/>
        </w:rPr>
        <w:t>Les dépenses suivantes sont éligibles pour les opérations</w:t>
      </w:r>
      <w:r w:rsidR="00E264BF">
        <w:rPr>
          <w:rFonts w:ascii="Arial" w:eastAsia="Times New Roman" w:hAnsi="Arial" w:cs="Arial"/>
        </w:rPr>
        <w:t xml:space="preserve"> </w:t>
      </w:r>
      <w:r>
        <w:rPr>
          <w:rFonts w:ascii="Arial" w:eastAsia="Times New Roman" w:hAnsi="Arial" w:cs="Arial"/>
        </w:rPr>
        <w:t xml:space="preserve">s’inscrivant </w:t>
      </w:r>
      <w:r w:rsidR="003E7FFB">
        <w:rPr>
          <w:rFonts w:ascii="Arial" w:eastAsia="Times New Roman" w:hAnsi="Arial" w:cs="Arial"/>
        </w:rPr>
        <w:t>dans le présent appel à projets</w:t>
      </w:r>
      <w:r>
        <w:rPr>
          <w:rFonts w:ascii="Arial" w:eastAsia="Times New Roman" w:hAnsi="Arial" w:cs="Arial"/>
        </w:rPr>
        <w:t> :</w:t>
      </w:r>
    </w:p>
    <w:p w14:paraId="24EB73B0" w14:textId="3A0B120A" w:rsidR="00324CAE" w:rsidRDefault="00E264BF" w:rsidP="00324CAE">
      <w:pPr>
        <w:pStyle w:val="Paragraphedeliste"/>
        <w:numPr>
          <w:ilvl w:val="0"/>
          <w:numId w:val="59"/>
        </w:numPr>
        <w:ind w:right="3"/>
        <w:rPr>
          <w:rFonts w:ascii="Arial" w:eastAsia="Times New Roman" w:hAnsi="Arial" w:cs="Arial"/>
        </w:rPr>
      </w:pPr>
      <w:r>
        <w:rPr>
          <w:rFonts w:ascii="Arial" w:eastAsia="Times New Roman" w:hAnsi="Arial" w:cs="Arial"/>
        </w:rPr>
        <w:t xml:space="preserve">Dans le cadre </w:t>
      </w:r>
      <w:r w:rsidR="00E80E01">
        <w:rPr>
          <w:rFonts w:ascii="Arial" w:eastAsia="Times New Roman" w:hAnsi="Arial" w:cs="Arial"/>
        </w:rPr>
        <w:t>visant à la mise en tourisme</w:t>
      </w:r>
      <w:r>
        <w:rPr>
          <w:rFonts w:ascii="Arial" w:eastAsia="Times New Roman" w:hAnsi="Arial" w:cs="Arial"/>
        </w:rPr>
        <w:t xml:space="preserve"> :  </w:t>
      </w:r>
      <w:r w:rsidR="00324CAE" w:rsidRPr="00324CAE">
        <w:rPr>
          <w:rFonts w:ascii="Arial" w:eastAsia="Times New Roman" w:hAnsi="Arial" w:cs="Arial"/>
        </w:rPr>
        <w:t>Coûts de construction, de modernisation, de conservation ou d’amélioration de l’infrastructure, pour autant que chaque année, sa capacité, tant en termes de temps que d’espace, soit utilisée au moins à 80 % à des fins culturelles;</w:t>
      </w:r>
    </w:p>
    <w:p w14:paraId="55BFD54F" w14:textId="3C1CD8FB" w:rsidR="00387371" w:rsidRDefault="00387371" w:rsidP="00387371">
      <w:pPr>
        <w:ind w:right="3"/>
        <w:rPr>
          <w:rFonts w:ascii="Arial" w:eastAsia="Times New Roman" w:hAnsi="Arial" w:cs="Arial"/>
        </w:rPr>
      </w:pPr>
    </w:p>
    <w:p w14:paraId="39BCE608" w14:textId="7EC161D0" w:rsidR="00387371" w:rsidRDefault="00387371" w:rsidP="00387371">
      <w:pPr>
        <w:ind w:right="3"/>
        <w:rPr>
          <w:rFonts w:ascii="Arial" w:eastAsia="Times New Roman" w:hAnsi="Arial" w:cs="Arial"/>
        </w:rPr>
      </w:pPr>
    </w:p>
    <w:p w14:paraId="5BD25223" w14:textId="326C330E" w:rsidR="00387371" w:rsidRDefault="00387371" w:rsidP="00387371">
      <w:pPr>
        <w:ind w:right="3"/>
        <w:rPr>
          <w:rFonts w:ascii="Arial" w:eastAsia="Times New Roman" w:hAnsi="Arial" w:cs="Arial"/>
        </w:rPr>
      </w:pPr>
    </w:p>
    <w:p w14:paraId="7BEF6577" w14:textId="6DF85C1B" w:rsidR="00387371" w:rsidRDefault="00387371" w:rsidP="00387371">
      <w:pPr>
        <w:ind w:right="3"/>
        <w:rPr>
          <w:rFonts w:ascii="Arial" w:eastAsia="Times New Roman" w:hAnsi="Arial" w:cs="Arial"/>
        </w:rPr>
      </w:pPr>
    </w:p>
    <w:p w14:paraId="6BF27084" w14:textId="0CDE0F1D" w:rsidR="00387371" w:rsidRDefault="00387371" w:rsidP="00387371">
      <w:pPr>
        <w:ind w:right="3"/>
        <w:rPr>
          <w:rFonts w:ascii="Arial" w:eastAsia="Times New Roman" w:hAnsi="Arial" w:cs="Arial"/>
        </w:rPr>
      </w:pPr>
    </w:p>
    <w:p w14:paraId="3DF675F2" w14:textId="392EFD59" w:rsidR="00387371" w:rsidRDefault="00387371" w:rsidP="00387371">
      <w:pPr>
        <w:ind w:right="3"/>
        <w:rPr>
          <w:rFonts w:ascii="Arial" w:eastAsia="Times New Roman" w:hAnsi="Arial" w:cs="Arial"/>
        </w:rPr>
      </w:pPr>
    </w:p>
    <w:p w14:paraId="5ABA0BC2" w14:textId="25B866D7" w:rsidR="00387371" w:rsidRDefault="00387371" w:rsidP="00387371">
      <w:pPr>
        <w:ind w:right="3"/>
        <w:rPr>
          <w:rFonts w:ascii="Arial" w:eastAsia="Times New Roman" w:hAnsi="Arial" w:cs="Arial"/>
        </w:rPr>
      </w:pPr>
    </w:p>
    <w:p w14:paraId="2E4E117C" w14:textId="07F854A2" w:rsidR="00387371" w:rsidRDefault="00387371" w:rsidP="00387371">
      <w:pPr>
        <w:ind w:right="3"/>
        <w:rPr>
          <w:rFonts w:ascii="Arial" w:eastAsia="Times New Roman" w:hAnsi="Arial" w:cs="Arial"/>
        </w:rPr>
      </w:pPr>
    </w:p>
    <w:p w14:paraId="5CD3793B" w14:textId="6DEB4D2F" w:rsidR="00387371" w:rsidRDefault="00387371" w:rsidP="00387371">
      <w:pPr>
        <w:ind w:right="3"/>
        <w:rPr>
          <w:rFonts w:ascii="Arial" w:eastAsia="Times New Roman" w:hAnsi="Arial" w:cs="Arial"/>
        </w:rPr>
      </w:pPr>
    </w:p>
    <w:p w14:paraId="76FCF361" w14:textId="77777777" w:rsidR="00387371" w:rsidRPr="00387371" w:rsidRDefault="00387371" w:rsidP="00387371">
      <w:pPr>
        <w:ind w:right="3"/>
        <w:rPr>
          <w:rFonts w:ascii="Arial" w:eastAsia="Times New Roman" w:hAnsi="Arial" w:cs="Arial"/>
        </w:rPr>
      </w:pPr>
    </w:p>
    <w:p w14:paraId="3C748D52" w14:textId="047C911F" w:rsidR="00D53290" w:rsidRPr="00387371" w:rsidRDefault="00E264BF" w:rsidP="00387371">
      <w:pPr>
        <w:pStyle w:val="Paragraphedeliste"/>
        <w:numPr>
          <w:ilvl w:val="0"/>
          <w:numId w:val="59"/>
        </w:numPr>
        <w:ind w:right="3"/>
        <w:rPr>
          <w:rFonts w:ascii="Arial" w:eastAsia="Times New Roman" w:hAnsi="Arial" w:cs="Arial"/>
        </w:rPr>
      </w:pPr>
      <w:r>
        <w:rPr>
          <w:rFonts w:ascii="Arial" w:eastAsia="Times New Roman" w:hAnsi="Arial" w:cs="Arial"/>
        </w:rPr>
        <w:t xml:space="preserve">Dans le cadre d’un projet </w:t>
      </w:r>
      <w:r w:rsidR="00E80E01">
        <w:rPr>
          <w:rFonts w:ascii="Arial" w:eastAsia="Times New Roman" w:hAnsi="Arial" w:cs="Arial"/>
        </w:rPr>
        <w:t>soutenant la transition d’usage existants ou de nouve</w:t>
      </w:r>
      <w:r w:rsidR="00BD215A">
        <w:rPr>
          <w:rFonts w:ascii="Arial" w:eastAsia="Times New Roman" w:hAnsi="Arial" w:cs="Arial"/>
        </w:rPr>
        <w:t>aux usages d’un patrimoine déjà</w:t>
      </w:r>
      <w:r w:rsidR="00E80E01">
        <w:rPr>
          <w:rFonts w:ascii="Arial" w:eastAsia="Times New Roman" w:hAnsi="Arial" w:cs="Arial"/>
        </w:rPr>
        <w:t xml:space="preserve"> mis en tourisme </w:t>
      </w:r>
      <w:r>
        <w:rPr>
          <w:rFonts w:ascii="Arial" w:eastAsia="Times New Roman" w:hAnsi="Arial" w:cs="Arial"/>
        </w:rPr>
        <w:t xml:space="preserve">: </w:t>
      </w:r>
      <w:r w:rsidR="00324CAE" w:rsidRPr="00324CAE">
        <w:rPr>
          <w:rFonts w:ascii="Arial" w:eastAsia="Times New Roman" w:hAnsi="Arial" w:cs="Arial"/>
        </w:rPr>
        <w:t>Coûts de sauvegarde, de préservation, de restauration et de réhabilitation du patrimoine culturel matériel</w:t>
      </w:r>
      <w:r w:rsidR="00324CAE" w:rsidRPr="00D53290">
        <w:rPr>
          <w:rFonts w:ascii="Arial" w:eastAsia="Times New Roman" w:hAnsi="Arial" w:cs="Arial"/>
          <w:b/>
        </w:rPr>
        <w:t>, en dehors</w:t>
      </w:r>
      <w:r w:rsidR="00324CAE" w:rsidRPr="00324CAE">
        <w:rPr>
          <w:rFonts w:ascii="Arial" w:eastAsia="Times New Roman" w:hAnsi="Arial" w:cs="Arial"/>
        </w:rPr>
        <w:t xml:space="preserve"> des coûts supplémentaires générés par le stockage dans des conditions appropriées et l’utilisation d’outils et de matériaux spéciaux ainsi que les coûts de documentation, de recherche, de numérisation et de publication;</w:t>
      </w:r>
    </w:p>
    <w:p w14:paraId="6343C1E9" w14:textId="062B795B" w:rsidR="00324CAE" w:rsidRPr="00324CAE" w:rsidRDefault="00324CAE" w:rsidP="00324CAE">
      <w:pPr>
        <w:pStyle w:val="Paragraphedeliste"/>
        <w:numPr>
          <w:ilvl w:val="0"/>
          <w:numId w:val="59"/>
        </w:numPr>
        <w:ind w:right="3"/>
        <w:rPr>
          <w:rFonts w:ascii="Arial" w:eastAsia="Times New Roman" w:hAnsi="Arial" w:cs="Arial"/>
        </w:rPr>
      </w:pPr>
      <w:r w:rsidRPr="00324CAE">
        <w:rPr>
          <w:rFonts w:ascii="Arial" w:eastAsia="Times New Roman" w:hAnsi="Arial" w:cs="Arial"/>
        </w:rPr>
        <w:t>Coûts supportés pour rendre le patrimoine culturel plus accessible au public, ce qui inclut les coûts liés à la numérisation et à d’autres nouvelles technologies</w:t>
      </w:r>
      <w:r w:rsidR="000E38D4">
        <w:rPr>
          <w:rFonts w:ascii="Arial" w:eastAsia="Times New Roman" w:hAnsi="Arial" w:cs="Arial"/>
        </w:rPr>
        <w:t xml:space="preserve"> (par exemple, des dispositifs innovants de médiation culturelle proposés aux publics)</w:t>
      </w:r>
      <w:r w:rsidRPr="00324CAE">
        <w:rPr>
          <w:rFonts w:ascii="Arial" w:eastAsia="Times New Roman" w:hAnsi="Arial" w:cs="Arial"/>
        </w:rPr>
        <w:t>, les coûts engagés pour améliorer l’accessibilité pour les personnes ayant des besoins particuliers (rampes et ascenseurs destinés aux personnes handicapées, indications en braille, expositions touche-à-tout dans les musées, notamment) et pour promouvoir la diversité culturelle en matière de présentations, de programmes et de visiteurs</w:t>
      </w:r>
    </w:p>
    <w:p w14:paraId="1070FA2A" w14:textId="7FE1D362" w:rsidR="00650973" w:rsidRPr="00F16817" w:rsidRDefault="00324CAE" w:rsidP="00324CAE">
      <w:pPr>
        <w:pStyle w:val="Paragraphedeliste"/>
        <w:numPr>
          <w:ilvl w:val="0"/>
          <w:numId w:val="59"/>
        </w:numPr>
        <w:ind w:right="3"/>
        <w:rPr>
          <w:rFonts w:ascii="Arial" w:eastAsia="Times New Roman" w:hAnsi="Arial" w:cs="Arial"/>
        </w:rPr>
      </w:pPr>
      <w:r w:rsidRPr="00324CAE">
        <w:rPr>
          <w:rFonts w:ascii="Arial" w:eastAsia="Times New Roman" w:hAnsi="Arial" w:cs="Arial"/>
        </w:rPr>
        <w:t>Dans ce cadre, les aménagements paysagers pourront être</w:t>
      </w:r>
      <w:r>
        <w:rPr>
          <w:rFonts w:ascii="Arial" w:eastAsia="Times New Roman" w:hAnsi="Arial" w:cs="Arial"/>
        </w:rPr>
        <w:t xml:space="preserve"> éligibles s’ils font partie </w:t>
      </w:r>
      <w:r w:rsidRPr="00324CAE">
        <w:rPr>
          <w:rFonts w:ascii="Arial" w:eastAsia="Times New Roman" w:hAnsi="Arial" w:cs="Arial"/>
        </w:rPr>
        <w:t>intégrante du caractère patrimonial du projet.</w:t>
      </w:r>
    </w:p>
    <w:p w14:paraId="4ECC91D3" w14:textId="77777777" w:rsidR="00650973" w:rsidRPr="00650973" w:rsidRDefault="00650973" w:rsidP="00D94E79">
      <w:pPr>
        <w:adjustRightInd w:val="0"/>
        <w:rPr>
          <w:rFonts w:ascii="Arial" w:eastAsiaTheme="minorHAnsi" w:hAnsi="Arial" w:cs="Arial"/>
          <w:b/>
          <w:color w:val="FF0000"/>
          <w:u w:val="single"/>
        </w:rPr>
      </w:pPr>
    </w:p>
    <w:p w14:paraId="2AD6F451" w14:textId="79F0AE11" w:rsidR="003E7FFB" w:rsidRDefault="003E7FFB" w:rsidP="003E7FFB">
      <w:pPr>
        <w:ind w:right="3"/>
        <w:rPr>
          <w:rFonts w:ascii="Arial" w:eastAsia="Times New Roman" w:hAnsi="Arial" w:cs="Arial"/>
        </w:rPr>
      </w:pPr>
      <w:r>
        <w:rPr>
          <w:rFonts w:ascii="Arial" w:eastAsia="Times New Roman" w:hAnsi="Arial" w:cs="Arial"/>
        </w:rPr>
        <w:t>Les dépenses suivantes sont exclues pour les opérations s’inscrivant dans le présent appel à projets :</w:t>
      </w:r>
    </w:p>
    <w:p w14:paraId="79DB992C" w14:textId="77777777" w:rsidR="00324CAE" w:rsidRPr="00324CAE" w:rsidRDefault="00324CAE" w:rsidP="00324CAE">
      <w:pPr>
        <w:pStyle w:val="Corpsdetexte"/>
        <w:numPr>
          <w:ilvl w:val="0"/>
          <w:numId w:val="61"/>
        </w:numPr>
        <w:rPr>
          <w:rFonts w:ascii="Arial" w:hAnsi="Arial" w:cs="Arial"/>
        </w:rPr>
      </w:pPr>
      <w:r w:rsidRPr="00324CAE">
        <w:rPr>
          <w:rFonts w:ascii="Arial" w:hAnsi="Arial" w:cs="Arial"/>
        </w:rPr>
        <w:t>Coûts d’acquisition, ce qui inclut la location-vente, le transfert de possession ou le déplacement physique du patrimoine culturel;</w:t>
      </w:r>
    </w:p>
    <w:p w14:paraId="789036ED" w14:textId="3864E563" w:rsidR="00324CAE" w:rsidRDefault="00324CAE" w:rsidP="00324CAE">
      <w:pPr>
        <w:pStyle w:val="Corpsdetexte"/>
        <w:numPr>
          <w:ilvl w:val="0"/>
          <w:numId w:val="61"/>
        </w:numPr>
        <w:rPr>
          <w:rFonts w:ascii="Arial" w:hAnsi="Arial" w:cs="Arial"/>
        </w:rPr>
      </w:pPr>
      <w:r w:rsidRPr="00324CAE">
        <w:rPr>
          <w:rFonts w:ascii="Arial" w:hAnsi="Arial" w:cs="Arial"/>
        </w:rPr>
        <w:t xml:space="preserve">Coûts </w:t>
      </w:r>
      <w:r w:rsidR="00F16817">
        <w:rPr>
          <w:rFonts w:ascii="Arial" w:hAnsi="Arial" w:cs="Arial"/>
        </w:rPr>
        <w:t>de fonctionnement de la structure ;</w:t>
      </w:r>
    </w:p>
    <w:p w14:paraId="11C0DFE8" w14:textId="6836BE3E" w:rsidR="00F16817" w:rsidRPr="00324CAE" w:rsidRDefault="00F16817" w:rsidP="00F16817">
      <w:pPr>
        <w:pStyle w:val="Corpsdetexte"/>
        <w:numPr>
          <w:ilvl w:val="0"/>
          <w:numId w:val="61"/>
        </w:numPr>
        <w:rPr>
          <w:rFonts w:ascii="Arial" w:hAnsi="Arial" w:cs="Arial"/>
        </w:rPr>
      </w:pPr>
      <w:r>
        <w:rPr>
          <w:rFonts w:ascii="Arial" w:hAnsi="Arial" w:cs="Arial"/>
        </w:rPr>
        <w:t>Coûts du projet relatif</w:t>
      </w:r>
      <w:r w:rsidRPr="00F16817">
        <w:rPr>
          <w:rFonts w:ascii="Arial" w:hAnsi="Arial" w:cs="Arial"/>
        </w:rPr>
        <w:t xml:space="preserve"> à l'usage hôtelier </w:t>
      </w:r>
      <w:r>
        <w:rPr>
          <w:rFonts w:ascii="Arial" w:hAnsi="Arial" w:cs="Arial"/>
        </w:rPr>
        <w:t>éventuel de la structure</w:t>
      </w:r>
    </w:p>
    <w:p w14:paraId="4F980B5F" w14:textId="77777777" w:rsidR="00324CAE" w:rsidRPr="00324CAE" w:rsidRDefault="00324CAE" w:rsidP="00324CAE">
      <w:pPr>
        <w:pStyle w:val="Corpsdetexte"/>
        <w:numPr>
          <w:ilvl w:val="0"/>
          <w:numId w:val="61"/>
        </w:numPr>
        <w:rPr>
          <w:rFonts w:ascii="Arial" w:hAnsi="Arial" w:cs="Arial"/>
        </w:rPr>
      </w:pPr>
      <w:r w:rsidRPr="00324CAE">
        <w:rPr>
          <w:rFonts w:ascii="Arial" w:hAnsi="Arial" w:cs="Arial"/>
        </w:rPr>
        <w:t>Frais liés au changement de propriétaire et frais de cession ; aléas de travaux ; frais de gardiennage et de sécurité ; assurances dommages-ouvrages</w:t>
      </w:r>
    </w:p>
    <w:p w14:paraId="429F33CB" w14:textId="03FDB7B9" w:rsidR="00C21EF1" w:rsidRPr="00F16817" w:rsidRDefault="00324CAE" w:rsidP="00CB4FAC">
      <w:pPr>
        <w:pStyle w:val="Corpsdetexte"/>
        <w:numPr>
          <w:ilvl w:val="0"/>
          <w:numId w:val="61"/>
        </w:numPr>
        <w:rPr>
          <w:rFonts w:ascii="Arial" w:hAnsi="Arial" w:cs="Arial"/>
        </w:rPr>
      </w:pPr>
      <w:r w:rsidRPr="00F16817">
        <w:rPr>
          <w:rFonts w:ascii="Arial" w:hAnsi="Arial" w:cs="Arial"/>
        </w:rPr>
        <w:t>VRD, aménagements paysagers et éclairage public ne concourant pas à la mise en valeur du patrimoine ou pour le cheminement vers celui-ci ; Signalétique de valorisation et de promotion du site ; mobilier urbain</w:t>
      </w:r>
      <w:r w:rsidR="00DC6ED3" w:rsidRPr="00F16817">
        <w:rPr>
          <w:rFonts w:ascii="Arial" w:hAnsi="Arial" w:cs="Arial"/>
        </w:rPr>
        <w:t> ;</w:t>
      </w:r>
      <w:r w:rsidRPr="00F16817">
        <w:rPr>
          <w:rFonts w:ascii="Arial" w:hAnsi="Arial" w:cs="Arial"/>
        </w:rPr>
        <w:t xml:space="preserve"> plantations d’espè</w:t>
      </w:r>
      <w:r w:rsidR="00F16817">
        <w:rPr>
          <w:rFonts w:ascii="Arial" w:hAnsi="Arial" w:cs="Arial"/>
        </w:rPr>
        <w:t xml:space="preserve">ces invasives. </w:t>
      </w:r>
    </w:p>
    <w:p w14:paraId="507DC12F" w14:textId="463468FE" w:rsidR="00D57B0F" w:rsidRDefault="00D57B0F" w:rsidP="005D15F6">
      <w:pPr>
        <w:pStyle w:val="Corpsdetexte"/>
        <w:rPr>
          <w:rFonts w:ascii="Arial" w:hAnsi="Arial" w:cs="Arial"/>
        </w:rPr>
      </w:pPr>
    </w:p>
    <w:p w14:paraId="63ACBFF9" w14:textId="2D38508B" w:rsidR="00D57B0F" w:rsidRDefault="00D57B0F" w:rsidP="005D15F6">
      <w:pPr>
        <w:pStyle w:val="Corpsdetexte"/>
        <w:rPr>
          <w:rFonts w:ascii="Arial" w:hAnsi="Arial" w:cs="Arial"/>
        </w:rPr>
      </w:pPr>
    </w:p>
    <w:p w14:paraId="6476C2AE" w14:textId="0F73BA26" w:rsidR="00D57B0F" w:rsidRDefault="00D57B0F" w:rsidP="005D15F6">
      <w:pPr>
        <w:pStyle w:val="Corpsdetexte"/>
        <w:rPr>
          <w:rFonts w:ascii="Arial" w:hAnsi="Arial" w:cs="Arial"/>
        </w:rPr>
      </w:pPr>
    </w:p>
    <w:p w14:paraId="65B8F51B" w14:textId="67669E14" w:rsidR="00D57B0F" w:rsidRDefault="00D57B0F" w:rsidP="005D15F6">
      <w:pPr>
        <w:pStyle w:val="Corpsdetexte"/>
        <w:rPr>
          <w:rFonts w:ascii="Arial" w:hAnsi="Arial" w:cs="Arial"/>
        </w:rPr>
      </w:pPr>
    </w:p>
    <w:p w14:paraId="66CB5EDF" w14:textId="3A60AFF8" w:rsidR="00D57B0F" w:rsidRDefault="00D57B0F" w:rsidP="005D15F6">
      <w:pPr>
        <w:pStyle w:val="Corpsdetexte"/>
        <w:rPr>
          <w:rFonts w:ascii="Arial" w:hAnsi="Arial" w:cs="Arial"/>
        </w:rPr>
      </w:pPr>
    </w:p>
    <w:p w14:paraId="2656347C" w14:textId="03750DEC" w:rsidR="00D57B0F" w:rsidRDefault="00D57B0F" w:rsidP="005D15F6">
      <w:pPr>
        <w:pStyle w:val="Corpsdetexte"/>
        <w:rPr>
          <w:rFonts w:ascii="Arial" w:hAnsi="Arial" w:cs="Arial"/>
        </w:rPr>
      </w:pPr>
    </w:p>
    <w:p w14:paraId="3CA3BA07" w14:textId="431CCB3B" w:rsidR="00324CAE" w:rsidRDefault="00324CAE">
      <w:pPr>
        <w:spacing w:after="160"/>
        <w:rPr>
          <w:rFonts w:ascii="Arial" w:eastAsia="Times New Roman" w:hAnsi="Arial" w:cs="Arial"/>
        </w:rPr>
      </w:pPr>
      <w:r>
        <w:rPr>
          <w:rFonts w:ascii="Arial" w:hAnsi="Arial" w:cs="Arial"/>
        </w:rPr>
        <w:br w:type="page"/>
      </w:r>
    </w:p>
    <w:p w14:paraId="42AD725F" w14:textId="77777777" w:rsidR="00D57B0F" w:rsidRDefault="00D57B0F" w:rsidP="005D15F6">
      <w:pPr>
        <w:pStyle w:val="Corpsdetexte"/>
        <w:rPr>
          <w:rFonts w:ascii="Arial" w:hAnsi="Arial" w:cs="Arial"/>
        </w:rPr>
      </w:pPr>
    </w:p>
    <w:p w14:paraId="2A4F3DC8" w14:textId="7E8D65BC" w:rsidR="005D15F6" w:rsidRDefault="005D15F6" w:rsidP="005D15F6">
      <w:pPr>
        <w:pStyle w:val="Corpsdetexte"/>
        <w:rPr>
          <w:rFonts w:ascii="Arial" w:hAnsi="Arial" w:cs="Arial"/>
        </w:rPr>
      </w:pPr>
    </w:p>
    <w:p w14:paraId="5750942A" w14:textId="77777777" w:rsidR="00A4280D" w:rsidRPr="00C21EF1" w:rsidRDefault="00A4280D" w:rsidP="005D15F6">
      <w:pPr>
        <w:pStyle w:val="Corpsdetexte"/>
        <w:rPr>
          <w:rFonts w:ascii="Arial" w:hAnsi="Arial" w:cs="Arial"/>
        </w:rPr>
      </w:pPr>
    </w:p>
    <w:p w14:paraId="3D01FDF8" w14:textId="5659534E" w:rsidR="005D15F6" w:rsidRPr="00732ACE" w:rsidRDefault="00874D23" w:rsidP="000C21C8">
      <w:pPr>
        <w:pStyle w:val="Titre1"/>
        <w:keepNext w:val="0"/>
        <w:keepLines w:val="0"/>
        <w:widowControl w:val="0"/>
        <w:numPr>
          <w:ilvl w:val="0"/>
          <w:numId w:val="34"/>
        </w:numPr>
        <w:shd w:val="clear" w:color="auto" w:fill="D9E1F3"/>
        <w:autoSpaceDE w:val="0"/>
        <w:autoSpaceDN w:val="0"/>
        <w:spacing w:before="0" w:after="0" w:line="240" w:lineRule="auto"/>
        <w:ind w:left="284" w:right="3" w:hanging="284"/>
        <w:jc w:val="left"/>
        <w:rPr>
          <w:rFonts w:ascii="Arial" w:hAnsi="Arial" w:cs="Arial"/>
          <w:shd w:val="clear" w:color="auto" w:fill="D9E1F3"/>
        </w:rPr>
      </w:pPr>
      <w:bookmarkStart w:id="23" w:name="_Toc161648965"/>
      <w:r>
        <w:rPr>
          <w:rFonts w:ascii="Arial" w:hAnsi="Arial" w:cs="Arial"/>
          <w:shd w:val="clear" w:color="auto" w:fill="D9E1F3"/>
        </w:rPr>
        <w:t xml:space="preserve">MODALITES DE CALCUL DE </w:t>
      </w:r>
      <w:r w:rsidR="005D15F6" w:rsidRPr="00732ACE">
        <w:rPr>
          <w:rFonts w:ascii="Arial" w:hAnsi="Arial" w:cs="Arial"/>
          <w:shd w:val="clear" w:color="auto" w:fill="D9E1F3"/>
        </w:rPr>
        <w:t>L’aide européenne</w:t>
      </w:r>
      <w:bookmarkEnd w:id="23"/>
      <w:r w:rsidR="005D15F6" w:rsidRPr="00732ACE">
        <w:rPr>
          <w:rFonts w:ascii="Arial" w:hAnsi="Arial" w:cs="Arial"/>
          <w:shd w:val="clear" w:color="auto" w:fill="D9E1F3"/>
        </w:rPr>
        <w:t xml:space="preserve"> </w:t>
      </w:r>
    </w:p>
    <w:p w14:paraId="064548C3" w14:textId="2110269B" w:rsidR="00E72B81" w:rsidRDefault="00E72B81" w:rsidP="005D15F6">
      <w:pPr>
        <w:pStyle w:val="Corpsdetexte"/>
        <w:spacing w:before="9"/>
        <w:ind w:right="3"/>
        <w:rPr>
          <w:rFonts w:ascii="Arial" w:hAnsi="Arial" w:cs="Arial"/>
        </w:rPr>
      </w:pPr>
    </w:p>
    <w:p w14:paraId="042FA93A" w14:textId="3FBB695F" w:rsidR="00EA79FC" w:rsidRPr="00EA79FC" w:rsidRDefault="00EA79FC" w:rsidP="005D15F6">
      <w:pPr>
        <w:pStyle w:val="Corpsdetexte"/>
        <w:spacing w:before="9"/>
        <w:ind w:right="3"/>
        <w:rPr>
          <w:rFonts w:ascii="Arial" w:hAnsi="Arial" w:cs="Arial"/>
          <w:b/>
        </w:rPr>
      </w:pPr>
      <w:r w:rsidRPr="00EA79FC">
        <w:rPr>
          <w:rFonts w:ascii="Arial" w:hAnsi="Arial" w:cs="Arial"/>
          <w:b/>
        </w:rPr>
        <w:t xml:space="preserve">Le </w:t>
      </w:r>
      <w:r w:rsidRPr="00EA79FC">
        <w:rPr>
          <w:rFonts w:ascii="Arial" w:hAnsi="Arial" w:cs="Arial"/>
          <w:b/>
          <w:u w:val="single"/>
        </w:rPr>
        <w:t>montant maximum FEDER</w:t>
      </w:r>
      <w:r w:rsidRPr="00EA79FC">
        <w:rPr>
          <w:rFonts w:ascii="Arial" w:hAnsi="Arial" w:cs="Arial"/>
          <w:b/>
        </w:rPr>
        <w:t xml:space="preserve"> attribué à chaque opération dans le cadre de cet AAP est de</w:t>
      </w:r>
      <w:r w:rsidR="00447C27">
        <w:rPr>
          <w:rFonts w:ascii="Arial" w:hAnsi="Arial" w:cs="Arial"/>
          <w:b/>
        </w:rPr>
        <w:t xml:space="preserve"> </w:t>
      </w:r>
      <w:r w:rsidR="00447C27" w:rsidRPr="00447C27">
        <w:rPr>
          <w:rFonts w:ascii="Arial" w:hAnsi="Arial" w:cs="Arial"/>
          <w:b/>
          <w:u w:val="single"/>
        </w:rPr>
        <w:t>3</w:t>
      </w:r>
      <w:r w:rsidRPr="00EA79FC">
        <w:rPr>
          <w:rFonts w:ascii="Arial" w:hAnsi="Arial" w:cs="Arial"/>
          <w:b/>
          <w:u w:val="single"/>
        </w:rPr>
        <w:t xml:space="preserve"> millions d’euros.</w:t>
      </w:r>
      <w:r w:rsidRPr="00EA79FC">
        <w:rPr>
          <w:rFonts w:ascii="Arial" w:hAnsi="Arial" w:cs="Arial"/>
          <w:b/>
        </w:rPr>
        <w:t xml:space="preserve"> </w:t>
      </w:r>
    </w:p>
    <w:p w14:paraId="33693F32" w14:textId="77777777" w:rsidR="00EA79FC" w:rsidRDefault="00EA79FC" w:rsidP="005D15F6">
      <w:pPr>
        <w:pStyle w:val="Corpsdetexte"/>
        <w:spacing w:before="9"/>
        <w:ind w:right="3"/>
        <w:rPr>
          <w:rFonts w:ascii="Arial" w:hAnsi="Arial" w:cs="Arial"/>
        </w:rPr>
      </w:pPr>
    </w:p>
    <w:p w14:paraId="1974E7DA" w14:textId="4D3D3253" w:rsidR="00C32677" w:rsidRDefault="00C32677" w:rsidP="00C32677">
      <w:pPr>
        <w:pStyle w:val="Corpsdetexte"/>
        <w:spacing w:before="9"/>
        <w:ind w:right="3"/>
        <w:rPr>
          <w:rFonts w:ascii="Arial" w:hAnsi="Arial" w:cs="Arial"/>
        </w:rPr>
      </w:pPr>
      <w:r w:rsidRPr="00C32677">
        <w:rPr>
          <w:rFonts w:ascii="Arial" w:hAnsi="Arial" w:cs="Arial"/>
        </w:rPr>
        <w:t xml:space="preserve">Une fois l’appel à projet finalisé et la sélection des opérations validée, le montant maximum prévisionnel de l’aide européenne sera défini, </w:t>
      </w:r>
      <w:r w:rsidR="00207B59">
        <w:rPr>
          <w:rFonts w:ascii="Arial" w:hAnsi="Arial" w:cs="Arial"/>
        </w:rPr>
        <w:t xml:space="preserve">en cours </w:t>
      </w:r>
      <w:r w:rsidRPr="00C32677">
        <w:rPr>
          <w:rFonts w:ascii="Arial" w:hAnsi="Arial" w:cs="Arial"/>
        </w:rPr>
        <w:t xml:space="preserve">l’instruction des opérations sélectionnées en vue de leur programmation. </w:t>
      </w:r>
    </w:p>
    <w:p w14:paraId="5BD0BC7C" w14:textId="77777777" w:rsidR="00207B59" w:rsidRDefault="00207B59" w:rsidP="00324CAE">
      <w:pPr>
        <w:pStyle w:val="Corpsdetexte"/>
        <w:spacing w:before="9"/>
        <w:ind w:right="3"/>
        <w:rPr>
          <w:rFonts w:ascii="Arial" w:hAnsi="Arial" w:cs="Arial"/>
        </w:rPr>
      </w:pPr>
    </w:p>
    <w:p w14:paraId="78038CBE" w14:textId="2A53D19B" w:rsidR="005D15F6" w:rsidRPr="00C21EF1" w:rsidRDefault="00C32677" w:rsidP="00324CAE">
      <w:pPr>
        <w:pStyle w:val="Corpsdetexte"/>
        <w:spacing w:before="9"/>
        <w:ind w:right="3"/>
        <w:rPr>
          <w:rFonts w:ascii="Arial" w:hAnsi="Arial" w:cs="Arial"/>
        </w:rPr>
      </w:pPr>
      <w:r>
        <w:rPr>
          <w:rFonts w:ascii="Arial" w:hAnsi="Arial" w:cs="Arial"/>
        </w:rPr>
        <w:t>Par ailleurs, l</w:t>
      </w:r>
      <w:r w:rsidRPr="00C32677">
        <w:rPr>
          <w:rFonts w:ascii="Arial" w:hAnsi="Arial" w:cs="Arial"/>
        </w:rPr>
        <w:t>e montant maximum prévisionnel de l’aide européenne prendra notamment en compte</w:t>
      </w:r>
      <w:r>
        <w:rPr>
          <w:rFonts w:ascii="Arial" w:hAnsi="Arial" w:cs="Arial"/>
        </w:rPr>
        <w:t xml:space="preserve"> </w:t>
      </w:r>
      <w:r w:rsidRPr="00C32677">
        <w:rPr>
          <w:rFonts w:ascii="Arial" w:hAnsi="Arial" w:cs="Arial"/>
        </w:rPr>
        <w:t>:</w:t>
      </w:r>
    </w:p>
    <w:p w14:paraId="49EFCDD9" w14:textId="3863BD4C" w:rsidR="00C32677" w:rsidRPr="00C21EF1" w:rsidRDefault="00C32677" w:rsidP="00C32677">
      <w:pPr>
        <w:pStyle w:val="Paragraphedeliste"/>
        <w:widowControl w:val="0"/>
        <w:numPr>
          <w:ilvl w:val="0"/>
          <w:numId w:val="36"/>
        </w:numPr>
        <w:autoSpaceDE w:val="0"/>
        <w:autoSpaceDN w:val="0"/>
        <w:spacing w:before="44" w:line="240" w:lineRule="auto"/>
        <w:ind w:left="720" w:right="3"/>
        <w:contextualSpacing w:val="0"/>
        <w:rPr>
          <w:rFonts w:ascii="Arial" w:hAnsi="Arial" w:cs="Arial"/>
        </w:rPr>
      </w:pPr>
      <w:r>
        <w:rPr>
          <w:rFonts w:ascii="Arial" w:hAnsi="Arial" w:cs="Arial"/>
        </w:rPr>
        <w:t>Le</w:t>
      </w:r>
      <w:r w:rsidRPr="00C21EF1">
        <w:rPr>
          <w:rFonts w:ascii="Arial" w:hAnsi="Arial" w:cs="Arial"/>
          <w:spacing w:val="-3"/>
        </w:rPr>
        <w:t xml:space="preserve"> </w:t>
      </w:r>
      <w:r w:rsidRPr="00C21EF1">
        <w:rPr>
          <w:rFonts w:ascii="Arial" w:hAnsi="Arial" w:cs="Arial"/>
        </w:rPr>
        <w:t>montant</w:t>
      </w:r>
      <w:r w:rsidRPr="00C21EF1">
        <w:rPr>
          <w:rFonts w:ascii="Arial" w:hAnsi="Arial" w:cs="Arial"/>
          <w:spacing w:val="-4"/>
        </w:rPr>
        <w:t xml:space="preserve"> </w:t>
      </w:r>
      <w:r w:rsidRPr="00C21EF1">
        <w:rPr>
          <w:rFonts w:ascii="Arial" w:hAnsi="Arial" w:cs="Arial"/>
        </w:rPr>
        <w:t>des</w:t>
      </w:r>
      <w:r w:rsidRPr="00C21EF1">
        <w:rPr>
          <w:rFonts w:ascii="Arial" w:hAnsi="Arial" w:cs="Arial"/>
          <w:spacing w:val="-3"/>
        </w:rPr>
        <w:t xml:space="preserve"> </w:t>
      </w:r>
      <w:r w:rsidRPr="00C21EF1">
        <w:rPr>
          <w:rFonts w:ascii="Arial" w:hAnsi="Arial" w:cs="Arial"/>
        </w:rPr>
        <w:t>contreparties</w:t>
      </w:r>
      <w:r w:rsidRPr="00C21EF1">
        <w:rPr>
          <w:rFonts w:ascii="Arial" w:hAnsi="Arial" w:cs="Arial"/>
          <w:spacing w:val="-4"/>
        </w:rPr>
        <w:t xml:space="preserve"> </w:t>
      </w:r>
      <w:r w:rsidRPr="00C21EF1">
        <w:rPr>
          <w:rFonts w:ascii="Arial" w:hAnsi="Arial" w:cs="Arial"/>
        </w:rPr>
        <w:t>nationales</w:t>
      </w:r>
      <w:r w:rsidRPr="00C21EF1">
        <w:rPr>
          <w:rFonts w:ascii="Arial" w:hAnsi="Arial" w:cs="Arial"/>
          <w:spacing w:val="-3"/>
        </w:rPr>
        <w:t xml:space="preserve"> </w:t>
      </w:r>
      <w:r w:rsidRPr="00C21EF1">
        <w:rPr>
          <w:rFonts w:ascii="Arial" w:hAnsi="Arial" w:cs="Arial"/>
        </w:rPr>
        <w:t>publiques</w:t>
      </w:r>
      <w:r w:rsidRPr="00C21EF1">
        <w:rPr>
          <w:rFonts w:ascii="Arial" w:hAnsi="Arial" w:cs="Arial"/>
          <w:spacing w:val="-3"/>
        </w:rPr>
        <w:t xml:space="preserve"> ou privées </w:t>
      </w:r>
      <w:r w:rsidRPr="00C21EF1">
        <w:rPr>
          <w:rFonts w:ascii="Arial" w:hAnsi="Arial" w:cs="Arial"/>
        </w:rPr>
        <w:t>apportées</w:t>
      </w:r>
      <w:r w:rsidRPr="00C21EF1">
        <w:rPr>
          <w:rFonts w:ascii="Arial" w:hAnsi="Arial" w:cs="Arial"/>
          <w:spacing w:val="-3"/>
        </w:rPr>
        <w:t xml:space="preserve"> </w:t>
      </w:r>
      <w:r w:rsidRPr="00C21EF1">
        <w:rPr>
          <w:rFonts w:ascii="Arial" w:hAnsi="Arial" w:cs="Arial"/>
        </w:rPr>
        <w:t>à</w:t>
      </w:r>
      <w:r w:rsidRPr="00C21EF1">
        <w:rPr>
          <w:rFonts w:ascii="Arial" w:hAnsi="Arial" w:cs="Arial"/>
          <w:spacing w:val="-5"/>
        </w:rPr>
        <w:t xml:space="preserve"> </w:t>
      </w:r>
      <w:r w:rsidRPr="00C21EF1">
        <w:rPr>
          <w:rFonts w:ascii="Arial" w:hAnsi="Arial" w:cs="Arial"/>
        </w:rPr>
        <w:t>l’opération</w:t>
      </w:r>
      <w:r>
        <w:rPr>
          <w:rFonts w:ascii="Arial" w:hAnsi="Arial" w:cs="Arial"/>
        </w:rPr>
        <w:t> ;</w:t>
      </w:r>
    </w:p>
    <w:p w14:paraId="0FB8CF22" w14:textId="3E8FAE28" w:rsidR="00C32677" w:rsidRDefault="00C32677" w:rsidP="00C32677">
      <w:pPr>
        <w:pStyle w:val="Paragraphedeliste"/>
        <w:widowControl w:val="0"/>
        <w:numPr>
          <w:ilvl w:val="0"/>
          <w:numId w:val="36"/>
        </w:numPr>
        <w:autoSpaceDE w:val="0"/>
        <w:autoSpaceDN w:val="0"/>
        <w:spacing w:before="23" w:line="256" w:lineRule="auto"/>
        <w:ind w:left="720" w:right="3"/>
        <w:contextualSpacing w:val="0"/>
        <w:rPr>
          <w:rFonts w:ascii="Arial" w:hAnsi="Arial" w:cs="Arial"/>
        </w:rPr>
      </w:pPr>
      <w:r>
        <w:rPr>
          <w:rFonts w:ascii="Arial" w:hAnsi="Arial" w:cs="Arial"/>
        </w:rPr>
        <w:t>Le</w:t>
      </w:r>
      <w:r w:rsidRPr="00C21EF1">
        <w:rPr>
          <w:rFonts w:ascii="Arial" w:hAnsi="Arial" w:cs="Arial"/>
          <w:spacing w:val="43"/>
        </w:rPr>
        <w:t xml:space="preserve"> </w:t>
      </w:r>
      <w:r w:rsidRPr="00C21EF1">
        <w:rPr>
          <w:rFonts w:ascii="Arial" w:hAnsi="Arial" w:cs="Arial"/>
        </w:rPr>
        <w:t>taux</w:t>
      </w:r>
      <w:r w:rsidRPr="00C21EF1">
        <w:rPr>
          <w:rFonts w:ascii="Arial" w:hAnsi="Arial" w:cs="Arial"/>
          <w:spacing w:val="44"/>
        </w:rPr>
        <w:t xml:space="preserve"> </w:t>
      </w:r>
      <w:r w:rsidRPr="00C21EF1">
        <w:rPr>
          <w:rFonts w:ascii="Arial" w:hAnsi="Arial" w:cs="Arial"/>
        </w:rPr>
        <w:t>maximum</w:t>
      </w:r>
      <w:r w:rsidRPr="00C21EF1">
        <w:rPr>
          <w:rFonts w:ascii="Arial" w:hAnsi="Arial" w:cs="Arial"/>
          <w:spacing w:val="42"/>
        </w:rPr>
        <w:t xml:space="preserve"> </w:t>
      </w:r>
      <w:r w:rsidRPr="00C21EF1">
        <w:rPr>
          <w:rFonts w:ascii="Arial" w:hAnsi="Arial" w:cs="Arial"/>
        </w:rPr>
        <w:t>d’aide</w:t>
      </w:r>
      <w:r w:rsidRPr="00C21EF1">
        <w:rPr>
          <w:rFonts w:ascii="Arial" w:hAnsi="Arial" w:cs="Arial"/>
          <w:spacing w:val="43"/>
        </w:rPr>
        <w:t xml:space="preserve"> </w:t>
      </w:r>
      <w:r w:rsidRPr="00C21EF1">
        <w:rPr>
          <w:rFonts w:ascii="Arial" w:hAnsi="Arial" w:cs="Arial"/>
        </w:rPr>
        <w:t>publique</w:t>
      </w:r>
      <w:r w:rsidRPr="00C21EF1">
        <w:rPr>
          <w:rFonts w:ascii="Arial" w:hAnsi="Arial" w:cs="Arial"/>
          <w:spacing w:val="42"/>
        </w:rPr>
        <w:t xml:space="preserve"> </w:t>
      </w:r>
      <w:r w:rsidRPr="00C21EF1">
        <w:rPr>
          <w:rFonts w:ascii="Arial" w:hAnsi="Arial" w:cs="Arial"/>
        </w:rPr>
        <w:t>autorisé</w:t>
      </w:r>
      <w:r w:rsidRPr="00C21EF1">
        <w:rPr>
          <w:rFonts w:ascii="Arial" w:hAnsi="Arial" w:cs="Arial"/>
          <w:spacing w:val="43"/>
        </w:rPr>
        <w:t xml:space="preserve"> </w:t>
      </w:r>
      <w:r w:rsidRPr="00C21EF1">
        <w:rPr>
          <w:rFonts w:ascii="Arial" w:hAnsi="Arial" w:cs="Arial"/>
        </w:rPr>
        <w:t>par</w:t>
      </w:r>
      <w:r w:rsidRPr="00C21EF1">
        <w:rPr>
          <w:rFonts w:ascii="Arial" w:hAnsi="Arial" w:cs="Arial"/>
          <w:spacing w:val="44"/>
        </w:rPr>
        <w:t xml:space="preserve"> </w:t>
      </w:r>
      <w:r w:rsidRPr="00C21EF1">
        <w:rPr>
          <w:rFonts w:ascii="Arial" w:hAnsi="Arial" w:cs="Arial"/>
        </w:rPr>
        <w:t>la</w:t>
      </w:r>
      <w:r w:rsidRPr="00C21EF1">
        <w:rPr>
          <w:rFonts w:ascii="Arial" w:hAnsi="Arial" w:cs="Arial"/>
          <w:spacing w:val="43"/>
        </w:rPr>
        <w:t xml:space="preserve"> </w:t>
      </w:r>
      <w:r w:rsidRPr="00C21EF1">
        <w:rPr>
          <w:rFonts w:ascii="Arial" w:hAnsi="Arial" w:cs="Arial"/>
        </w:rPr>
        <w:t>réglementation</w:t>
      </w:r>
      <w:r w:rsidRPr="00C21EF1">
        <w:rPr>
          <w:rFonts w:ascii="Arial" w:hAnsi="Arial" w:cs="Arial"/>
          <w:spacing w:val="43"/>
        </w:rPr>
        <w:t xml:space="preserve"> </w:t>
      </w:r>
      <w:r w:rsidRPr="00C21EF1">
        <w:rPr>
          <w:rFonts w:ascii="Arial" w:hAnsi="Arial" w:cs="Arial"/>
        </w:rPr>
        <w:t>européenne</w:t>
      </w:r>
      <w:r w:rsidRPr="00C21EF1">
        <w:rPr>
          <w:rFonts w:ascii="Arial" w:hAnsi="Arial" w:cs="Arial"/>
          <w:spacing w:val="43"/>
        </w:rPr>
        <w:t xml:space="preserve"> </w:t>
      </w:r>
      <w:r w:rsidRPr="001D2353">
        <w:rPr>
          <w:rFonts w:ascii="Arial" w:hAnsi="Arial" w:cs="Arial"/>
        </w:rPr>
        <w:t>et nationale</w:t>
      </w:r>
      <w:r w:rsidRPr="00C21EF1">
        <w:rPr>
          <w:rFonts w:ascii="Arial" w:hAnsi="Arial" w:cs="Arial"/>
          <w:spacing w:val="-2"/>
        </w:rPr>
        <w:t xml:space="preserve"> </w:t>
      </w:r>
      <w:r w:rsidRPr="00C21EF1">
        <w:rPr>
          <w:rFonts w:ascii="Arial" w:hAnsi="Arial" w:cs="Arial"/>
        </w:rPr>
        <w:t>sur</w:t>
      </w:r>
      <w:r w:rsidRPr="00C21EF1">
        <w:rPr>
          <w:rFonts w:ascii="Arial" w:hAnsi="Arial" w:cs="Arial"/>
          <w:spacing w:val="-2"/>
        </w:rPr>
        <w:t xml:space="preserve"> </w:t>
      </w:r>
      <w:r w:rsidRPr="00C21EF1">
        <w:rPr>
          <w:rFonts w:ascii="Arial" w:hAnsi="Arial" w:cs="Arial"/>
        </w:rPr>
        <w:t>les</w:t>
      </w:r>
      <w:r w:rsidRPr="00C21EF1">
        <w:rPr>
          <w:rFonts w:ascii="Arial" w:hAnsi="Arial" w:cs="Arial"/>
          <w:spacing w:val="1"/>
        </w:rPr>
        <w:t xml:space="preserve"> </w:t>
      </w:r>
      <w:r w:rsidRPr="00C21EF1">
        <w:rPr>
          <w:rFonts w:ascii="Arial" w:hAnsi="Arial" w:cs="Arial"/>
        </w:rPr>
        <w:t>aides</w:t>
      </w:r>
      <w:r w:rsidRPr="00C21EF1">
        <w:rPr>
          <w:rFonts w:ascii="Arial" w:hAnsi="Arial" w:cs="Arial"/>
          <w:spacing w:val="-1"/>
        </w:rPr>
        <w:t xml:space="preserve"> </w:t>
      </w:r>
      <w:r w:rsidRPr="00C21EF1">
        <w:rPr>
          <w:rFonts w:ascii="Arial" w:hAnsi="Arial" w:cs="Arial"/>
        </w:rPr>
        <w:t>d’Etat</w:t>
      </w:r>
      <w:r>
        <w:rPr>
          <w:rFonts w:ascii="Arial" w:hAnsi="Arial" w:cs="Arial"/>
        </w:rPr>
        <w:t> ;</w:t>
      </w:r>
    </w:p>
    <w:p w14:paraId="3FEF01E6" w14:textId="7E399BC8" w:rsidR="00C32677" w:rsidRPr="00C21EF1" w:rsidRDefault="00C32677" w:rsidP="00C32677">
      <w:pPr>
        <w:pStyle w:val="Paragraphedeliste"/>
        <w:widowControl w:val="0"/>
        <w:numPr>
          <w:ilvl w:val="0"/>
          <w:numId w:val="36"/>
        </w:numPr>
        <w:autoSpaceDE w:val="0"/>
        <w:autoSpaceDN w:val="0"/>
        <w:spacing w:before="23" w:line="256" w:lineRule="auto"/>
        <w:ind w:left="720" w:right="3"/>
        <w:contextualSpacing w:val="0"/>
        <w:rPr>
          <w:rFonts w:ascii="Arial" w:hAnsi="Arial" w:cs="Arial"/>
        </w:rPr>
      </w:pPr>
      <w:r>
        <w:rPr>
          <w:rFonts w:ascii="Arial" w:hAnsi="Arial" w:cs="Arial"/>
        </w:rPr>
        <w:t>Le calcul du déficit de financement de l’opération ;</w:t>
      </w:r>
    </w:p>
    <w:p w14:paraId="72F60AF5" w14:textId="7561EB84" w:rsidR="00C32677" w:rsidRDefault="00C32677" w:rsidP="00324CAE">
      <w:pPr>
        <w:pStyle w:val="Paragraphedeliste"/>
        <w:numPr>
          <w:ilvl w:val="0"/>
          <w:numId w:val="55"/>
        </w:numPr>
        <w:rPr>
          <w:rFonts w:ascii="Arial" w:hAnsi="Arial" w:cs="Arial"/>
        </w:rPr>
      </w:pPr>
      <w:r>
        <w:rPr>
          <w:rFonts w:ascii="Arial" w:hAnsi="Arial" w:cs="Arial"/>
        </w:rPr>
        <w:t>Le</w:t>
      </w:r>
      <w:r w:rsidRPr="00C21EF1">
        <w:rPr>
          <w:rFonts w:ascii="Arial" w:hAnsi="Arial" w:cs="Arial"/>
        </w:rPr>
        <w:t xml:space="preserve"> montant des recettes valorisées </w:t>
      </w:r>
      <w:r>
        <w:rPr>
          <w:rFonts w:ascii="Arial" w:hAnsi="Arial" w:cs="Arial"/>
        </w:rPr>
        <w:t>sur l’opération, le c</w:t>
      </w:r>
      <w:r w:rsidR="00F16817">
        <w:rPr>
          <w:rFonts w:ascii="Arial" w:hAnsi="Arial" w:cs="Arial"/>
        </w:rPr>
        <w:t>as échéant.</w:t>
      </w:r>
    </w:p>
    <w:p w14:paraId="578ED559" w14:textId="2D99DCD8" w:rsidR="00C21EF1" w:rsidRPr="00C21EF1" w:rsidRDefault="00C21EF1" w:rsidP="005D15F6">
      <w:pPr>
        <w:pStyle w:val="Corpsdetexte"/>
        <w:spacing w:before="29"/>
        <w:ind w:right="3"/>
        <w:rPr>
          <w:rFonts w:ascii="Arial" w:hAnsi="Arial" w:cs="Arial"/>
        </w:rPr>
      </w:pPr>
    </w:p>
    <w:p w14:paraId="18840A21" w14:textId="77777777" w:rsidR="00D57B0F" w:rsidRDefault="00D57B0F" w:rsidP="005D15F6">
      <w:pPr>
        <w:pStyle w:val="Corpsdetexte"/>
        <w:spacing w:before="11"/>
        <w:ind w:left="851" w:right="818"/>
        <w:rPr>
          <w:rFonts w:ascii="Arial" w:hAnsi="Arial" w:cs="Arial"/>
        </w:rPr>
      </w:pPr>
    </w:p>
    <w:p w14:paraId="230E44DF" w14:textId="77777777" w:rsidR="00D57B0F" w:rsidRDefault="00D57B0F" w:rsidP="005D15F6">
      <w:pPr>
        <w:pStyle w:val="Corpsdetexte"/>
        <w:spacing w:before="11"/>
        <w:ind w:left="851" w:right="818"/>
        <w:rPr>
          <w:rFonts w:ascii="Arial" w:hAnsi="Arial" w:cs="Arial"/>
        </w:rPr>
      </w:pPr>
    </w:p>
    <w:p w14:paraId="5427AA05" w14:textId="77777777" w:rsidR="00D57B0F" w:rsidRDefault="00D57B0F" w:rsidP="005D15F6">
      <w:pPr>
        <w:pStyle w:val="Corpsdetexte"/>
        <w:spacing w:before="11"/>
        <w:ind w:left="851" w:right="818"/>
        <w:rPr>
          <w:rFonts w:ascii="Arial" w:hAnsi="Arial" w:cs="Arial"/>
        </w:rPr>
      </w:pPr>
    </w:p>
    <w:p w14:paraId="2BF1BF9B" w14:textId="77777777" w:rsidR="00D57B0F" w:rsidRDefault="00D57B0F" w:rsidP="005D15F6">
      <w:pPr>
        <w:pStyle w:val="Corpsdetexte"/>
        <w:spacing w:before="11"/>
        <w:ind w:left="851" w:right="818"/>
        <w:rPr>
          <w:rFonts w:ascii="Arial" w:hAnsi="Arial" w:cs="Arial"/>
        </w:rPr>
      </w:pPr>
    </w:p>
    <w:p w14:paraId="22322341" w14:textId="77777777" w:rsidR="00D57B0F" w:rsidRDefault="00D57B0F" w:rsidP="005D15F6">
      <w:pPr>
        <w:pStyle w:val="Corpsdetexte"/>
        <w:spacing w:before="11"/>
        <w:ind w:left="851" w:right="818"/>
        <w:rPr>
          <w:rFonts w:ascii="Arial" w:hAnsi="Arial" w:cs="Arial"/>
        </w:rPr>
      </w:pPr>
    </w:p>
    <w:p w14:paraId="476FDE07" w14:textId="4A787C48" w:rsidR="00324CAE" w:rsidRDefault="00324CAE">
      <w:pPr>
        <w:spacing w:after="160"/>
        <w:rPr>
          <w:rFonts w:ascii="Arial" w:eastAsia="Times New Roman" w:hAnsi="Arial" w:cs="Arial"/>
        </w:rPr>
      </w:pPr>
      <w:r>
        <w:rPr>
          <w:rFonts w:ascii="Arial" w:hAnsi="Arial" w:cs="Arial"/>
        </w:rPr>
        <w:br w:type="page"/>
      </w:r>
    </w:p>
    <w:p w14:paraId="0B44C295" w14:textId="77777777" w:rsidR="00D57B0F" w:rsidRDefault="00D57B0F" w:rsidP="005D15F6">
      <w:pPr>
        <w:pStyle w:val="Corpsdetexte"/>
        <w:spacing w:before="11"/>
        <w:ind w:left="851" w:right="818"/>
        <w:rPr>
          <w:rFonts w:ascii="Arial" w:hAnsi="Arial" w:cs="Arial"/>
        </w:rPr>
      </w:pPr>
    </w:p>
    <w:p w14:paraId="13A61473" w14:textId="11FF796B" w:rsidR="008764F7" w:rsidRDefault="008764F7" w:rsidP="00324CAE">
      <w:pPr>
        <w:pStyle w:val="Corpsdetexte"/>
        <w:spacing w:before="8"/>
        <w:ind w:right="818"/>
        <w:rPr>
          <w:rFonts w:ascii="Arial" w:hAnsi="Arial" w:cs="Arial"/>
        </w:rPr>
      </w:pPr>
    </w:p>
    <w:p w14:paraId="27228AB5" w14:textId="77777777" w:rsidR="00A4280D" w:rsidRPr="00C21EF1" w:rsidRDefault="00A4280D" w:rsidP="005D15F6">
      <w:pPr>
        <w:pStyle w:val="Corpsdetexte"/>
        <w:spacing w:before="8"/>
        <w:ind w:left="851" w:right="818"/>
        <w:rPr>
          <w:rFonts w:ascii="Arial" w:hAnsi="Arial" w:cs="Arial"/>
        </w:rPr>
      </w:pPr>
    </w:p>
    <w:p w14:paraId="7F5CF631" w14:textId="77777777" w:rsidR="00CB4FAC" w:rsidRPr="0087147B" w:rsidRDefault="00CB4FAC" w:rsidP="00CB4FAC">
      <w:pPr>
        <w:pStyle w:val="Titre1"/>
        <w:keepNext w:val="0"/>
        <w:keepLines w:val="0"/>
        <w:widowControl w:val="0"/>
        <w:numPr>
          <w:ilvl w:val="0"/>
          <w:numId w:val="34"/>
        </w:numPr>
        <w:shd w:val="clear" w:color="auto" w:fill="D9E1F3"/>
        <w:autoSpaceDE w:val="0"/>
        <w:autoSpaceDN w:val="0"/>
        <w:spacing w:before="0" w:after="0" w:line="240" w:lineRule="auto"/>
        <w:ind w:left="284" w:right="3" w:hanging="284"/>
        <w:jc w:val="left"/>
        <w:rPr>
          <w:rFonts w:ascii="Arial" w:hAnsi="Arial" w:cs="Arial"/>
          <w:shd w:val="clear" w:color="auto" w:fill="D9E1F3"/>
        </w:rPr>
      </w:pPr>
      <w:bookmarkStart w:id="24" w:name="_Toc156567656"/>
      <w:bookmarkStart w:id="25" w:name="_Toc161648966"/>
      <w:r w:rsidRPr="0087147B">
        <w:rPr>
          <w:rFonts w:ascii="Arial" w:hAnsi="Arial" w:cs="Arial"/>
          <w:shd w:val="clear" w:color="auto" w:fill="D9E1F3"/>
        </w:rPr>
        <w:t>Les INSTANCES DE VALIDATION DES OPERATIONS SELECTIONNEES</w:t>
      </w:r>
      <w:bookmarkEnd w:id="24"/>
      <w:bookmarkEnd w:id="25"/>
    </w:p>
    <w:p w14:paraId="2C5DAFC9" w14:textId="77777777" w:rsidR="00CB4FAC" w:rsidRPr="0087147B" w:rsidRDefault="00CB4FAC" w:rsidP="00CB4FAC"/>
    <w:p w14:paraId="212D80C5" w14:textId="77777777" w:rsidR="00CB4FAC" w:rsidRPr="0087147B" w:rsidRDefault="00CB4FAC" w:rsidP="00CB4FAC">
      <w:pPr>
        <w:pStyle w:val="Paragraphedeliste"/>
        <w:tabs>
          <w:tab w:val="left" w:pos="1549"/>
        </w:tabs>
        <w:spacing w:before="43" w:line="266" w:lineRule="exact"/>
        <w:ind w:left="0" w:right="3"/>
        <w:rPr>
          <w:rFonts w:ascii="Arial" w:hAnsi="Arial" w:cs="Arial"/>
        </w:rPr>
      </w:pPr>
    </w:p>
    <w:p w14:paraId="69B1DBBB" w14:textId="77777777" w:rsidR="00CB4FAC" w:rsidRPr="0087147B" w:rsidRDefault="00CB4FAC" w:rsidP="00CB4FAC">
      <w:pPr>
        <w:pStyle w:val="Titre1"/>
        <w:keepNext w:val="0"/>
        <w:keepLines w:val="0"/>
        <w:widowControl w:val="0"/>
        <w:numPr>
          <w:ilvl w:val="1"/>
          <w:numId w:val="34"/>
        </w:numPr>
        <w:autoSpaceDE w:val="0"/>
        <w:autoSpaceDN w:val="0"/>
        <w:spacing w:before="0" w:after="0" w:line="240" w:lineRule="auto"/>
        <w:ind w:left="1070" w:right="960"/>
        <w:jc w:val="left"/>
        <w:rPr>
          <w:rFonts w:ascii="Arial" w:hAnsi="Arial" w:cs="Arial"/>
        </w:rPr>
      </w:pPr>
      <w:bookmarkStart w:id="26" w:name="_Toc156567657"/>
      <w:bookmarkStart w:id="27" w:name="_Toc161648967"/>
      <w:r w:rsidRPr="0087147B">
        <w:rPr>
          <w:rFonts w:ascii="Arial" w:hAnsi="Arial" w:cs="Arial"/>
        </w:rPr>
        <w:t>LA Présentation en comité UNIQUE de programmation</w:t>
      </w:r>
      <w:bookmarkEnd w:id="26"/>
      <w:bookmarkEnd w:id="27"/>
    </w:p>
    <w:p w14:paraId="674790CA" w14:textId="77777777" w:rsidR="00CB4FAC" w:rsidRPr="0087147B" w:rsidRDefault="00CB4FAC" w:rsidP="00CB4FAC">
      <w:pPr>
        <w:pStyle w:val="Corpsdetexte"/>
        <w:spacing w:before="5"/>
        <w:ind w:left="851" w:right="818"/>
        <w:rPr>
          <w:rFonts w:ascii="Arial" w:hAnsi="Arial" w:cs="Arial"/>
          <w:b/>
        </w:rPr>
      </w:pPr>
    </w:p>
    <w:p w14:paraId="3F8A78E3" w14:textId="77777777" w:rsidR="00CB4FAC" w:rsidRPr="0087147B" w:rsidRDefault="00CB4FAC" w:rsidP="00CB4FAC">
      <w:pPr>
        <w:pStyle w:val="Corpsdetexte"/>
        <w:spacing w:line="276" w:lineRule="auto"/>
        <w:ind w:right="3"/>
        <w:rPr>
          <w:rFonts w:ascii="Arial" w:hAnsi="Arial" w:cs="Arial"/>
        </w:rPr>
      </w:pPr>
      <w:r w:rsidRPr="0087147B">
        <w:rPr>
          <w:rFonts w:ascii="Arial" w:hAnsi="Arial" w:cs="Arial"/>
          <w:spacing w:val="-1"/>
        </w:rPr>
        <w:t>Le</w:t>
      </w:r>
      <w:r w:rsidRPr="0087147B">
        <w:rPr>
          <w:rFonts w:ascii="Arial" w:hAnsi="Arial" w:cs="Arial"/>
          <w:spacing w:val="-11"/>
        </w:rPr>
        <w:t xml:space="preserve"> </w:t>
      </w:r>
      <w:r w:rsidRPr="0087147B">
        <w:rPr>
          <w:rFonts w:ascii="Arial" w:hAnsi="Arial" w:cs="Arial"/>
          <w:spacing w:val="-1"/>
        </w:rPr>
        <w:t>Comité</w:t>
      </w:r>
      <w:r w:rsidRPr="0087147B">
        <w:rPr>
          <w:rFonts w:ascii="Arial" w:hAnsi="Arial" w:cs="Arial"/>
          <w:spacing w:val="-10"/>
        </w:rPr>
        <w:t xml:space="preserve"> </w:t>
      </w:r>
      <w:r w:rsidRPr="0087147B">
        <w:rPr>
          <w:rFonts w:ascii="Arial" w:hAnsi="Arial" w:cs="Arial"/>
          <w:spacing w:val="-1"/>
        </w:rPr>
        <w:t>Unique</w:t>
      </w:r>
      <w:r w:rsidRPr="0087147B">
        <w:rPr>
          <w:rFonts w:ascii="Arial" w:hAnsi="Arial" w:cs="Arial"/>
          <w:spacing w:val="-12"/>
        </w:rPr>
        <w:t xml:space="preserve"> </w:t>
      </w:r>
      <w:r w:rsidRPr="0087147B">
        <w:rPr>
          <w:rFonts w:ascii="Arial" w:hAnsi="Arial" w:cs="Arial"/>
        </w:rPr>
        <w:t>de</w:t>
      </w:r>
      <w:r w:rsidRPr="0087147B">
        <w:rPr>
          <w:rFonts w:ascii="Arial" w:hAnsi="Arial" w:cs="Arial"/>
          <w:spacing w:val="-12"/>
        </w:rPr>
        <w:t xml:space="preserve"> </w:t>
      </w:r>
      <w:r w:rsidRPr="0087147B">
        <w:rPr>
          <w:rFonts w:ascii="Arial" w:hAnsi="Arial" w:cs="Arial"/>
        </w:rPr>
        <w:t>Programmation</w:t>
      </w:r>
      <w:r w:rsidRPr="0087147B">
        <w:rPr>
          <w:rFonts w:ascii="Arial" w:hAnsi="Arial" w:cs="Arial"/>
          <w:spacing w:val="-11"/>
        </w:rPr>
        <w:t xml:space="preserve"> </w:t>
      </w:r>
      <w:r w:rsidRPr="0087147B">
        <w:rPr>
          <w:rFonts w:ascii="Arial" w:hAnsi="Arial" w:cs="Arial"/>
        </w:rPr>
        <w:t>est</w:t>
      </w:r>
      <w:r w:rsidRPr="0087147B">
        <w:rPr>
          <w:rFonts w:ascii="Arial" w:hAnsi="Arial" w:cs="Arial"/>
          <w:spacing w:val="-13"/>
        </w:rPr>
        <w:t xml:space="preserve"> </w:t>
      </w:r>
      <w:r w:rsidRPr="0087147B">
        <w:rPr>
          <w:rFonts w:ascii="Arial" w:hAnsi="Arial" w:cs="Arial"/>
        </w:rPr>
        <w:t>une</w:t>
      </w:r>
      <w:r w:rsidRPr="0087147B">
        <w:rPr>
          <w:rFonts w:ascii="Arial" w:hAnsi="Arial" w:cs="Arial"/>
          <w:spacing w:val="-10"/>
        </w:rPr>
        <w:t xml:space="preserve"> </w:t>
      </w:r>
      <w:r w:rsidRPr="0087147B">
        <w:rPr>
          <w:rFonts w:ascii="Arial" w:hAnsi="Arial" w:cs="Arial"/>
        </w:rPr>
        <w:t>instance</w:t>
      </w:r>
      <w:r w:rsidRPr="0087147B">
        <w:rPr>
          <w:rFonts w:ascii="Arial" w:hAnsi="Arial" w:cs="Arial"/>
          <w:spacing w:val="-11"/>
        </w:rPr>
        <w:t xml:space="preserve"> </w:t>
      </w:r>
      <w:r w:rsidRPr="0087147B">
        <w:rPr>
          <w:rFonts w:ascii="Arial" w:hAnsi="Arial" w:cs="Arial"/>
        </w:rPr>
        <w:t>coprésidée</w:t>
      </w:r>
      <w:r w:rsidRPr="0087147B">
        <w:rPr>
          <w:rFonts w:ascii="Arial" w:hAnsi="Arial" w:cs="Arial"/>
          <w:spacing w:val="-10"/>
        </w:rPr>
        <w:t xml:space="preserve"> </w:t>
      </w:r>
      <w:r w:rsidRPr="0087147B">
        <w:rPr>
          <w:rFonts w:ascii="Arial" w:hAnsi="Arial" w:cs="Arial"/>
        </w:rPr>
        <w:t>par</w:t>
      </w:r>
      <w:r w:rsidRPr="0087147B">
        <w:rPr>
          <w:rFonts w:ascii="Arial" w:hAnsi="Arial" w:cs="Arial"/>
          <w:spacing w:val="-11"/>
        </w:rPr>
        <w:t xml:space="preserve"> </w:t>
      </w:r>
      <w:r w:rsidRPr="0087147B">
        <w:rPr>
          <w:rFonts w:ascii="Arial" w:hAnsi="Arial" w:cs="Arial"/>
        </w:rPr>
        <w:t>le</w:t>
      </w:r>
      <w:r w:rsidRPr="0087147B">
        <w:rPr>
          <w:rFonts w:ascii="Arial" w:hAnsi="Arial" w:cs="Arial"/>
          <w:spacing w:val="-13"/>
        </w:rPr>
        <w:t xml:space="preserve"> </w:t>
      </w:r>
      <w:r w:rsidRPr="0087147B">
        <w:rPr>
          <w:rFonts w:ascii="Arial" w:hAnsi="Arial" w:cs="Arial"/>
        </w:rPr>
        <w:t>Président</w:t>
      </w:r>
      <w:r w:rsidRPr="0087147B">
        <w:rPr>
          <w:rFonts w:ascii="Arial" w:hAnsi="Arial" w:cs="Arial"/>
          <w:spacing w:val="-12"/>
        </w:rPr>
        <w:t xml:space="preserve"> </w:t>
      </w:r>
      <w:r w:rsidRPr="0087147B">
        <w:rPr>
          <w:rFonts w:ascii="Arial" w:hAnsi="Arial" w:cs="Arial"/>
        </w:rPr>
        <w:t>du</w:t>
      </w:r>
      <w:r w:rsidRPr="0087147B">
        <w:rPr>
          <w:rFonts w:ascii="Arial" w:hAnsi="Arial" w:cs="Arial"/>
          <w:spacing w:val="-11"/>
        </w:rPr>
        <w:t xml:space="preserve"> </w:t>
      </w:r>
      <w:r w:rsidRPr="0087147B">
        <w:rPr>
          <w:rFonts w:ascii="Arial" w:hAnsi="Arial" w:cs="Arial"/>
        </w:rPr>
        <w:t>Conseil Régional et</w:t>
      </w:r>
      <w:r w:rsidRPr="0087147B">
        <w:rPr>
          <w:rFonts w:ascii="Arial" w:hAnsi="Arial" w:cs="Arial"/>
          <w:spacing w:val="-1"/>
        </w:rPr>
        <w:t xml:space="preserve"> </w:t>
      </w:r>
      <w:r w:rsidRPr="0087147B">
        <w:rPr>
          <w:rFonts w:ascii="Arial" w:hAnsi="Arial" w:cs="Arial"/>
        </w:rPr>
        <w:t>le</w:t>
      </w:r>
      <w:r w:rsidRPr="0087147B">
        <w:rPr>
          <w:rFonts w:ascii="Arial" w:hAnsi="Arial" w:cs="Arial"/>
          <w:spacing w:val="-1"/>
        </w:rPr>
        <w:t xml:space="preserve"> </w:t>
      </w:r>
      <w:r w:rsidRPr="0087147B">
        <w:rPr>
          <w:rFonts w:ascii="Arial" w:hAnsi="Arial" w:cs="Arial"/>
        </w:rPr>
        <w:t>Préfet</w:t>
      </w:r>
      <w:r w:rsidRPr="0087147B">
        <w:rPr>
          <w:rFonts w:ascii="Arial" w:hAnsi="Arial" w:cs="Arial"/>
          <w:spacing w:val="-1"/>
        </w:rPr>
        <w:t xml:space="preserve"> </w:t>
      </w:r>
      <w:r w:rsidRPr="0087147B">
        <w:rPr>
          <w:rFonts w:ascii="Arial" w:hAnsi="Arial" w:cs="Arial"/>
        </w:rPr>
        <w:t>de Région.</w:t>
      </w:r>
    </w:p>
    <w:p w14:paraId="3E4C7EB2" w14:textId="77777777" w:rsidR="00CB4FAC" w:rsidRPr="0087147B" w:rsidRDefault="00CB4FAC" w:rsidP="00CB4FAC">
      <w:pPr>
        <w:pStyle w:val="Corpsdetexte"/>
        <w:tabs>
          <w:tab w:val="left" w:pos="8789"/>
        </w:tabs>
        <w:spacing w:line="276" w:lineRule="auto"/>
        <w:ind w:right="818"/>
        <w:rPr>
          <w:rFonts w:ascii="Arial" w:hAnsi="Arial" w:cs="Arial"/>
        </w:rPr>
      </w:pPr>
    </w:p>
    <w:p w14:paraId="17A55187" w14:textId="77777777" w:rsidR="00CB4FAC" w:rsidRPr="0087147B" w:rsidRDefault="00CB4FAC" w:rsidP="00CB4FAC">
      <w:pPr>
        <w:pStyle w:val="Corpsdetexte"/>
        <w:tabs>
          <w:tab w:val="left" w:pos="8789"/>
        </w:tabs>
        <w:spacing w:before="4"/>
        <w:ind w:right="3"/>
        <w:rPr>
          <w:rFonts w:ascii="Arial" w:hAnsi="Arial" w:cs="Arial"/>
        </w:rPr>
      </w:pPr>
      <w:r w:rsidRPr="0087147B">
        <w:rPr>
          <w:rFonts w:ascii="Arial" w:hAnsi="Arial" w:cs="Arial"/>
        </w:rPr>
        <w:t>Au terme de l’instruction, les</w:t>
      </w:r>
      <w:r w:rsidRPr="0087147B">
        <w:rPr>
          <w:rFonts w:ascii="Arial" w:hAnsi="Arial" w:cs="Arial"/>
          <w:spacing w:val="16"/>
        </w:rPr>
        <w:t xml:space="preserve"> </w:t>
      </w:r>
      <w:r w:rsidRPr="0087147B">
        <w:rPr>
          <w:rFonts w:ascii="Arial" w:hAnsi="Arial" w:cs="Arial"/>
        </w:rPr>
        <w:t>dossiers</w:t>
      </w:r>
      <w:r w:rsidRPr="0087147B">
        <w:rPr>
          <w:rFonts w:ascii="Arial" w:hAnsi="Arial" w:cs="Arial"/>
          <w:spacing w:val="15"/>
        </w:rPr>
        <w:t xml:space="preserve"> </w:t>
      </w:r>
      <w:r w:rsidRPr="0087147B">
        <w:rPr>
          <w:rFonts w:ascii="Arial" w:hAnsi="Arial" w:cs="Arial"/>
        </w:rPr>
        <w:t>sont</w:t>
      </w:r>
      <w:r w:rsidRPr="0087147B">
        <w:rPr>
          <w:rFonts w:ascii="Arial" w:hAnsi="Arial" w:cs="Arial"/>
          <w:spacing w:val="13"/>
        </w:rPr>
        <w:t xml:space="preserve"> </w:t>
      </w:r>
      <w:r w:rsidRPr="0087147B">
        <w:rPr>
          <w:rFonts w:ascii="Arial" w:hAnsi="Arial" w:cs="Arial"/>
        </w:rPr>
        <w:t>présentés</w:t>
      </w:r>
      <w:r w:rsidRPr="0087147B">
        <w:rPr>
          <w:rFonts w:ascii="Arial" w:hAnsi="Arial" w:cs="Arial"/>
          <w:spacing w:val="18"/>
        </w:rPr>
        <w:t xml:space="preserve"> </w:t>
      </w:r>
      <w:r w:rsidRPr="0087147B">
        <w:rPr>
          <w:rFonts w:ascii="Arial" w:hAnsi="Arial" w:cs="Arial"/>
        </w:rPr>
        <w:t>auprès de cette instance pour qu’elle rende un avis favorable ou défavorable.</w:t>
      </w:r>
    </w:p>
    <w:p w14:paraId="3C3559DF" w14:textId="77777777" w:rsidR="00CB4FAC" w:rsidRDefault="00CB4FAC" w:rsidP="00CB4FAC">
      <w:pPr>
        <w:pStyle w:val="Corpsdetexte"/>
        <w:tabs>
          <w:tab w:val="left" w:pos="8789"/>
        </w:tabs>
        <w:spacing w:line="278" w:lineRule="auto"/>
        <w:ind w:right="3"/>
        <w:rPr>
          <w:rFonts w:ascii="Arial" w:hAnsi="Arial" w:cs="Arial"/>
        </w:rPr>
      </w:pPr>
      <w:r w:rsidRPr="0087147B">
        <w:rPr>
          <w:rFonts w:ascii="Arial" w:hAnsi="Arial" w:cs="Arial"/>
          <w:spacing w:val="-1"/>
        </w:rPr>
        <w:t>La</w:t>
      </w:r>
      <w:r w:rsidRPr="0087147B">
        <w:rPr>
          <w:rFonts w:ascii="Arial" w:hAnsi="Arial" w:cs="Arial"/>
          <w:spacing w:val="-11"/>
        </w:rPr>
        <w:t xml:space="preserve"> </w:t>
      </w:r>
      <w:r w:rsidRPr="0087147B">
        <w:rPr>
          <w:rFonts w:ascii="Arial" w:hAnsi="Arial" w:cs="Arial"/>
          <w:spacing w:val="-1"/>
        </w:rPr>
        <w:t>liste</w:t>
      </w:r>
      <w:r w:rsidRPr="0087147B">
        <w:rPr>
          <w:rFonts w:ascii="Arial" w:hAnsi="Arial" w:cs="Arial"/>
          <w:spacing w:val="-12"/>
        </w:rPr>
        <w:t xml:space="preserve"> </w:t>
      </w:r>
      <w:r w:rsidRPr="0087147B">
        <w:rPr>
          <w:rFonts w:ascii="Arial" w:hAnsi="Arial" w:cs="Arial"/>
          <w:spacing w:val="-1"/>
        </w:rPr>
        <w:t>des</w:t>
      </w:r>
      <w:r w:rsidRPr="0087147B">
        <w:rPr>
          <w:rFonts w:ascii="Arial" w:hAnsi="Arial" w:cs="Arial"/>
          <w:spacing w:val="-15"/>
        </w:rPr>
        <w:t xml:space="preserve"> </w:t>
      </w:r>
      <w:r w:rsidRPr="0087147B">
        <w:rPr>
          <w:rFonts w:ascii="Arial" w:hAnsi="Arial" w:cs="Arial"/>
          <w:spacing w:val="-1"/>
        </w:rPr>
        <w:t>dossiers</w:t>
      </w:r>
      <w:r w:rsidRPr="0087147B">
        <w:rPr>
          <w:rFonts w:ascii="Arial" w:hAnsi="Arial" w:cs="Arial"/>
          <w:spacing w:val="-13"/>
        </w:rPr>
        <w:t xml:space="preserve"> </w:t>
      </w:r>
      <w:r w:rsidRPr="0087147B">
        <w:rPr>
          <w:rFonts w:ascii="Arial" w:hAnsi="Arial" w:cs="Arial"/>
          <w:spacing w:val="-1"/>
        </w:rPr>
        <w:t>non</w:t>
      </w:r>
      <w:r w:rsidRPr="0087147B">
        <w:rPr>
          <w:rFonts w:ascii="Arial" w:hAnsi="Arial" w:cs="Arial"/>
          <w:spacing w:val="-13"/>
        </w:rPr>
        <w:t xml:space="preserve"> </w:t>
      </w:r>
      <w:r w:rsidRPr="0087147B">
        <w:rPr>
          <w:rFonts w:ascii="Arial" w:hAnsi="Arial" w:cs="Arial"/>
          <w:spacing w:val="-1"/>
        </w:rPr>
        <w:t>recevables,</w:t>
      </w:r>
      <w:r w:rsidRPr="0087147B">
        <w:rPr>
          <w:rFonts w:ascii="Arial" w:hAnsi="Arial" w:cs="Arial"/>
          <w:spacing w:val="-13"/>
        </w:rPr>
        <w:t xml:space="preserve"> </w:t>
      </w:r>
      <w:r w:rsidRPr="0087147B">
        <w:rPr>
          <w:rFonts w:ascii="Arial" w:hAnsi="Arial" w:cs="Arial"/>
          <w:spacing w:val="-1"/>
        </w:rPr>
        <w:t>abandonnés</w:t>
      </w:r>
      <w:r w:rsidRPr="0087147B">
        <w:rPr>
          <w:rFonts w:ascii="Arial" w:hAnsi="Arial" w:cs="Arial"/>
          <w:spacing w:val="-12"/>
        </w:rPr>
        <w:t xml:space="preserve"> </w:t>
      </w:r>
      <w:r w:rsidRPr="0087147B">
        <w:rPr>
          <w:rFonts w:ascii="Arial" w:hAnsi="Arial" w:cs="Arial"/>
          <w:spacing w:val="-1"/>
        </w:rPr>
        <w:t>ou</w:t>
      </w:r>
      <w:r w:rsidRPr="0087147B">
        <w:rPr>
          <w:rFonts w:ascii="Arial" w:hAnsi="Arial" w:cs="Arial"/>
          <w:spacing w:val="-12"/>
        </w:rPr>
        <w:t xml:space="preserve"> </w:t>
      </w:r>
      <w:r w:rsidRPr="0087147B">
        <w:rPr>
          <w:rFonts w:ascii="Arial" w:hAnsi="Arial" w:cs="Arial"/>
          <w:spacing w:val="-1"/>
        </w:rPr>
        <w:t>déprogrammés</w:t>
      </w:r>
      <w:r w:rsidRPr="0087147B">
        <w:rPr>
          <w:rFonts w:ascii="Arial" w:hAnsi="Arial" w:cs="Arial"/>
          <w:spacing w:val="-14"/>
        </w:rPr>
        <w:t xml:space="preserve"> </w:t>
      </w:r>
      <w:r w:rsidRPr="0087147B">
        <w:rPr>
          <w:rFonts w:ascii="Arial" w:hAnsi="Arial" w:cs="Arial"/>
          <w:spacing w:val="-1"/>
        </w:rPr>
        <w:t>est</w:t>
      </w:r>
      <w:r w:rsidRPr="0087147B">
        <w:rPr>
          <w:rFonts w:ascii="Arial" w:hAnsi="Arial" w:cs="Arial"/>
          <w:spacing w:val="-14"/>
        </w:rPr>
        <w:t xml:space="preserve"> </w:t>
      </w:r>
      <w:r w:rsidRPr="0087147B">
        <w:rPr>
          <w:rFonts w:ascii="Arial" w:hAnsi="Arial" w:cs="Arial"/>
          <w:spacing w:val="-1"/>
        </w:rPr>
        <w:t>présentée</w:t>
      </w:r>
      <w:r w:rsidRPr="0087147B">
        <w:rPr>
          <w:rFonts w:ascii="Arial" w:hAnsi="Arial" w:cs="Arial"/>
          <w:spacing w:val="-12"/>
        </w:rPr>
        <w:t xml:space="preserve"> </w:t>
      </w:r>
      <w:r w:rsidRPr="0087147B">
        <w:rPr>
          <w:rFonts w:ascii="Arial" w:hAnsi="Arial" w:cs="Arial"/>
          <w:spacing w:val="-1"/>
        </w:rPr>
        <w:t xml:space="preserve">uniquement </w:t>
      </w:r>
      <w:r w:rsidRPr="0087147B">
        <w:rPr>
          <w:rFonts w:ascii="Arial" w:hAnsi="Arial" w:cs="Arial"/>
        </w:rPr>
        <w:t>pour</w:t>
      </w:r>
      <w:r w:rsidRPr="0087147B">
        <w:rPr>
          <w:rFonts w:ascii="Arial" w:hAnsi="Arial" w:cs="Arial"/>
          <w:spacing w:val="-3"/>
        </w:rPr>
        <w:t xml:space="preserve"> </w:t>
      </w:r>
      <w:r w:rsidRPr="0087147B">
        <w:rPr>
          <w:rFonts w:ascii="Arial" w:hAnsi="Arial" w:cs="Arial"/>
        </w:rPr>
        <w:t>information.</w:t>
      </w:r>
    </w:p>
    <w:p w14:paraId="65C591D5" w14:textId="77777777" w:rsidR="00CB4FAC" w:rsidRDefault="00CB4FAC" w:rsidP="00CB4FAC">
      <w:pPr>
        <w:pStyle w:val="Corpsdetexte"/>
        <w:tabs>
          <w:tab w:val="left" w:pos="8789"/>
        </w:tabs>
        <w:spacing w:line="278" w:lineRule="auto"/>
        <w:ind w:right="3"/>
        <w:rPr>
          <w:rFonts w:ascii="Arial" w:hAnsi="Arial" w:cs="Arial"/>
        </w:rPr>
      </w:pPr>
    </w:p>
    <w:p w14:paraId="0ACFE0EA" w14:textId="1BFD9508" w:rsidR="00CB4FAC" w:rsidRPr="0087147B" w:rsidRDefault="00CB4FAC" w:rsidP="00CB4FAC">
      <w:pPr>
        <w:pStyle w:val="Corpsdetexte"/>
        <w:spacing w:line="278" w:lineRule="auto"/>
        <w:ind w:right="818"/>
        <w:rPr>
          <w:rFonts w:ascii="Arial" w:hAnsi="Arial" w:cs="Arial"/>
        </w:rPr>
      </w:pPr>
    </w:p>
    <w:p w14:paraId="63F42AA0" w14:textId="77777777" w:rsidR="00CB4FAC" w:rsidRPr="0087147B" w:rsidRDefault="00CB4FAC" w:rsidP="00CB4FAC">
      <w:pPr>
        <w:pStyle w:val="Titre1"/>
        <w:keepNext w:val="0"/>
        <w:keepLines w:val="0"/>
        <w:widowControl w:val="0"/>
        <w:numPr>
          <w:ilvl w:val="1"/>
          <w:numId w:val="34"/>
        </w:numPr>
        <w:autoSpaceDE w:val="0"/>
        <w:autoSpaceDN w:val="0"/>
        <w:spacing w:before="0" w:after="0" w:line="240" w:lineRule="auto"/>
        <w:ind w:left="1070"/>
        <w:jc w:val="left"/>
        <w:rPr>
          <w:rFonts w:ascii="Arial" w:hAnsi="Arial" w:cs="Arial"/>
        </w:rPr>
      </w:pPr>
      <w:bookmarkStart w:id="28" w:name="_Toc156567658"/>
      <w:bookmarkStart w:id="29" w:name="_Toc161648968"/>
      <w:r w:rsidRPr="0087147B">
        <w:rPr>
          <w:rFonts w:ascii="Arial" w:hAnsi="Arial" w:cs="Arial"/>
        </w:rPr>
        <w:t>LA Décision de l’autorité de gestion</w:t>
      </w:r>
      <w:bookmarkEnd w:id="28"/>
      <w:bookmarkEnd w:id="29"/>
    </w:p>
    <w:p w14:paraId="2914301E" w14:textId="77777777" w:rsidR="00CB4FAC" w:rsidRPr="0087147B" w:rsidRDefault="00CB4FAC" w:rsidP="00CB4FAC">
      <w:pPr>
        <w:pStyle w:val="Corpsdetexte"/>
        <w:spacing w:before="6"/>
        <w:ind w:left="851" w:right="818"/>
        <w:rPr>
          <w:rFonts w:ascii="Arial" w:hAnsi="Arial" w:cs="Arial"/>
          <w:b/>
        </w:rPr>
      </w:pPr>
    </w:p>
    <w:p w14:paraId="0686A945" w14:textId="77777777" w:rsidR="00CB4FAC" w:rsidRPr="0087147B" w:rsidRDefault="00CB4FAC" w:rsidP="00CB4FAC">
      <w:pPr>
        <w:pStyle w:val="Corpsdetexte"/>
        <w:spacing w:line="276" w:lineRule="auto"/>
        <w:ind w:right="3"/>
        <w:rPr>
          <w:rFonts w:ascii="Arial" w:hAnsi="Arial" w:cs="Arial"/>
        </w:rPr>
      </w:pPr>
      <w:r w:rsidRPr="0087147B">
        <w:rPr>
          <w:rFonts w:ascii="Arial" w:hAnsi="Arial" w:cs="Arial"/>
        </w:rPr>
        <w:t>Conformément à la délégation</w:t>
      </w:r>
      <w:r w:rsidRPr="0087147B">
        <w:rPr>
          <w:rFonts w:ascii="Arial" w:hAnsi="Arial" w:cs="Arial"/>
          <w:spacing w:val="-6"/>
        </w:rPr>
        <w:t xml:space="preserve"> </w:t>
      </w:r>
      <w:r w:rsidRPr="0087147B">
        <w:rPr>
          <w:rFonts w:ascii="Arial" w:hAnsi="Arial" w:cs="Arial"/>
        </w:rPr>
        <w:t>du</w:t>
      </w:r>
      <w:r w:rsidRPr="0087147B">
        <w:rPr>
          <w:rFonts w:ascii="Arial" w:hAnsi="Arial" w:cs="Arial"/>
          <w:spacing w:val="-7"/>
        </w:rPr>
        <w:t xml:space="preserve"> </w:t>
      </w:r>
      <w:r w:rsidRPr="0087147B">
        <w:rPr>
          <w:rFonts w:ascii="Arial" w:hAnsi="Arial" w:cs="Arial"/>
        </w:rPr>
        <w:t>Conseil</w:t>
      </w:r>
      <w:r w:rsidRPr="0087147B">
        <w:rPr>
          <w:rFonts w:ascii="Arial" w:hAnsi="Arial" w:cs="Arial"/>
          <w:spacing w:val="-8"/>
        </w:rPr>
        <w:t xml:space="preserve"> </w:t>
      </w:r>
      <w:r w:rsidRPr="0087147B">
        <w:rPr>
          <w:rFonts w:ascii="Arial" w:hAnsi="Arial" w:cs="Arial"/>
        </w:rPr>
        <w:t>régional à son</w:t>
      </w:r>
      <w:r w:rsidRPr="0087147B">
        <w:rPr>
          <w:rFonts w:ascii="Arial" w:hAnsi="Arial" w:cs="Arial"/>
          <w:spacing w:val="-7"/>
        </w:rPr>
        <w:t xml:space="preserve"> </w:t>
      </w:r>
      <w:r w:rsidRPr="0087147B">
        <w:rPr>
          <w:rFonts w:ascii="Arial" w:hAnsi="Arial" w:cs="Arial"/>
        </w:rPr>
        <w:t>Président, ce dernier prendra, après avis du comité unique de programmation</w:t>
      </w:r>
      <w:r>
        <w:rPr>
          <w:rFonts w:ascii="Arial" w:hAnsi="Arial" w:cs="Arial"/>
        </w:rPr>
        <w:t>,</w:t>
      </w:r>
      <w:r w:rsidRPr="0087147B">
        <w:rPr>
          <w:rFonts w:ascii="Arial" w:hAnsi="Arial" w:cs="Arial"/>
        </w:rPr>
        <w:t xml:space="preserve"> les décisions de rejet ou d’attribution des aides FEDER. Les porteurs de projets en seront informés par courrier.</w:t>
      </w:r>
    </w:p>
    <w:p w14:paraId="771882A5" w14:textId="77777777" w:rsidR="00CB4FAC" w:rsidRPr="0087147B" w:rsidRDefault="00CB4FAC" w:rsidP="00CB4FAC">
      <w:pPr>
        <w:pStyle w:val="Corpsdetexte"/>
        <w:spacing w:before="7"/>
        <w:ind w:right="3"/>
        <w:rPr>
          <w:rFonts w:ascii="Arial" w:hAnsi="Arial" w:cs="Arial"/>
          <w:color w:val="FF0000"/>
        </w:rPr>
      </w:pPr>
    </w:p>
    <w:p w14:paraId="0ED4E16F" w14:textId="53C51243" w:rsidR="004F7124" w:rsidRDefault="00CB4FAC" w:rsidP="00CB4FAC">
      <w:pPr>
        <w:pStyle w:val="Corpsdetexte"/>
        <w:ind w:right="3"/>
        <w:rPr>
          <w:rFonts w:ascii="Arial" w:hAnsi="Arial" w:cs="Arial"/>
        </w:rPr>
      </w:pPr>
      <w:r w:rsidRPr="0087147B">
        <w:rPr>
          <w:rFonts w:ascii="Arial" w:hAnsi="Arial" w:cs="Arial"/>
          <w:spacing w:val="-7"/>
        </w:rPr>
        <w:t xml:space="preserve">A la suite des décisions d’attribution, </w:t>
      </w:r>
      <w:r w:rsidRPr="0087147B">
        <w:rPr>
          <w:rFonts w:ascii="Arial" w:hAnsi="Arial" w:cs="Arial"/>
        </w:rPr>
        <w:t>une</w:t>
      </w:r>
      <w:r w:rsidRPr="0087147B">
        <w:rPr>
          <w:rFonts w:ascii="Arial" w:hAnsi="Arial" w:cs="Arial"/>
          <w:spacing w:val="-11"/>
        </w:rPr>
        <w:t xml:space="preserve"> </w:t>
      </w:r>
      <w:r w:rsidRPr="0087147B">
        <w:rPr>
          <w:rFonts w:ascii="Arial" w:hAnsi="Arial" w:cs="Arial"/>
        </w:rPr>
        <w:t>convention</w:t>
      </w:r>
      <w:r w:rsidRPr="0087147B">
        <w:rPr>
          <w:rFonts w:ascii="Arial" w:hAnsi="Arial" w:cs="Arial"/>
          <w:spacing w:val="-7"/>
        </w:rPr>
        <w:t xml:space="preserve"> </w:t>
      </w:r>
      <w:r w:rsidRPr="0087147B">
        <w:rPr>
          <w:rFonts w:ascii="Arial" w:hAnsi="Arial" w:cs="Arial"/>
        </w:rPr>
        <w:t>sera conclue entre l’Autorité</w:t>
      </w:r>
      <w:r>
        <w:rPr>
          <w:rFonts w:ascii="Arial" w:hAnsi="Arial" w:cs="Arial"/>
        </w:rPr>
        <w:t xml:space="preserve"> de gestion et le bénéficiaire</w:t>
      </w:r>
    </w:p>
    <w:p w14:paraId="4A5A7E23" w14:textId="77777777" w:rsidR="00CB4FAC" w:rsidRPr="00AB1763" w:rsidRDefault="00CB4FAC" w:rsidP="00CB4FAC">
      <w:pPr>
        <w:pStyle w:val="Corpsdetexte"/>
        <w:ind w:right="3"/>
        <w:rPr>
          <w:rFonts w:ascii="Arial" w:hAnsi="Arial" w:cs="Arial"/>
        </w:rPr>
        <w:sectPr w:rsidR="00CB4FAC" w:rsidRPr="00AB1763" w:rsidSect="00A4280D">
          <w:headerReference w:type="even" r:id="rId25"/>
          <w:headerReference w:type="default" r:id="rId26"/>
          <w:footerReference w:type="even" r:id="rId27"/>
          <w:footerReference w:type="default" r:id="rId28"/>
          <w:headerReference w:type="first" r:id="rId29"/>
          <w:footerReference w:type="first" r:id="rId30"/>
          <w:pgSz w:w="11906" w:h="16838" w:code="9"/>
          <w:pgMar w:top="1417" w:right="1417" w:bottom="1417" w:left="1417" w:header="709" w:footer="709" w:gutter="0"/>
          <w:cols w:space="708"/>
          <w:titlePg/>
          <w:docGrid w:linePitch="360"/>
        </w:sectPr>
      </w:pPr>
    </w:p>
    <w:p w14:paraId="093E7826" w14:textId="4274823B" w:rsidR="00CB4FAC" w:rsidRPr="0087147B" w:rsidRDefault="00CB4FAC" w:rsidP="00CB4FAC">
      <w:pPr>
        <w:pStyle w:val="Titre1"/>
        <w:keepNext w:val="0"/>
        <w:keepLines w:val="0"/>
        <w:widowControl w:val="0"/>
        <w:numPr>
          <w:ilvl w:val="0"/>
          <w:numId w:val="34"/>
        </w:numPr>
        <w:shd w:val="clear" w:color="auto" w:fill="D9E1F3"/>
        <w:autoSpaceDE w:val="0"/>
        <w:autoSpaceDN w:val="0"/>
        <w:spacing w:before="0" w:after="0" w:line="240" w:lineRule="auto"/>
        <w:ind w:left="284" w:right="3" w:hanging="284"/>
        <w:jc w:val="left"/>
        <w:rPr>
          <w:rFonts w:ascii="Arial" w:hAnsi="Arial" w:cs="Arial"/>
          <w:shd w:val="clear" w:color="auto" w:fill="D9E1F3"/>
        </w:rPr>
      </w:pPr>
      <w:bookmarkStart w:id="30" w:name="_Toc161648969"/>
      <w:r w:rsidRPr="0087147B">
        <w:rPr>
          <w:rFonts w:ascii="Arial" w:hAnsi="Arial" w:cs="Arial"/>
          <w:shd w:val="clear" w:color="auto" w:fill="D9E1F3"/>
        </w:rPr>
        <w:lastRenderedPageBreak/>
        <w:t xml:space="preserve">Les </w:t>
      </w:r>
      <w:r>
        <w:rPr>
          <w:rFonts w:ascii="Arial" w:hAnsi="Arial" w:cs="Arial"/>
          <w:shd w:val="clear" w:color="auto" w:fill="D9E1F3"/>
        </w:rPr>
        <w:t xml:space="preserve">MODALITES DE </w:t>
      </w:r>
      <w:r w:rsidR="007C6338">
        <w:rPr>
          <w:rFonts w:ascii="Arial" w:hAnsi="Arial" w:cs="Arial"/>
          <w:shd w:val="clear" w:color="auto" w:fill="D9E1F3"/>
        </w:rPr>
        <w:t xml:space="preserve">DEPOT de </w:t>
      </w:r>
      <w:r>
        <w:rPr>
          <w:rFonts w:ascii="Arial" w:hAnsi="Arial" w:cs="Arial"/>
          <w:shd w:val="clear" w:color="auto" w:fill="D9E1F3"/>
        </w:rPr>
        <w:t>CANDIDATURE</w:t>
      </w:r>
      <w:bookmarkEnd w:id="30"/>
    </w:p>
    <w:p w14:paraId="013ADDDA" w14:textId="77777777" w:rsidR="00A01DC0" w:rsidRPr="00C21EF1" w:rsidRDefault="00A01DC0" w:rsidP="00A4280D">
      <w:pPr>
        <w:pStyle w:val="Corpsdetexte"/>
        <w:spacing w:before="11"/>
        <w:ind w:right="818"/>
        <w:rPr>
          <w:rFonts w:ascii="Arial" w:hAnsi="Arial" w:cs="Arial"/>
        </w:rPr>
      </w:pPr>
    </w:p>
    <w:p w14:paraId="5A5E60E6" w14:textId="39153326" w:rsidR="003A49D5" w:rsidRDefault="00A01DC0" w:rsidP="00A4280D">
      <w:pPr>
        <w:pStyle w:val="Corpsdetexte"/>
        <w:spacing w:before="11"/>
        <w:ind w:right="3"/>
        <w:rPr>
          <w:rFonts w:ascii="Arial" w:hAnsi="Arial" w:cs="Arial"/>
        </w:rPr>
      </w:pPr>
      <w:r w:rsidRPr="00C21EF1">
        <w:rPr>
          <w:rFonts w:ascii="Arial" w:hAnsi="Arial" w:cs="Arial"/>
        </w:rPr>
        <w:t xml:space="preserve">La candidature accompagnée des pièces demandées est à soumettre selon les modalités </w:t>
      </w:r>
      <w:r w:rsidR="003A49D5">
        <w:rPr>
          <w:rFonts w:ascii="Arial" w:hAnsi="Arial" w:cs="Arial"/>
        </w:rPr>
        <w:t>suivantes :</w:t>
      </w:r>
    </w:p>
    <w:p w14:paraId="7D5813D7" w14:textId="77777777" w:rsidR="003A49D5" w:rsidRDefault="003A49D5" w:rsidP="00A4280D">
      <w:pPr>
        <w:pStyle w:val="Corpsdetexte"/>
        <w:spacing w:before="11"/>
        <w:ind w:right="3"/>
        <w:rPr>
          <w:rFonts w:ascii="Arial" w:hAnsi="Arial" w:cs="Arial"/>
        </w:rPr>
      </w:pPr>
    </w:p>
    <w:p w14:paraId="09BEC023" w14:textId="71040B01" w:rsidR="003A49D5" w:rsidRDefault="003A49D5" w:rsidP="00FE0099">
      <w:pPr>
        <w:pStyle w:val="Default"/>
        <w:numPr>
          <w:ilvl w:val="0"/>
          <w:numId w:val="61"/>
        </w:numPr>
        <w:rPr>
          <w:rFonts w:ascii="Arial" w:hAnsi="Arial" w:cs="Arial"/>
          <w:sz w:val="22"/>
          <w:szCs w:val="22"/>
        </w:rPr>
      </w:pPr>
      <w:r>
        <w:rPr>
          <w:rFonts w:ascii="Arial" w:hAnsi="Arial" w:cs="Arial"/>
          <w:sz w:val="22"/>
          <w:szCs w:val="22"/>
        </w:rPr>
        <w:t xml:space="preserve">Par email à l’adresse suivante : </w:t>
      </w:r>
      <w:hyperlink r:id="rId31" w:history="1">
        <w:r w:rsidRPr="008F66CE">
          <w:rPr>
            <w:rStyle w:val="Lienhypertexte"/>
            <w:rFonts w:ascii="Arial" w:hAnsi="Arial" w:cs="Arial"/>
            <w:sz w:val="22"/>
            <w:szCs w:val="22"/>
          </w:rPr>
          <w:t>Europe-patrimoine@hautsdefrance.fr</w:t>
        </w:r>
      </w:hyperlink>
    </w:p>
    <w:p w14:paraId="4A5D9756" w14:textId="74731E79" w:rsidR="00A01DC0" w:rsidRDefault="003A49D5" w:rsidP="00FE0099">
      <w:pPr>
        <w:pStyle w:val="Corpsdetexte"/>
        <w:numPr>
          <w:ilvl w:val="0"/>
          <w:numId w:val="61"/>
        </w:numPr>
        <w:spacing w:before="11"/>
        <w:ind w:right="3"/>
        <w:rPr>
          <w:rFonts w:ascii="Arial" w:hAnsi="Arial" w:cs="Arial"/>
        </w:rPr>
      </w:pPr>
      <w:r w:rsidRPr="0087147B">
        <w:rPr>
          <w:rFonts w:ascii="Arial" w:hAnsi="Arial" w:cs="Arial"/>
        </w:rPr>
        <w:t xml:space="preserve">En indiquant expressément : Candidature à l’AAP </w:t>
      </w:r>
      <w:r>
        <w:rPr>
          <w:rFonts w:ascii="Arial" w:hAnsi="Arial" w:cs="Arial"/>
        </w:rPr>
        <w:t>« Patrimoine culturel et touristique »</w:t>
      </w:r>
    </w:p>
    <w:p w14:paraId="5DFF568F" w14:textId="3FA71652" w:rsidR="00A4280D" w:rsidRDefault="00A4280D" w:rsidP="00A4280D">
      <w:pPr>
        <w:pStyle w:val="Corpsdetexte"/>
        <w:spacing w:before="11"/>
        <w:ind w:right="3"/>
        <w:rPr>
          <w:rFonts w:ascii="Arial" w:hAnsi="Arial" w:cs="Arial"/>
        </w:rPr>
      </w:pPr>
    </w:p>
    <w:p w14:paraId="468321FF" w14:textId="6110D66F" w:rsidR="002828C5" w:rsidRPr="00F857CE" w:rsidRDefault="002828C5" w:rsidP="00A4280D">
      <w:pPr>
        <w:pStyle w:val="Corpsdetexte"/>
        <w:spacing w:before="11"/>
        <w:ind w:right="3"/>
        <w:rPr>
          <w:rFonts w:ascii="Arial" w:hAnsi="Arial" w:cs="Arial"/>
        </w:rPr>
      </w:pPr>
      <w:r>
        <w:rPr>
          <w:rFonts w:ascii="Arial" w:hAnsi="Arial" w:cs="Arial"/>
        </w:rPr>
        <w:t xml:space="preserve">Les pièces </w:t>
      </w:r>
      <w:r w:rsidRPr="00F857CE">
        <w:rPr>
          <w:rFonts w:ascii="Arial" w:hAnsi="Arial" w:cs="Arial"/>
        </w:rPr>
        <w:t>demandées sont les suivantes :</w:t>
      </w:r>
    </w:p>
    <w:p w14:paraId="2B4E444B" w14:textId="04142A0D" w:rsidR="00F857CE" w:rsidRPr="00F857CE" w:rsidRDefault="002828C5" w:rsidP="00796974">
      <w:pPr>
        <w:pStyle w:val="Corpsdetexte"/>
        <w:numPr>
          <w:ilvl w:val="0"/>
          <w:numId w:val="52"/>
        </w:numPr>
        <w:spacing w:before="11"/>
        <w:ind w:left="426" w:right="3"/>
        <w:rPr>
          <w:rFonts w:ascii="Arial" w:hAnsi="Arial" w:cs="Arial"/>
        </w:rPr>
      </w:pPr>
      <w:r w:rsidRPr="00F857CE">
        <w:rPr>
          <w:rFonts w:ascii="Arial" w:hAnsi="Arial" w:cs="Arial"/>
        </w:rPr>
        <w:t>Dossier de candidature complété</w:t>
      </w:r>
      <w:r w:rsidR="00F857CE" w:rsidRPr="00F857CE">
        <w:rPr>
          <w:rFonts w:ascii="Arial" w:hAnsi="Arial" w:cs="Arial"/>
        </w:rPr>
        <w:t xml:space="preserve"> et signé (annexe 3)</w:t>
      </w:r>
      <w:r w:rsidR="00387371">
        <w:rPr>
          <w:rFonts w:ascii="Arial" w:hAnsi="Arial" w:cs="Arial"/>
        </w:rPr>
        <w:t> ;</w:t>
      </w:r>
    </w:p>
    <w:p w14:paraId="6140C58E" w14:textId="00B510BB" w:rsidR="00F857CE" w:rsidRPr="00F857CE" w:rsidRDefault="00F857CE" w:rsidP="00796974">
      <w:pPr>
        <w:pStyle w:val="Corpsdetexte"/>
        <w:numPr>
          <w:ilvl w:val="0"/>
          <w:numId w:val="52"/>
        </w:numPr>
        <w:spacing w:before="11"/>
        <w:ind w:left="426" w:right="3"/>
        <w:rPr>
          <w:rFonts w:ascii="Arial" w:hAnsi="Arial" w:cs="Arial"/>
        </w:rPr>
      </w:pPr>
      <w:r w:rsidRPr="00F857CE">
        <w:rPr>
          <w:rFonts w:ascii="Arial" w:hAnsi="Arial" w:cs="Arial"/>
          <w:lang w:eastAsia="fr-FR"/>
        </w:rPr>
        <w:t>Document attestant la capacité du représentant légal à représenter et engager la structure</w:t>
      </w:r>
      <w:r w:rsidR="00387371">
        <w:rPr>
          <w:rFonts w:ascii="Arial" w:hAnsi="Arial" w:cs="Arial"/>
          <w:lang w:eastAsia="fr-FR"/>
        </w:rPr>
        <w:t> ;</w:t>
      </w:r>
    </w:p>
    <w:p w14:paraId="51BFA28F" w14:textId="232B9D21" w:rsidR="00F857CE" w:rsidRPr="00F857CE" w:rsidRDefault="00F857CE" w:rsidP="00796974">
      <w:pPr>
        <w:pStyle w:val="Corpsdetexte"/>
        <w:numPr>
          <w:ilvl w:val="0"/>
          <w:numId w:val="52"/>
        </w:numPr>
        <w:spacing w:before="11"/>
        <w:ind w:left="426" w:right="3"/>
        <w:rPr>
          <w:rFonts w:ascii="Arial" w:hAnsi="Arial" w:cs="Arial"/>
        </w:rPr>
      </w:pPr>
      <w:r w:rsidRPr="00F857CE">
        <w:rPr>
          <w:rFonts w:ascii="Arial" w:hAnsi="Arial" w:cs="Arial"/>
          <w:lang w:eastAsia="fr-FR"/>
        </w:rPr>
        <w:t>Délégat</w:t>
      </w:r>
      <w:r w:rsidR="00387371">
        <w:rPr>
          <w:rFonts w:ascii="Arial" w:hAnsi="Arial" w:cs="Arial"/>
          <w:lang w:eastAsia="fr-FR"/>
        </w:rPr>
        <w:t>ion de signature, le cas échéan</w:t>
      </w:r>
      <w:r w:rsidR="005947E0">
        <w:rPr>
          <w:rFonts w:ascii="Arial" w:hAnsi="Arial" w:cs="Arial"/>
          <w:lang w:eastAsia="fr-FR"/>
        </w:rPr>
        <w:t>t</w:t>
      </w:r>
      <w:r w:rsidR="00387371">
        <w:rPr>
          <w:rFonts w:ascii="Arial" w:hAnsi="Arial" w:cs="Arial"/>
          <w:lang w:eastAsia="fr-FR"/>
        </w:rPr>
        <w:t>.</w:t>
      </w:r>
    </w:p>
    <w:p w14:paraId="03FD76D1" w14:textId="4007C34D" w:rsidR="002828C5" w:rsidRDefault="002828C5" w:rsidP="00796974">
      <w:pPr>
        <w:pStyle w:val="Corpsdetexte"/>
        <w:spacing w:before="11"/>
        <w:ind w:left="-993" w:right="3"/>
        <w:rPr>
          <w:rFonts w:ascii="Arial" w:hAnsi="Arial" w:cs="Arial"/>
        </w:rPr>
      </w:pPr>
    </w:p>
    <w:p w14:paraId="04DC4A67" w14:textId="27FD93F1" w:rsidR="00E80E01" w:rsidRPr="00E80E01" w:rsidRDefault="00E80E01" w:rsidP="00E80E01">
      <w:pPr>
        <w:pStyle w:val="Corpsdetexte"/>
        <w:spacing w:before="11"/>
        <w:ind w:right="3"/>
        <w:rPr>
          <w:rFonts w:ascii="Arial" w:hAnsi="Arial" w:cs="Arial"/>
          <w:b/>
        </w:rPr>
      </w:pPr>
      <w:r w:rsidRPr="00E80E01">
        <w:rPr>
          <w:rFonts w:ascii="Arial" w:hAnsi="Arial" w:cs="Arial"/>
          <w:b/>
        </w:rPr>
        <w:t>NB : les candidats sont invités à utiliser le dossier de candidature en annexe, mais peuvent ajouter tout élément complémentaire qu’il</w:t>
      </w:r>
      <w:r w:rsidR="00BD215A">
        <w:rPr>
          <w:rFonts w:ascii="Arial" w:hAnsi="Arial" w:cs="Arial"/>
          <w:b/>
        </w:rPr>
        <w:t>s</w:t>
      </w:r>
      <w:r w:rsidRPr="00E80E01">
        <w:rPr>
          <w:rFonts w:ascii="Arial" w:hAnsi="Arial" w:cs="Arial"/>
          <w:b/>
        </w:rPr>
        <w:t xml:space="preserve"> juge</w:t>
      </w:r>
      <w:r w:rsidR="00BD215A">
        <w:rPr>
          <w:rFonts w:ascii="Arial" w:hAnsi="Arial" w:cs="Arial"/>
          <w:b/>
        </w:rPr>
        <w:t>nt</w:t>
      </w:r>
      <w:r w:rsidRPr="00E80E01">
        <w:rPr>
          <w:rFonts w:ascii="Arial" w:hAnsi="Arial" w:cs="Arial"/>
          <w:b/>
        </w:rPr>
        <w:t xml:space="preserve"> nécessaire pour la bonne compréhension de sa candidature. </w:t>
      </w:r>
      <w:r w:rsidR="008F1CEC">
        <w:rPr>
          <w:rFonts w:ascii="Arial" w:hAnsi="Arial" w:cs="Arial"/>
          <w:b/>
        </w:rPr>
        <w:t xml:space="preserve">L’envoi des pièces complémentaires peut se faire par l’utilisation d’un service de transfert de fichiers. </w:t>
      </w:r>
    </w:p>
    <w:p w14:paraId="2083D615" w14:textId="77777777" w:rsidR="002828C5" w:rsidRPr="00C21EF1" w:rsidRDefault="002828C5" w:rsidP="00071750">
      <w:pPr>
        <w:pStyle w:val="Corpsdetexte"/>
        <w:spacing w:before="11"/>
        <w:ind w:left="-1418" w:right="3"/>
        <w:rPr>
          <w:rFonts w:ascii="Arial" w:hAnsi="Arial" w:cs="Arial"/>
        </w:rPr>
      </w:pPr>
    </w:p>
    <w:p w14:paraId="03839F5B" w14:textId="445296BC" w:rsidR="00A01DC0" w:rsidRPr="00C21EF1" w:rsidRDefault="00A01DC0" w:rsidP="00A4280D">
      <w:pPr>
        <w:pStyle w:val="Corpsdetexte"/>
        <w:spacing w:before="11"/>
        <w:ind w:right="3"/>
        <w:rPr>
          <w:rFonts w:ascii="Arial" w:hAnsi="Arial" w:cs="Arial"/>
        </w:rPr>
      </w:pPr>
      <w:r w:rsidRPr="00C21EF1">
        <w:rPr>
          <w:rFonts w:ascii="Arial" w:hAnsi="Arial" w:cs="Arial"/>
        </w:rPr>
        <w:t>Pour plus d’information</w:t>
      </w:r>
      <w:r w:rsidR="00C605D8">
        <w:rPr>
          <w:rFonts w:ascii="Arial" w:hAnsi="Arial" w:cs="Arial"/>
        </w:rPr>
        <w:t>s</w:t>
      </w:r>
      <w:r w:rsidRPr="00C21EF1">
        <w:rPr>
          <w:rFonts w:ascii="Arial" w:hAnsi="Arial" w:cs="Arial"/>
        </w:rPr>
        <w:t>, se référer aussi au site Europe en Hauts-de-France.</w:t>
      </w:r>
    </w:p>
    <w:p w14:paraId="6B850E38" w14:textId="7244A429" w:rsidR="00A01DC0" w:rsidRPr="00C21EF1" w:rsidRDefault="00071750" w:rsidP="00A01DC0">
      <w:pPr>
        <w:pStyle w:val="Corpsdetexte"/>
        <w:ind w:right="818"/>
        <w:rPr>
          <w:rFonts w:ascii="Arial" w:hAnsi="Arial" w:cs="Arial"/>
          <w:color w:val="2683C6" w:themeColor="accent6"/>
        </w:rPr>
      </w:pPr>
      <w:r w:rsidRPr="00C21EF1">
        <w:rPr>
          <w:rFonts w:ascii="Arial" w:hAnsi="Arial" w:cs="Arial"/>
          <w:noProof/>
          <w:color w:val="2683C6" w:themeColor="accent6"/>
          <w:lang w:eastAsia="fr-FR"/>
        </w:rPr>
        <w:drawing>
          <wp:anchor distT="0" distB="0" distL="114300" distR="114300" simplePos="0" relativeHeight="251772077" behindDoc="0" locked="0" layoutInCell="1" allowOverlap="1" wp14:anchorId="7181F078" wp14:editId="0E88B627">
            <wp:simplePos x="0" y="0"/>
            <wp:positionH relativeFrom="leftMargin">
              <wp:align>right</wp:align>
            </wp:positionH>
            <wp:positionV relativeFrom="paragraph">
              <wp:posOffset>258445</wp:posOffset>
            </wp:positionV>
            <wp:extent cx="125730" cy="125095"/>
            <wp:effectExtent l="0" t="0" r="7620" b="8255"/>
            <wp:wrapTopAndBottom/>
            <wp:docPr id="13"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730" cy="125095"/>
                    </a:xfrm>
                    <a:prstGeom prst="rect">
                      <a:avLst/>
                    </a:prstGeom>
                    <a:solidFill>
                      <a:srgbClr val="E1EFD9"/>
                    </a:solidFill>
                    <a:ln>
                      <a:noFill/>
                    </a:ln>
                    <a:extLst/>
                  </pic:spPr>
                </pic:pic>
              </a:graphicData>
            </a:graphic>
          </wp:anchor>
        </w:drawing>
      </w:r>
      <w:r w:rsidR="00A01DC0" w:rsidRPr="00C21EF1">
        <w:rPr>
          <w:rFonts w:ascii="Arial" w:hAnsi="Arial" w:cs="Arial"/>
          <w:noProof/>
          <w:color w:val="2683C6" w:themeColor="accent6"/>
          <w:lang w:eastAsia="fr-FR"/>
        </w:rPr>
        <mc:AlternateContent>
          <mc:Choice Requires="wps">
            <w:drawing>
              <wp:anchor distT="0" distB="0" distL="114300" distR="114300" simplePos="0" relativeHeight="251771053" behindDoc="0" locked="0" layoutInCell="1" allowOverlap="1" wp14:anchorId="2E25368B" wp14:editId="455CA79C">
                <wp:simplePos x="0" y="0"/>
                <wp:positionH relativeFrom="page">
                  <wp:align>center</wp:align>
                </wp:positionH>
                <wp:positionV relativeFrom="paragraph">
                  <wp:posOffset>215612</wp:posOffset>
                </wp:positionV>
                <wp:extent cx="6236335" cy="562610"/>
                <wp:effectExtent l="0" t="0" r="12065" b="27940"/>
                <wp:wrapTopAndBottom/>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562610"/>
                        </a:xfrm>
                        <a:prstGeom prst="rect">
                          <a:avLst/>
                        </a:prstGeom>
                        <a:solidFill>
                          <a:srgbClr val="E1EFD9">
                            <a:alpha val="40000"/>
                          </a:srgbClr>
                        </a:solidFill>
                        <a:ln w="19050">
                          <a:solidFill>
                            <a:srgbClr val="385622"/>
                          </a:solidFill>
                          <a:prstDash val="solid"/>
                          <a:miter lim="800000"/>
                          <a:headEnd/>
                          <a:tailEnd/>
                        </a:ln>
                        <a:extLst/>
                      </wps:spPr>
                      <wps:txbx>
                        <w:txbxContent>
                          <w:p w14:paraId="7452B9EB" w14:textId="77777777" w:rsidR="00FE0099" w:rsidRDefault="00FE0099" w:rsidP="00A01DC0">
                            <w:pPr>
                              <w:pStyle w:val="Corpsdetexte"/>
                              <w:spacing w:before="24"/>
                              <w:ind w:left="709" w:right="111"/>
                              <w:jc w:val="center"/>
                            </w:pPr>
                            <w:r w:rsidRPr="00C251A9">
                              <w:rPr>
                                <w:b/>
                                <w:sz w:val="23"/>
                              </w:rPr>
                              <w:t xml:space="preserve">Concernant les obligations réglementaires du porteur et autres informations nécessaires pour vous aider à déposer votre dossier, vous pouvez vous reporter au Document de Mise en Œuvre (DOMO) et </w:t>
                            </w:r>
                            <w:r>
                              <w:rPr>
                                <w:b/>
                                <w:sz w:val="23"/>
                              </w:rPr>
                              <w:t xml:space="preserve">au </w:t>
                            </w:r>
                            <w:r w:rsidRPr="00C251A9">
                              <w:rPr>
                                <w:b/>
                                <w:sz w:val="23"/>
                              </w:rPr>
                              <w:t xml:space="preserve">site </w:t>
                            </w:r>
                            <w:hyperlink r:id="rId33" w:history="1">
                              <w:r w:rsidRPr="004F1022">
                                <w:rPr>
                                  <w:rStyle w:val="Lienhypertexte"/>
                                  <w:rFonts w:eastAsia="Calibri"/>
                                </w:rPr>
                                <w:t>https://europe-en-hautsdefrance.eu/</w:t>
                              </w:r>
                            </w:hyperlink>
                          </w:p>
                          <w:p w14:paraId="24B3739E" w14:textId="77777777" w:rsidR="00FE0099" w:rsidRPr="00F43141" w:rsidRDefault="00FE0099" w:rsidP="00A01DC0">
                            <w:pPr>
                              <w:spacing w:before="41"/>
                              <w:ind w:left="863"/>
                              <w:rPr>
                                <w:b/>
                                <w:color w:val="75BDA7" w:themeColor="accent3"/>
                                <w:sz w:val="23"/>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25368B" id="Text Box 6" o:spid="_x0000_s1027" type="#_x0000_t202" style="position:absolute;left:0;text-align:left;margin-left:0;margin-top:17pt;width:491.05pt;height:44.3pt;z-index:25177105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" fillcolor="#e1efd9" strokecolor="#385622" strokeweight="1.5pt">
                <v:fill opacity="26214f"/>
                <v:textbox inset="0,0,0,0">
                  <w:txbxContent>
                    <w:p w14:paraId="7452B9EB" w14:textId="77777777" w:rsidR="00FE0099" w:rsidRDefault="00FE0099" w:rsidP="00A01DC0">
                      <w:pPr>
                        <w:pStyle w:val="Corpsdetexte"/>
                        <w:spacing w:before="24"/>
                        <w:ind w:left="709" w:right="111"/>
                        <w:jc w:val="center"/>
                      </w:pPr>
                      <w:r w:rsidRPr="00C251A9">
                        <w:rPr>
                          <w:b/>
                          <w:sz w:val="23"/>
                        </w:rPr>
                        <w:t xml:space="preserve">Concernant les obligations réglementaires du porteur et autres informations nécessaires pour vous aider à déposer votre dossier, vous pouvez vous reporter au Document de Mise en Œuvre (DOMO) et </w:t>
                      </w:r>
                      <w:r>
                        <w:rPr>
                          <w:b/>
                          <w:sz w:val="23"/>
                        </w:rPr>
                        <w:t xml:space="preserve">au </w:t>
                      </w:r>
                      <w:r w:rsidRPr="00C251A9">
                        <w:rPr>
                          <w:b/>
                          <w:sz w:val="23"/>
                        </w:rPr>
                        <w:t xml:space="preserve">site </w:t>
                      </w:r>
                      <w:hyperlink r:id="rId34" w:history="1">
                        <w:r w:rsidRPr="004F1022">
                          <w:rPr>
                            <w:rStyle w:val="Lienhypertexte"/>
                            <w:rFonts w:eastAsia="Calibri"/>
                          </w:rPr>
                          <w:t>https://europe-en-hautsdefrance.eu/</w:t>
                        </w:r>
                      </w:hyperlink>
                    </w:p>
                    <w:p w14:paraId="24B3739E" w14:textId="77777777" w:rsidR="00FE0099" w:rsidRPr="00F43141" w:rsidRDefault="00FE0099" w:rsidP="00A01DC0">
                      <w:pPr>
                        <w:spacing w:before="41"/>
                        <w:ind w:left="863"/>
                        <w:rPr>
                          <w:b/>
                          <w:color w:val="75BDA7" w:themeColor="accent3"/>
                          <w:sz w:val="23"/>
                        </w:rPr>
                      </w:pPr>
                    </w:p>
                  </w:txbxContent>
                </v:textbox>
                <w10:wrap type="topAndBottom" anchorx="page"/>
              </v:shape>
            </w:pict>
          </mc:Fallback>
        </mc:AlternateContent>
      </w:r>
    </w:p>
    <w:p w14:paraId="6A7F61F8" w14:textId="77777777" w:rsidR="00A01DC0" w:rsidRPr="00C21EF1" w:rsidRDefault="00A01DC0" w:rsidP="00A01DC0">
      <w:pPr>
        <w:pStyle w:val="Corpsdetexte"/>
        <w:spacing w:before="3"/>
        <w:ind w:left="851" w:right="818"/>
        <w:rPr>
          <w:rFonts w:ascii="Arial" w:hAnsi="Arial" w:cs="Arial"/>
        </w:rPr>
      </w:pPr>
    </w:p>
    <w:p w14:paraId="71A45487" w14:textId="15430EAF" w:rsidR="00A01DC0" w:rsidRPr="00C21EF1" w:rsidRDefault="00A01DC0" w:rsidP="00A4280D">
      <w:pPr>
        <w:pStyle w:val="Corpsdetexte"/>
        <w:rPr>
          <w:rFonts w:ascii="Arial" w:hAnsi="Arial" w:cs="Arial"/>
          <w:b/>
        </w:rPr>
      </w:pPr>
      <w:r w:rsidRPr="00C21EF1">
        <w:rPr>
          <w:rFonts w:ascii="Arial" w:hAnsi="Arial" w:cs="Arial"/>
          <w:b/>
        </w:rPr>
        <w:t>Les</w:t>
      </w:r>
      <w:r w:rsidRPr="00C21EF1">
        <w:rPr>
          <w:rFonts w:ascii="Arial" w:hAnsi="Arial" w:cs="Arial"/>
          <w:b/>
          <w:spacing w:val="-6"/>
        </w:rPr>
        <w:t xml:space="preserve"> </w:t>
      </w:r>
      <w:r w:rsidRPr="00C21EF1">
        <w:rPr>
          <w:rFonts w:ascii="Arial" w:hAnsi="Arial" w:cs="Arial"/>
          <w:b/>
        </w:rPr>
        <w:t>contacts</w:t>
      </w:r>
      <w:r w:rsidRPr="00C21EF1">
        <w:rPr>
          <w:rFonts w:ascii="Arial" w:hAnsi="Arial" w:cs="Arial"/>
          <w:b/>
          <w:spacing w:val="-4"/>
        </w:rPr>
        <w:t xml:space="preserve"> </w:t>
      </w:r>
      <w:r w:rsidRPr="00C21EF1">
        <w:rPr>
          <w:rFonts w:ascii="Arial" w:hAnsi="Arial" w:cs="Arial"/>
          <w:b/>
        </w:rPr>
        <w:t>et</w:t>
      </w:r>
      <w:r w:rsidRPr="00C21EF1">
        <w:rPr>
          <w:rFonts w:ascii="Arial" w:hAnsi="Arial" w:cs="Arial"/>
          <w:b/>
          <w:spacing w:val="-5"/>
        </w:rPr>
        <w:t xml:space="preserve"> </w:t>
      </w:r>
      <w:r w:rsidRPr="00C21EF1">
        <w:rPr>
          <w:rFonts w:ascii="Arial" w:hAnsi="Arial" w:cs="Arial"/>
          <w:b/>
        </w:rPr>
        <w:t>renseignements</w:t>
      </w:r>
    </w:p>
    <w:p w14:paraId="484BA7B8" w14:textId="52BC6B10" w:rsidR="00A01DC0" w:rsidRDefault="00A01DC0" w:rsidP="00A01DC0">
      <w:pPr>
        <w:pStyle w:val="Corpsdetexte"/>
        <w:spacing w:before="8"/>
        <w:ind w:left="851" w:right="818"/>
        <w:rPr>
          <w:rFonts w:ascii="Arial" w:hAnsi="Arial" w:cs="Arial"/>
        </w:rPr>
      </w:pPr>
    </w:p>
    <w:p w14:paraId="603B8A46" w14:textId="3F3D5867" w:rsidR="005D15F6" w:rsidRDefault="00071750" w:rsidP="00890FFF">
      <w:pPr>
        <w:spacing w:after="160"/>
        <w:rPr>
          <w:rFonts w:ascii="Arial" w:hAnsi="Arial" w:cs="Arial"/>
        </w:rPr>
      </w:pPr>
      <w:r w:rsidRPr="00C21EF1">
        <w:rPr>
          <w:rFonts w:ascii="Arial" w:hAnsi="Arial" w:cs="Arial"/>
          <w:noProof/>
          <w:lang w:eastAsia="fr-FR"/>
        </w:rPr>
        <mc:AlternateContent>
          <mc:Choice Requires="wps">
            <w:drawing>
              <wp:anchor distT="0" distB="0" distL="0" distR="0" simplePos="0" relativeHeight="251770029" behindDoc="1" locked="0" layoutInCell="1" allowOverlap="1" wp14:anchorId="274977E2" wp14:editId="574E920C">
                <wp:simplePos x="0" y="0"/>
                <wp:positionH relativeFrom="margin">
                  <wp:align>center</wp:align>
                </wp:positionH>
                <wp:positionV relativeFrom="paragraph">
                  <wp:posOffset>181437</wp:posOffset>
                </wp:positionV>
                <wp:extent cx="6236335" cy="1356360"/>
                <wp:effectExtent l="0" t="0" r="12065" b="15240"/>
                <wp:wrapTopAndBottom/>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1356360"/>
                        </a:xfrm>
                        <a:prstGeom prst="rect">
                          <a:avLst/>
                        </a:prstGeom>
                        <a:solidFill>
                          <a:srgbClr val="E1EFD9">
                            <a:alpha val="39999"/>
                          </a:srgbClr>
                        </a:solidFill>
                        <a:ln w="19050">
                          <a:solidFill>
                            <a:srgbClr val="000000"/>
                          </a:solidFill>
                          <a:prstDash val="solid"/>
                          <a:miter lim="800000"/>
                          <a:headEnd/>
                          <a:tailEnd/>
                        </a:ln>
                      </wps:spPr>
                      <wps:txbx>
                        <w:txbxContent>
                          <w:p w14:paraId="136748FF" w14:textId="77777777" w:rsidR="00FE0099" w:rsidRDefault="00FE0099" w:rsidP="00A01DC0">
                            <w:pPr>
                              <w:spacing w:before="74" w:line="259" w:lineRule="auto"/>
                              <w:ind w:left="2916" w:right="2913"/>
                              <w:jc w:val="center"/>
                              <w:rPr>
                                <w:b/>
                              </w:rPr>
                            </w:pPr>
                            <w:r>
                              <w:rPr>
                                <w:b/>
                              </w:rPr>
                              <w:t>Région Hauts-de-France</w:t>
                            </w:r>
                          </w:p>
                          <w:p w14:paraId="7C6814E2" w14:textId="77777777" w:rsidR="00FE0099" w:rsidRDefault="00FE0099" w:rsidP="00A01DC0">
                            <w:pPr>
                              <w:spacing w:before="74" w:line="259" w:lineRule="auto"/>
                              <w:ind w:left="2916" w:right="2913"/>
                              <w:jc w:val="center"/>
                              <w:rPr>
                                <w:color w:val="FF3399"/>
                              </w:rPr>
                            </w:pPr>
                            <w:r w:rsidRPr="005F3662">
                              <w:t xml:space="preserve">Direction </w:t>
                            </w:r>
                            <w:r w:rsidRPr="005374FB">
                              <w:t>Europe</w:t>
                            </w:r>
                          </w:p>
                          <w:p w14:paraId="3FF60F6C" w14:textId="1C6A187A" w:rsidR="00FE0099" w:rsidRPr="00C251A9" w:rsidRDefault="00837D79" w:rsidP="00A01DC0">
                            <w:pPr>
                              <w:spacing w:before="74" w:line="259" w:lineRule="auto"/>
                              <w:ind w:left="2916" w:right="2913"/>
                              <w:jc w:val="center"/>
                              <w:rPr>
                                <w:b/>
                                <w:color w:val="00B050"/>
                              </w:rPr>
                            </w:pPr>
                            <w:hyperlink r:id="rId35" w:history="1">
                              <w:r w:rsidR="00FE0099" w:rsidRPr="006C6423">
                                <w:rPr>
                                  <w:rStyle w:val="Lienhypertexte"/>
                                </w:rPr>
                                <w:t>Europe-patrimoine@hautsdefrance.fr</w:t>
                              </w:r>
                            </w:hyperlink>
                            <w:r w:rsidR="00FE0099">
                              <w:rPr>
                                <w:color w:val="00B050"/>
                              </w:rPr>
                              <w:t xml:space="preserve"> </w:t>
                            </w:r>
                          </w:p>
                          <w:p w14:paraId="5DBA7CAC" w14:textId="77777777" w:rsidR="00FE0099" w:rsidRDefault="00FE0099" w:rsidP="00A01DC0">
                            <w:pPr>
                              <w:pStyle w:val="Corpsdetexte"/>
                              <w:spacing w:before="24"/>
                              <w:ind w:left="2903" w:right="2900"/>
                              <w:jc w:val="center"/>
                            </w:pPr>
                          </w:p>
                          <w:p w14:paraId="564DB58A" w14:textId="77777777" w:rsidR="00FE0099" w:rsidRDefault="00FE0099" w:rsidP="00A01DC0">
                            <w:pPr>
                              <w:pStyle w:val="Corpsdetexte"/>
                              <w:spacing w:before="24"/>
                              <w:ind w:left="2903" w:right="2900"/>
                              <w:jc w:val="center"/>
                              <w:rPr>
                                <w:lang w:eastAsia="fr-FR"/>
                              </w:rPr>
                            </w:pPr>
                            <w:r w:rsidRPr="00C251A9">
                              <w:rPr>
                                <w:i/>
                              </w:rPr>
                              <w:t>Contact général</w:t>
                            </w:r>
                            <w:r>
                              <w:t xml:space="preserve"> : </w:t>
                            </w:r>
                            <w:hyperlink r:id="rId36" w:history="1">
                              <w:r>
                                <w:rPr>
                                  <w:rStyle w:val="Lienhypertexte"/>
                                  <w:rFonts w:eastAsia="Calibri"/>
                                  <w:lang w:eastAsia="fr-FR"/>
                                </w:rPr>
                                <w:t>Europe@hautsdefrance.fr</w:t>
                              </w:r>
                            </w:hyperlink>
                            <w:r>
                              <w:t xml:space="preserve"> </w:t>
                            </w:r>
                          </w:p>
                          <w:p w14:paraId="7E3A4DEA" w14:textId="77777777" w:rsidR="00FE0099" w:rsidRPr="005F3662" w:rsidRDefault="00FE0099" w:rsidP="00A01DC0">
                            <w:pPr>
                              <w:pStyle w:val="Corpsdetexte"/>
                              <w:spacing w:before="24"/>
                              <w:ind w:left="2903" w:right="2900"/>
                              <w:jc w:val="center"/>
                            </w:pPr>
                            <w:r>
                              <w:t>en précisant l’intitulé de l’appel à projets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977E2" id="Text Box 4" o:spid="_x0000_s1028" type="#_x0000_t202" style="position:absolute;left:0;text-align:left;margin-left:0;margin-top:14.3pt;width:491.05pt;height:106.8pt;z-index:-251546451;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" fillcolor="#e1efd9" strokeweight="1.5pt">
                <v:fill opacity="26214f"/>
                <v:textbox inset="0,0,0,0">
                  <w:txbxContent>
                    <w:p w14:paraId="136748FF" w14:textId="77777777" w:rsidR="00FE0099" w:rsidRDefault="00FE0099" w:rsidP="00A01DC0">
                      <w:pPr>
                        <w:spacing w:before="74" w:line="259" w:lineRule="auto"/>
                        <w:ind w:left="2916" w:right="2913"/>
                        <w:jc w:val="center"/>
                        <w:rPr>
                          <w:b/>
                        </w:rPr>
                      </w:pPr>
                      <w:r>
                        <w:rPr>
                          <w:b/>
                        </w:rPr>
                        <w:t>Région Hauts-de-France</w:t>
                      </w:r>
                    </w:p>
                    <w:p w14:paraId="7C6814E2" w14:textId="77777777" w:rsidR="00FE0099" w:rsidRDefault="00FE0099" w:rsidP="00A01DC0">
                      <w:pPr>
                        <w:spacing w:before="74" w:line="259" w:lineRule="auto"/>
                        <w:ind w:left="2916" w:right="2913"/>
                        <w:jc w:val="center"/>
                        <w:rPr>
                          <w:color w:val="FF3399"/>
                        </w:rPr>
                      </w:pPr>
                      <w:r w:rsidRPr="005F3662">
                        <w:t xml:space="preserve">Direction </w:t>
                      </w:r>
                      <w:r w:rsidRPr="005374FB">
                        <w:t>Europe</w:t>
                      </w:r>
                    </w:p>
                    <w:p w14:paraId="3FF60F6C" w14:textId="1C6A187A" w:rsidR="00FE0099" w:rsidRPr="00C251A9" w:rsidRDefault="00837D79" w:rsidP="00A01DC0">
                      <w:pPr>
                        <w:spacing w:before="74" w:line="259" w:lineRule="auto"/>
                        <w:ind w:left="2916" w:right="2913"/>
                        <w:jc w:val="center"/>
                        <w:rPr>
                          <w:b/>
                          <w:color w:val="00B050"/>
                        </w:rPr>
                      </w:pPr>
                      <w:hyperlink r:id="rId37" w:history="1">
                        <w:r w:rsidR="00FE0099" w:rsidRPr="006C6423">
                          <w:rPr>
                            <w:rStyle w:val="Lienhypertexte"/>
                          </w:rPr>
                          <w:t>Europe-patrimoine@hautsdefrance.fr</w:t>
                        </w:r>
                      </w:hyperlink>
                      <w:r w:rsidR="00FE0099">
                        <w:rPr>
                          <w:color w:val="00B050"/>
                        </w:rPr>
                        <w:t xml:space="preserve"> </w:t>
                      </w:r>
                    </w:p>
                    <w:p w14:paraId="5DBA7CAC" w14:textId="77777777" w:rsidR="00FE0099" w:rsidRDefault="00FE0099" w:rsidP="00A01DC0">
                      <w:pPr>
                        <w:pStyle w:val="Corpsdetexte"/>
                        <w:spacing w:before="24"/>
                        <w:ind w:left="2903" w:right="2900"/>
                        <w:jc w:val="center"/>
                      </w:pPr>
                    </w:p>
                    <w:p w14:paraId="564DB58A" w14:textId="77777777" w:rsidR="00FE0099" w:rsidRDefault="00FE0099" w:rsidP="00A01DC0">
                      <w:pPr>
                        <w:pStyle w:val="Corpsdetexte"/>
                        <w:spacing w:before="24"/>
                        <w:ind w:left="2903" w:right="2900"/>
                        <w:jc w:val="center"/>
                        <w:rPr>
                          <w:lang w:eastAsia="fr-FR"/>
                        </w:rPr>
                      </w:pPr>
                      <w:r w:rsidRPr="00C251A9">
                        <w:rPr>
                          <w:i/>
                        </w:rPr>
                        <w:t>Contact général</w:t>
                      </w:r>
                      <w:r>
                        <w:t xml:space="preserve"> : </w:t>
                      </w:r>
                      <w:hyperlink r:id="rId38" w:history="1">
                        <w:r>
                          <w:rPr>
                            <w:rStyle w:val="Lienhypertexte"/>
                            <w:rFonts w:eastAsia="Calibri"/>
                            <w:lang w:eastAsia="fr-FR"/>
                          </w:rPr>
                          <w:t>Europe@hautsdefrance.fr</w:t>
                        </w:r>
                      </w:hyperlink>
                      <w:r>
                        <w:t xml:space="preserve"> </w:t>
                      </w:r>
                    </w:p>
                    <w:p w14:paraId="7E3A4DEA" w14:textId="77777777" w:rsidR="00FE0099" w:rsidRPr="005F3662" w:rsidRDefault="00FE0099" w:rsidP="00A01DC0">
                      <w:pPr>
                        <w:pStyle w:val="Corpsdetexte"/>
                        <w:spacing w:before="24"/>
                        <w:ind w:left="2903" w:right="2900"/>
                        <w:jc w:val="center"/>
                      </w:pPr>
                      <w:r>
                        <w:t>en précisant l’intitulé de l’appel à projets</w:t>
                      </w:r>
                    </w:p>
                  </w:txbxContent>
                </v:textbox>
                <w10:wrap type="topAndBottom" anchorx="margin"/>
              </v:shape>
            </w:pict>
          </mc:Fallback>
        </mc:AlternateContent>
      </w:r>
      <w:r w:rsidR="00A01DC0">
        <w:rPr>
          <w:rFonts w:ascii="Arial" w:hAnsi="Arial" w:cs="Arial"/>
        </w:rPr>
        <w:br w:type="page"/>
      </w:r>
    </w:p>
    <w:p w14:paraId="04355CDE" w14:textId="5003EA5F" w:rsidR="00A4280D" w:rsidRPr="00890FFF" w:rsidRDefault="00A4280D" w:rsidP="00890FFF">
      <w:pPr>
        <w:spacing w:after="160"/>
        <w:rPr>
          <w:rFonts w:ascii="Arial" w:eastAsia="Times New Roman" w:hAnsi="Arial" w:cs="Arial"/>
        </w:rPr>
      </w:pPr>
    </w:p>
    <w:p w14:paraId="0B37998D" w14:textId="18FDA3BB" w:rsidR="005D15F6" w:rsidRPr="00C21EF1" w:rsidRDefault="005D15F6" w:rsidP="00A4280D">
      <w:pPr>
        <w:pStyle w:val="Titre1"/>
        <w:shd w:val="clear" w:color="auto" w:fill="D9E1F3"/>
        <w:ind w:right="3"/>
        <w:rPr>
          <w:rFonts w:ascii="Arial" w:hAnsi="Arial" w:cs="Arial"/>
        </w:rPr>
      </w:pPr>
      <w:bookmarkStart w:id="31" w:name="_Toc161648970"/>
      <w:r w:rsidRPr="00C21EF1">
        <w:rPr>
          <w:rFonts w:ascii="Arial" w:hAnsi="Arial" w:cs="Arial"/>
        </w:rPr>
        <w:t>ANNEXE 1 RELATIVE AUX OBLIGATIONS EN MATIERE DE PUBLICITE</w:t>
      </w:r>
      <w:bookmarkEnd w:id="31"/>
    </w:p>
    <w:tbl>
      <w:tblPr>
        <w:tblW w:w="5000" w:type="pct"/>
        <w:tblInd w:w="-851" w:type="dxa"/>
        <w:tblCellMar>
          <w:left w:w="10" w:type="dxa"/>
          <w:right w:w="10" w:type="dxa"/>
        </w:tblCellMar>
        <w:tblLook w:val="04A0" w:firstRow="1" w:lastRow="0" w:firstColumn="1" w:lastColumn="0" w:noHBand="0" w:noVBand="1"/>
      </w:tblPr>
      <w:tblGrid>
        <w:gridCol w:w="9897"/>
        <w:gridCol w:w="26"/>
      </w:tblGrid>
      <w:tr w:rsidR="00D83E21" w:rsidRPr="00973934" w14:paraId="555EA5A0" w14:textId="4FCDFF93" w:rsidTr="00B959AB">
        <w:trPr>
          <w:trHeight w:val="680"/>
        </w:trPr>
        <w:tc>
          <w:tcPr>
            <w:tcW w:w="4986" w:type="pct"/>
            <w:tcBorders>
              <w:top w:val="nil"/>
              <w:bottom w:val="nil"/>
            </w:tcBorders>
            <w:shd w:val="clear" w:color="auto" w:fill="auto"/>
            <w:tcMar>
              <w:top w:w="0" w:type="dxa"/>
              <w:left w:w="108" w:type="dxa"/>
              <w:bottom w:w="0" w:type="dxa"/>
              <w:right w:w="108" w:type="dxa"/>
            </w:tcMar>
            <w:vAlign w:val="center"/>
          </w:tcPr>
          <w:p w14:paraId="05678D77" w14:textId="77777777" w:rsidR="00D83E21" w:rsidRPr="00973934" w:rsidRDefault="00D83E21" w:rsidP="00842943">
            <w:pPr>
              <w:jc w:val="center"/>
              <w:rPr>
                <w:rFonts w:ascii="Arial" w:hAnsi="Arial" w:cs="Arial"/>
                <w:b/>
                <w:color w:val="FFFFFF" w:themeColor="background1"/>
                <w:sz w:val="16"/>
                <w:szCs w:val="16"/>
              </w:rPr>
            </w:pPr>
          </w:p>
          <w:p w14:paraId="6A02966E" w14:textId="77777777" w:rsidR="00D83E21" w:rsidRDefault="00D83E21" w:rsidP="00A4280D">
            <w:pPr>
              <w:pStyle w:val="Textbody"/>
              <w:spacing w:after="0"/>
              <w:ind w:firstLine="600"/>
              <w:jc w:val="center"/>
              <w:rPr>
                <w:rFonts w:ascii="Arial" w:hAnsi="Arial" w:cs="Arial"/>
                <w:b/>
                <w:color w:val="004586"/>
                <w:sz w:val="20"/>
              </w:rPr>
            </w:pPr>
            <w:r w:rsidRPr="00973934">
              <w:rPr>
                <w:rFonts w:ascii="Arial" w:hAnsi="Arial" w:cs="Arial"/>
                <w:b/>
                <w:color w:val="004586"/>
                <w:sz w:val="20"/>
              </w:rPr>
              <w:t>DESCRIPTIF</w:t>
            </w:r>
            <w:r>
              <w:rPr>
                <w:rFonts w:ascii="Arial" w:hAnsi="Arial" w:cs="Arial"/>
                <w:b/>
                <w:color w:val="004586"/>
                <w:sz w:val="20"/>
              </w:rPr>
              <w:t xml:space="preserve"> GRAPHIQUE ET TECHNIQUE</w:t>
            </w:r>
          </w:p>
          <w:p w14:paraId="353DF611" w14:textId="7B0E2DDE" w:rsidR="00D83E21" w:rsidRPr="00973934" w:rsidRDefault="00D83E21" w:rsidP="00A4280D">
            <w:pPr>
              <w:pStyle w:val="Textbody"/>
              <w:spacing w:after="0"/>
              <w:ind w:firstLine="600"/>
              <w:jc w:val="center"/>
              <w:rPr>
                <w:rFonts w:ascii="Arial" w:hAnsi="Arial" w:cs="Arial"/>
              </w:rPr>
            </w:pPr>
            <w:r w:rsidRPr="00973934">
              <w:rPr>
                <w:rFonts w:ascii="Arial" w:hAnsi="Arial" w:cs="Arial"/>
                <w:b/>
                <w:color w:val="004586"/>
                <w:sz w:val="20"/>
              </w:rPr>
              <w:t>DES</w:t>
            </w:r>
            <w:r>
              <w:rPr>
                <w:rFonts w:ascii="Arial" w:hAnsi="Arial" w:cs="Arial"/>
                <w:b/>
                <w:color w:val="004586"/>
                <w:sz w:val="20"/>
              </w:rPr>
              <w:t xml:space="preserve"> MODALITES DE MISE EN ŒUVRE ET </w:t>
            </w:r>
            <w:r w:rsidRPr="00973934">
              <w:rPr>
                <w:rFonts w:ascii="Arial" w:hAnsi="Arial" w:cs="Arial"/>
                <w:b/>
                <w:color w:val="004586"/>
                <w:sz w:val="20"/>
              </w:rPr>
              <w:t xml:space="preserve">DROITS D’USAGE DES </w:t>
            </w:r>
            <w:r>
              <w:rPr>
                <w:rFonts w:ascii="Arial" w:hAnsi="Arial" w:cs="Arial"/>
                <w:b/>
                <w:color w:val="004586"/>
                <w:sz w:val="20"/>
              </w:rPr>
              <w:t>C</w:t>
            </w:r>
            <w:r w:rsidRPr="00973934">
              <w:rPr>
                <w:rFonts w:ascii="Arial" w:hAnsi="Arial" w:cs="Arial"/>
                <w:b/>
                <w:color w:val="004586"/>
                <w:sz w:val="20"/>
              </w:rPr>
              <w:t>ONTENUS</w:t>
            </w:r>
          </w:p>
          <w:p w14:paraId="2515BDA6" w14:textId="77777777" w:rsidR="00D83E21" w:rsidRPr="00973934" w:rsidRDefault="00D83E21" w:rsidP="00B959AB">
            <w:pPr>
              <w:pStyle w:val="Textbody"/>
              <w:spacing w:line="254" w:lineRule="auto"/>
              <w:ind w:left="-1080" w:firstLine="1080"/>
              <w:jc w:val="both"/>
              <w:rPr>
                <w:rFonts w:ascii="Arial" w:hAnsi="Arial" w:cs="Arial"/>
                <w:sz w:val="20"/>
                <w:szCs w:val="20"/>
              </w:rPr>
            </w:pPr>
            <w:r w:rsidRPr="00973934">
              <w:rPr>
                <w:rFonts w:ascii="Arial" w:hAnsi="Arial" w:cs="Arial"/>
                <w:sz w:val="20"/>
                <w:szCs w:val="20"/>
              </w:rPr>
              <w:t> </w:t>
            </w:r>
          </w:p>
          <w:p w14:paraId="4E194A1E" w14:textId="3F87D357" w:rsidR="00D83E21" w:rsidRPr="00973934" w:rsidRDefault="00D83E21" w:rsidP="00A4280D">
            <w:pPr>
              <w:pStyle w:val="Textbody"/>
              <w:spacing w:line="254" w:lineRule="auto"/>
              <w:ind w:left="600"/>
              <w:jc w:val="both"/>
              <w:rPr>
                <w:rFonts w:ascii="Arial" w:hAnsi="Arial" w:cs="Arial"/>
                <w:b/>
                <w:color w:val="1F4E79"/>
                <w:sz w:val="20"/>
                <w:szCs w:val="20"/>
              </w:rPr>
            </w:pPr>
            <w:r w:rsidRPr="00973934">
              <w:rPr>
                <w:rFonts w:ascii="Arial" w:hAnsi="Arial" w:cs="Arial"/>
                <w:sz w:val="20"/>
                <w:szCs w:val="20"/>
              </w:rPr>
              <w:t>En signant la convention</w:t>
            </w:r>
            <w:r>
              <w:rPr>
                <w:rFonts w:ascii="Arial" w:hAnsi="Arial" w:cs="Arial"/>
                <w:sz w:val="20"/>
                <w:szCs w:val="20"/>
              </w:rPr>
              <w:t xml:space="preserve"> attributive d’aide européenne</w:t>
            </w:r>
            <w:r w:rsidRPr="00973934">
              <w:rPr>
                <w:rFonts w:ascii="Arial" w:hAnsi="Arial" w:cs="Arial"/>
                <w:sz w:val="20"/>
                <w:szCs w:val="20"/>
              </w:rPr>
              <w:t>, le bénéficiaire s’engage à faire mention du soutien octroyé par le FEDER à l’opération, s’engage conformément aux dispositions précisées dans  l’article 50 du règlement europée</w:t>
            </w:r>
            <w:r>
              <w:rPr>
                <w:rFonts w:ascii="Arial" w:hAnsi="Arial" w:cs="Arial"/>
                <w:sz w:val="20"/>
                <w:szCs w:val="20"/>
              </w:rPr>
              <w:t>n n°2021/1060 et son annexe IX à informer l</w:t>
            </w:r>
            <w:r w:rsidRPr="00973934">
              <w:rPr>
                <w:rFonts w:ascii="Arial" w:hAnsi="Arial" w:cs="Arial"/>
                <w:sz w:val="20"/>
                <w:szCs w:val="20"/>
              </w:rPr>
              <w:t>es participants à l’opération, les bénéficiaires de l’opération et le public  du financement européen octroyé à l’opération.</w:t>
            </w:r>
          </w:p>
          <w:p w14:paraId="3B3D3F4F" w14:textId="77777777" w:rsidR="00D83E21" w:rsidRPr="00973934" w:rsidRDefault="00D83E21" w:rsidP="00A4280D">
            <w:pPr>
              <w:pStyle w:val="Textbody"/>
              <w:spacing w:line="254" w:lineRule="auto"/>
              <w:ind w:left="600"/>
              <w:jc w:val="both"/>
              <w:rPr>
                <w:rFonts w:ascii="Arial" w:hAnsi="Arial" w:cs="Arial"/>
                <w:b/>
                <w:color w:val="1F4E79"/>
                <w:sz w:val="20"/>
                <w:szCs w:val="20"/>
              </w:rPr>
            </w:pPr>
            <w:r w:rsidRPr="00973934">
              <w:rPr>
                <w:rFonts w:ascii="Arial" w:hAnsi="Arial" w:cs="Arial"/>
                <w:b/>
                <w:color w:val="1F4E79"/>
                <w:sz w:val="20"/>
                <w:szCs w:val="20"/>
              </w:rPr>
              <w:t>Caractéristiques techniques et normes graphiques</w:t>
            </w:r>
          </w:p>
          <w:p w14:paraId="37B28E72" w14:textId="1B790033" w:rsidR="00D83E21" w:rsidRPr="00973934" w:rsidRDefault="00D83E21" w:rsidP="00A4280D">
            <w:pPr>
              <w:pStyle w:val="Standard"/>
              <w:ind w:left="600"/>
              <w:jc w:val="both"/>
              <w:rPr>
                <w:rFonts w:ascii="Arial" w:eastAsiaTheme="minorHAnsi" w:hAnsi="Arial" w:cs="Arial"/>
                <w:kern w:val="0"/>
                <w:sz w:val="20"/>
                <w:szCs w:val="20"/>
                <w:lang w:eastAsia="en-US" w:bidi="ar-SA"/>
              </w:rPr>
            </w:pPr>
            <w:r w:rsidRPr="00973934">
              <w:rPr>
                <w:rFonts w:ascii="Arial" w:eastAsiaTheme="minorHAnsi" w:hAnsi="Arial" w:cs="Arial"/>
                <w:kern w:val="0"/>
                <w:sz w:val="20"/>
                <w:szCs w:val="20"/>
                <w:lang w:eastAsia="en-US" w:bidi="ar-SA"/>
              </w:rPr>
              <w:t xml:space="preserve">Le bénéficiaire s’engage à apposer sur tous les matériels de communication relatifs à l’opération subventionnée et sur les livrables attendus, l’emblème de l’Union Européenne et, à côté, la mention «Financé par l'Union européenne» ou «Cofinancé par l'Union européenne». </w:t>
            </w:r>
            <w:r w:rsidRPr="00973934">
              <w:rPr>
                <w:rStyle w:val="Appelnotedebasdep"/>
                <w:rFonts w:ascii="Arial" w:eastAsiaTheme="minorHAnsi" w:hAnsi="Arial" w:cs="Arial"/>
                <w:kern w:val="0"/>
                <w:sz w:val="20"/>
                <w:szCs w:val="20"/>
                <w:lang w:eastAsia="en-US" w:bidi="ar-SA"/>
              </w:rPr>
              <w:footnoteReference w:id="2"/>
            </w:r>
          </w:p>
          <w:p w14:paraId="61F52A7D" w14:textId="77777777" w:rsidR="00D83E21" w:rsidRDefault="00D83E21" w:rsidP="00A4280D">
            <w:pPr>
              <w:pStyle w:val="Standard"/>
              <w:ind w:left="600" w:firstLine="937"/>
              <w:jc w:val="both"/>
              <w:rPr>
                <w:rFonts w:ascii="Arial" w:eastAsiaTheme="minorHAnsi" w:hAnsi="Arial" w:cs="Arial"/>
                <w:kern w:val="0"/>
                <w:sz w:val="20"/>
                <w:szCs w:val="20"/>
                <w:lang w:eastAsia="en-US" w:bidi="ar-SA"/>
              </w:rPr>
            </w:pPr>
          </w:p>
          <w:p w14:paraId="580F6F99" w14:textId="3B23A81D" w:rsidR="00D83E21" w:rsidRPr="00973934" w:rsidRDefault="00D83E21" w:rsidP="00A4280D">
            <w:pPr>
              <w:pStyle w:val="Standard"/>
              <w:ind w:left="600"/>
              <w:jc w:val="both"/>
              <w:rPr>
                <w:rFonts w:ascii="Arial" w:eastAsiaTheme="minorHAnsi" w:hAnsi="Arial" w:cs="Arial"/>
                <w:kern w:val="0"/>
                <w:sz w:val="20"/>
                <w:szCs w:val="20"/>
                <w:lang w:eastAsia="en-US" w:bidi="ar-SA"/>
              </w:rPr>
            </w:pPr>
            <w:r w:rsidRPr="00973934">
              <w:rPr>
                <w:rFonts w:ascii="Arial" w:eastAsiaTheme="minorHAnsi" w:hAnsi="Arial" w:cs="Arial"/>
                <w:kern w:val="0"/>
                <w:sz w:val="20"/>
                <w:szCs w:val="20"/>
                <w:lang w:eastAsia="en-US" w:bidi="ar-SA"/>
              </w:rPr>
              <w:t>Caractéristiques graphique de l’emblème</w:t>
            </w:r>
            <w:r w:rsidRPr="00973934">
              <w:rPr>
                <w:rStyle w:val="Appelnotedebasdep"/>
                <w:rFonts w:ascii="Arial" w:eastAsiaTheme="minorHAnsi" w:hAnsi="Arial" w:cs="Arial"/>
                <w:kern w:val="0"/>
                <w:sz w:val="20"/>
                <w:szCs w:val="20"/>
                <w:lang w:eastAsia="en-US" w:bidi="ar-SA"/>
              </w:rPr>
              <w:footnoteReference w:id="3"/>
            </w:r>
            <w:r w:rsidRPr="00973934">
              <w:rPr>
                <w:rFonts w:ascii="Arial" w:eastAsiaTheme="minorHAnsi" w:hAnsi="Arial" w:cs="Arial"/>
                <w:kern w:val="0"/>
                <w:sz w:val="20"/>
                <w:szCs w:val="20"/>
                <w:lang w:eastAsia="en-US" w:bidi="ar-SA"/>
              </w:rPr>
              <w:t> :</w:t>
            </w:r>
          </w:p>
          <w:p w14:paraId="633925A9" w14:textId="77777777" w:rsidR="00D83E21" w:rsidRPr="00973934" w:rsidRDefault="00D83E21" w:rsidP="00842943">
            <w:pPr>
              <w:pStyle w:val="Textbody"/>
              <w:spacing w:line="254" w:lineRule="auto"/>
              <w:jc w:val="both"/>
              <w:rPr>
                <w:rFonts w:ascii="Arial" w:hAnsi="Arial" w:cs="Arial"/>
                <w:b/>
                <w:color w:val="1F4E79"/>
                <w:sz w:val="20"/>
                <w:szCs w:val="20"/>
              </w:rPr>
            </w:pPr>
          </w:p>
          <w:tbl>
            <w:tblPr>
              <w:tblStyle w:val="Grilledutableau"/>
              <w:tblW w:w="8830" w:type="dxa"/>
              <w:tblInd w:w="1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9"/>
              <w:gridCol w:w="1339"/>
              <w:gridCol w:w="879"/>
              <w:gridCol w:w="1579"/>
              <w:gridCol w:w="2345"/>
              <w:gridCol w:w="1109"/>
            </w:tblGrid>
            <w:tr w:rsidR="00D83E21" w:rsidRPr="00973934" w14:paraId="19F5FECF" w14:textId="77777777" w:rsidTr="00A4280D">
              <w:tc>
                <w:tcPr>
                  <w:tcW w:w="894" w:type="pct"/>
                </w:tcPr>
                <w:p w14:paraId="22669F82" w14:textId="77777777" w:rsidR="00D83E21" w:rsidRPr="00973934" w:rsidRDefault="00D83E21" w:rsidP="00842943">
                  <w:pPr>
                    <w:pStyle w:val="Textbody"/>
                    <w:spacing w:line="254" w:lineRule="auto"/>
                    <w:rPr>
                      <w:rFonts w:ascii="Arial" w:hAnsi="Arial" w:cs="Arial"/>
                      <w:b/>
                      <w:color w:val="1F4E79"/>
                      <w:sz w:val="20"/>
                      <w:szCs w:val="20"/>
                    </w:rPr>
                  </w:pPr>
                  <w:r w:rsidRPr="00973934">
                    <w:rPr>
                      <w:rFonts w:ascii="Arial" w:hAnsi="Arial" w:cs="Arial"/>
                      <w:b/>
                      <w:noProof/>
                      <w:color w:val="1F4E79"/>
                      <w:sz w:val="20"/>
                      <w:szCs w:val="20"/>
                      <w:lang w:eastAsia="fr-FR" w:bidi="ar-SA"/>
                    </w:rPr>
                    <w:drawing>
                      <wp:inline distT="0" distB="0" distL="0" distR="0" wp14:anchorId="521C5431" wp14:editId="23D6B9D6">
                        <wp:extent cx="866058" cy="5791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E seul.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72171" cy="583208"/>
                                </a:xfrm>
                                <a:prstGeom prst="rect">
                                  <a:avLst/>
                                </a:prstGeom>
                              </pic:spPr>
                            </pic:pic>
                          </a:graphicData>
                        </a:graphic>
                      </wp:inline>
                    </w:drawing>
                  </w:r>
                </w:p>
              </w:tc>
              <w:tc>
                <w:tcPr>
                  <w:tcW w:w="1256" w:type="pct"/>
                  <w:gridSpan w:val="2"/>
                  <w:vAlign w:val="center"/>
                </w:tcPr>
                <w:p w14:paraId="56021345" w14:textId="77777777" w:rsidR="00D83E21" w:rsidRDefault="00D83E21" w:rsidP="00842943">
                  <w:pPr>
                    <w:pStyle w:val="Textbody"/>
                    <w:spacing w:line="254" w:lineRule="auto"/>
                    <w:rPr>
                      <w:rFonts w:ascii="Arial" w:eastAsiaTheme="minorHAnsi" w:hAnsi="Arial" w:cs="Arial"/>
                      <w:kern w:val="0"/>
                      <w:sz w:val="28"/>
                      <w:szCs w:val="28"/>
                      <w:lang w:eastAsia="en-US" w:bidi="ar-SA"/>
                    </w:rPr>
                  </w:pPr>
                  <w:r w:rsidRPr="00973934">
                    <w:rPr>
                      <w:rFonts w:ascii="Arial" w:eastAsiaTheme="minorHAnsi" w:hAnsi="Arial" w:cs="Arial"/>
                      <w:kern w:val="0"/>
                      <w:sz w:val="28"/>
                      <w:szCs w:val="28"/>
                      <w:lang w:eastAsia="en-US" w:bidi="ar-SA"/>
                    </w:rPr>
                    <w:t xml:space="preserve">Financé par </w:t>
                  </w:r>
                </w:p>
                <w:p w14:paraId="28AA1E20" w14:textId="77777777" w:rsidR="00D83E21" w:rsidRPr="00973934" w:rsidRDefault="00D83E21" w:rsidP="00842943">
                  <w:pPr>
                    <w:pStyle w:val="Textbody"/>
                    <w:spacing w:line="254" w:lineRule="auto"/>
                    <w:rPr>
                      <w:rFonts w:ascii="Arial" w:eastAsiaTheme="minorHAnsi" w:hAnsi="Arial" w:cs="Arial"/>
                      <w:kern w:val="0"/>
                      <w:sz w:val="28"/>
                      <w:szCs w:val="28"/>
                      <w:lang w:eastAsia="en-US" w:bidi="ar-SA"/>
                    </w:rPr>
                  </w:pPr>
                  <w:r w:rsidRPr="00973934">
                    <w:rPr>
                      <w:rFonts w:ascii="Arial" w:eastAsiaTheme="minorHAnsi" w:hAnsi="Arial" w:cs="Arial"/>
                      <w:kern w:val="0"/>
                      <w:sz w:val="28"/>
                      <w:szCs w:val="28"/>
                      <w:lang w:eastAsia="en-US" w:bidi="ar-SA"/>
                    </w:rPr>
                    <w:t>l'Union européenne</w:t>
                  </w:r>
                </w:p>
              </w:tc>
              <w:tc>
                <w:tcPr>
                  <w:tcW w:w="894" w:type="pct"/>
                </w:tcPr>
                <w:p w14:paraId="21528639" w14:textId="77777777" w:rsidR="00D83E21" w:rsidRPr="00973934" w:rsidRDefault="00D83E21" w:rsidP="00842943">
                  <w:pPr>
                    <w:spacing w:after="160" w:line="259" w:lineRule="auto"/>
                    <w:rPr>
                      <w:rFonts w:ascii="Arial" w:hAnsi="Arial" w:cs="Arial"/>
                      <w:b/>
                      <w:color w:val="1F4E79"/>
                      <w:sz w:val="20"/>
                      <w:szCs w:val="20"/>
                    </w:rPr>
                  </w:pPr>
                  <w:r w:rsidRPr="00973934">
                    <w:rPr>
                      <w:rFonts w:ascii="Arial" w:hAnsi="Arial" w:cs="Arial"/>
                      <w:b/>
                      <w:noProof/>
                      <w:color w:val="1F4E79"/>
                      <w:sz w:val="20"/>
                      <w:szCs w:val="20"/>
                      <w:lang w:eastAsia="fr-FR"/>
                    </w:rPr>
                    <w:drawing>
                      <wp:inline distT="0" distB="0" distL="0" distR="0" wp14:anchorId="7FA41F01" wp14:editId="56466884">
                        <wp:extent cx="866058" cy="5791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E seul.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72171" cy="583208"/>
                                </a:xfrm>
                                <a:prstGeom prst="rect">
                                  <a:avLst/>
                                </a:prstGeom>
                              </pic:spPr>
                            </pic:pic>
                          </a:graphicData>
                        </a:graphic>
                      </wp:inline>
                    </w:drawing>
                  </w:r>
                </w:p>
              </w:tc>
              <w:tc>
                <w:tcPr>
                  <w:tcW w:w="1956" w:type="pct"/>
                  <w:gridSpan w:val="2"/>
                  <w:vAlign w:val="center"/>
                </w:tcPr>
                <w:p w14:paraId="75F3EEF4" w14:textId="77777777" w:rsidR="00D83E21" w:rsidRDefault="00D83E21" w:rsidP="00842943">
                  <w:pPr>
                    <w:spacing w:after="160" w:line="259" w:lineRule="auto"/>
                    <w:rPr>
                      <w:rFonts w:ascii="Arial" w:eastAsiaTheme="minorHAnsi" w:hAnsi="Arial" w:cs="Arial"/>
                      <w:sz w:val="28"/>
                      <w:szCs w:val="28"/>
                    </w:rPr>
                  </w:pPr>
                  <w:r>
                    <w:rPr>
                      <w:rFonts w:ascii="Arial" w:eastAsiaTheme="minorHAnsi" w:hAnsi="Arial" w:cs="Arial"/>
                      <w:sz w:val="28"/>
                      <w:szCs w:val="28"/>
                    </w:rPr>
                    <w:t>Cof</w:t>
                  </w:r>
                  <w:r w:rsidRPr="00973934">
                    <w:rPr>
                      <w:rFonts w:ascii="Arial" w:eastAsiaTheme="minorHAnsi" w:hAnsi="Arial" w:cs="Arial"/>
                      <w:sz w:val="28"/>
                      <w:szCs w:val="28"/>
                    </w:rPr>
                    <w:t>inancé par</w:t>
                  </w:r>
                </w:p>
                <w:p w14:paraId="2A22F3F6" w14:textId="77777777" w:rsidR="00D83E21" w:rsidRPr="00271AD7" w:rsidRDefault="00D83E21" w:rsidP="00842943">
                  <w:pPr>
                    <w:spacing w:after="160" w:line="259" w:lineRule="auto"/>
                    <w:rPr>
                      <w:rFonts w:ascii="Arial" w:eastAsiaTheme="minorHAnsi" w:hAnsi="Arial" w:cs="Arial"/>
                      <w:sz w:val="28"/>
                      <w:szCs w:val="28"/>
                    </w:rPr>
                  </w:pPr>
                  <w:r w:rsidRPr="00973934">
                    <w:rPr>
                      <w:rFonts w:ascii="Arial" w:eastAsiaTheme="minorHAnsi" w:hAnsi="Arial" w:cs="Arial"/>
                      <w:sz w:val="28"/>
                      <w:szCs w:val="28"/>
                    </w:rPr>
                    <w:t>l'Union européenne</w:t>
                  </w:r>
                </w:p>
              </w:tc>
            </w:tr>
            <w:tr w:rsidR="00D83E21" w:rsidRPr="00973934" w14:paraId="22A61C42" w14:textId="77777777" w:rsidTr="00A4280D">
              <w:tc>
                <w:tcPr>
                  <w:tcW w:w="894" w:type="pct"/>
                </w:tcPr>
                <w:p w14:paraId="0D3D07E5" w14:textId="77777777" w:rsidR="00D83E21" w:rsidRPr="00973934" w:rsidRDefault="00D83E21" w:rsidP="00842943">
                  <w:pPr>
                    <w:pStyle w:val="Textbody"/>
                    <w:spacing w:line="254" w:lineRule="auto"/>
                    <w:rPr>
                      <w:rFonts w:ascii="Arial" w:hAnsi="Arial" w:cs="Arial"/>
                      <w:b/>
                      <w:noProof/>
                      <w:color w:val="1F4E79"/>
                      <w:sz w:val="20"/>
                      <w:szCs w:val="20"/>
                      <w:lang w:eastAsia="fr-FR" w:bidi="ar-SA"/>
                    </w:rPr>
                  </w:pPr>
                  <w:r>
                    <w:rPr>
                      <w:rFonts w:ascii="Arial" w:hAnsi="Arial" w:cs="Arial"/>
                      <w:b/>
                      <w:noProof/>
                      <w:color w:val="1F4E79"/>
                      <w:sz w:val="20"/>
                      <w:szCs w:val="20"/>
                      <w:lang w:eastAsia="fr-FR" w:bidi="ar-SA"/>
                    </w:rPr>
                    <w:t>Relex Blue :</w:t>
                  </w:r>
                </w:p>
              </w:tc>
              <w:tc>
                <w:tcPr>
                  <w:tcW w:w="4106" w:type="pct"/>
                  <w:gridSpan w:val="5"/>
                  <w:vAlign w:val="center"/>
                </w:tcPr>
                <w:p w14:paraId="7964949C" w14:textId="77777777" w:rsidR="00D83E21" w:rsidRPr="00271AD7" w:rsidRDefault="00D83E21" w:rsidP="00842943">
                  <w:pPr>
                    <w:spacing w:after="160" w:line="259" w:lineRule="auto"/>
                    <w:rPr>
                      <w:rFonts w:ascii="Arial" w:eastAsiaTheme="minorHAnsi" w:hAnsi="Arial" w:cs="Arial"/>
                      <w:color w:val="FFCC00"/>
                      <w:sz w:val="28"/>
                      <w:szCs w:val="28"/>
                    </w:rPr>
                  </w:pPr>
                  <w:r w:rsidRPr="00271AD7">
                    <w:rPr>
                      <w:rFonts w:ascii="Arial" w:hAnsi="Arial" w:cs="Arial"/>
                      <w:b/>
                      <w:noProof/>
                      <w:color w:val="FFCC00"/>
                      <w:sz w:val="20"/>
                      <w:szCs w:val="20"/>
                      <w:lang w:eastAsia="fr-FR"/>
                    </w:rPr>
                    <w:drawing>
                      <wp:anchor distT="0" distB="0" distL="114300" distR="114300" simplePos="0" relativeHeight="251767981" behindDoc="0" locked="0" layoutInCell="1" allowOverlap="1" wp14:anchorId="6624733B" wp14:editId="1F659220">
                        <wp:simplePos x="0" y="0"/>
                        <wp:positionH relativeFrom="column">
                          <wp:posOffset>-68580</wp:posOffset>
                        </wp:positionH>
                        <wp:positionV relativeFrom="paragraph">
                          <wp:posOffset>1905</wp:posOffset>
                        </wp:positionV>
                        <wp:extent cx="3926840" cy="832485"/>
                        <wp:effectExtent l="0" t="0" r="0" b="571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926840" cy="832485"/>
                                </a:xfrm>
                                <a:prstGeom prst="rect">
                                  <a:avLst/>
                                </a:prstGeom>
                              </pic:spPr>
                            </pic:pic>
                          </a:graphicData>
                        </a:graphic>
                        <wp14:sizeRelH relativeFrom="page">
                          <wp14:pctWidth>0</wp14:pctWidth>
                        </wp14:sizeRelH>
                        <wp14:sizeRelV relativeFrom="page">
                          <wp14:pctHeight>0</wp14:pctHeight>
                        </wp14:sizeRelV>
                      </wp:anchor>
                    </w:drawing>
                  </w:r>
                  <w:r w:rsidRPr="00271AD7">
                    <w:rPr>
                      <w:rFonts w:ascii="Arial" w:hAnsi="Arial" w:cs="Arial"/>
                      <w:b/>
                      <w:noProof/>
                      <w:color w:val="FFCC00"/>
                      <w:sz w:val="20"/>
                      <w:szCs w:val="20"/>
                      <w:lang w:eastAsia="fr-FR"/>
                    </w:rPr>
                    <w:t>Panton</w:t>
                  </w:r>
                  <w:r>
                    <w:rPr>
                      <w:rFonts w:ascii="Arial" w:hAnsi="Arial" w:cs="Arial"/>
                      <w:b/>
                      <w:noProof/>
                      <w:color w:val="FFCC00"/>
                      <w:sz w:val="20"/>
                      <w:szCs w:val="20"/>
                      <w:lang w:eastAsia="fr-FR"/>
                    </w:rPr>
                    <w:t>e</w:t>
                  </w:r>
                  <w:r w:rsidRPr="00271AD7">
                    <w:rPr>
                      <w:rFonts w:ascii="Arial" w:hAnsi="Arial" w:cs="Arial"/>
                      <w:b/>
                      <w:noProof/>
                      <w:color w:val="FFCC00"/>
                      <w:sz w:val="20"/>
                      <w:szCs w:val="20"/>
                      <w:lang w:eastAsia="fr-FR"/>
                    </w:rPr>
                    <w:t xml:space="preserve"> Yellow</w:t>
                  </w:r>
                </w:p>
              </w:tc>
            </w:tr>
            <w:tr w:rsidR="00D83E21" w:rsidRPr="00973934" w14:paraId="3992ECA8" w14:textId="77777777" w:rsidTr="00A428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28" w:type="pct"/>
              </w:trPr>
              <w:tc>
                <w:tcPr>
                  <w:tcW w:w="1652" w:type="pct"/>
                  <w:gridSpan w:val="2"/>
                </w:tcPr>
                <w:p w14:paraId="5996E5EB" w14:textId="77777777" w:rsidR="00D83E21" w:rsidRPr="00973934" w:rsidRDefault="00D83E21" w:rsidP="00842943">
                  <w:pPr>
                    <w:spacing w:before="100" w:beforeAutospacing="1" w:after="100" w:afterAutospacing="1"/>
                    <w:outlineLvl w:val="3"/>
                    <w:rPr>
                      <w:rFonts w:ascii="Arial" w:eastAsia="Times New Roman" w:hAnsi="Arial" w:cs="Arial"/>
                      <w:sz w:val="20"/>
                      <w:szCs w:val="20"/>
                      <w:lang w:eastAsia="fr-FR"/>
                    </w:rPr>
                  </w:pPr>
                  <w:r w:rsidRPr="00973934">
                    <w:rPr>
                      <w:rFonts w:ascii="Arial" w:eastAsiaTheme="minorHAnsi" w:hAnsi="Arial" w:cs="Arial"/>
                      <w:b/>
                      <w:sz w:val="20"/>
                      <w:szCs w:val="20"/>
                    </w:rPr>
                    <w:t xml:space="preserve"> </w:t>
                  </w:r>
                  <w:r w:rsidRPr="0027279E">
                    <w:rPr>
                      <w:rFonts w:ascii="Arial" w:eastAsiaTheme="minorHAnsi" w:hAnsi="Arial" w:cs="Arial"/>
                      <w:b/>
                      <w:sz w:val="20"/>
                      <w:szCs w:val="20"/>
                    </w:rPr>
                    <w:t>Reproduction monochrome</w:t>
                  </w:r>
                  <w:r w:rsidRPr="00973934">
                    <w:rPr>
                      <w:rFonts w:ascii="Arial" w:eastAsiaTheme="minorHAnsi" w:hAnsi="Arial" w:cs="Arial"/>
                      <w:b/>
                      <w:sz w:val="20"/>
                      <w:szCs w:val="20"/>
                    </w:rPr>
                    <w:t> :</w:t>
                  </w:r>
                </w:p>
              </w:tc>
              <w:tc>
                <w:tcPr>
                  <w:tcW w:w="2720" w:type="pct"/>
                  <w:gridSpan w:val="3"/>
                </w:tcPr>
                <w:p w14:paraId="0CFF4F53" w14:textId="77777777" w:rsidR="00D83E21" w:rsidRPr="00973934" w:rsidRDefault="00D83E21" w:rsidP="00842943">
                  <w:pPr>
                    <w:spacing w:before="100" w:beforeAutospacing="1" w:after="100" w:afterAutospacing="1"/>
                    <w:outlineLvl w:val="3"/>
                    <w:rPr>
                      <w:rFonts w:ascii="Arial" w:eastAsia="Times New Roman" w:hAnsi="Arial" w:cs="Arial"/>
                      <w:sz w:val="20"/>
                      <w:szCs w:val="20"/>
                      <w:lang w:eastAsia="fr-FR"/>
                    </w:rPr>
                  </w:pPr>
                  <w:r w:rsidRPr="00973934">
                    <w:rPr>
                      <w:rFonts w:ascii="Arial" w:eastAsiaTheme="minorHAnsi" w:hAnsi="Arial" w:cs="Arial"/>
                      <w:b/>
                      <w:sz w:val="20"/>
                      <w:szCs w:val="20"/>
                    </w:rPr>
                    <w:t>Reproduction sur fond de couleur</w:t>
                  </w:r>
                  <w:r w:rsidRPr="00973934">
                    <w:rPr>
                      <w:rFonts w:ascii="Arial" w:eastAsia="Times New Roman" w:hAnsi="Arial" w:cs="Arial"/>
                      <w:sz w:val="20"/>
                      <w:szCs w:val="20"/>
                      <w:lang w:eastAsia="fr-FR"/>
                    </w:rPr>
                    <w:t> :</w:t>
                  </w:r>
                </w:p>
              </w:tc>
            </w:tr>
            <w:tr w:rsidR="00D83E21" w:rsidRPr="00973934" w14:paraId="0EE7A5A1" w14:textId="77777777" w:rsidTr="00A428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28" w:type="pct"/>
              </w:trPr>
              <w:tc>
                <w:tcPr>
                  <w:tcW w:w="1652" w:type="pct"/>
                  <w:gridSpan w:val="2"/>
                  <w:vAlign w:val="center"/>
                </w:tcPr>
                <w:p w14:paraId="548DCA23" w14:textId="77777777" w:rsidR="00D83E21" w:rsidRPr="00973934" w:rsidRDefault="00D83E21" w:rsidP="00842943">
                  <w:pPr>
                    <w:spacing w:before="100" w:beforeAutospacing="1" w:after="100" w:afterAutospacing="1"/>
                    <w:jc w:val="center"/>
                    <w:outlineLvl w:val="3"/>
                    <w:rPr>
                      <w:rFonts w:ascii="Arial" w:eastAsia="Times New Roman" w:hAnsi="Arial" w:cs="Arial"/>
                      <w:lang w:eastAsia="fr-FR"/>
                    </w:rPr>
                  </w:pPr>
                  <w:r w:rsidRPr="00973934">
                    <w:rPr>
                      <w:rFonts w:ascii="Arial" w:eastAsia="Times New Roman" w:hAnsi="Arial" w:cs="Arial"/>
                      <w:noProof/>
                      <w:lang w:eastAsia="fr-FR"/>
                    </w:rPr>
                    <w:drawing>
                      <wp:inline distT="0" distB="0" distL="0" distR="0" wp14:anchorId="16A39A7D" wp14:editId="1D6A5E1E">
                        <wp:extent cx="1390015" cy="457200"/>
                        <wp:effectExtent l="0" t="0" r="63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0015" cy="457200"/>
                                </a:xfrm>
                                <a:prstGeom prst="rect">
                                  <a:avLst/>
                                </a:prstGeom>
                                <a:noFill/>
                              </pic:spPr>
                            </pic:pic>
                          </a:graphicData>
                        </a:graphic>
                      </wp:inline>
                    </w:drawing>
                  </w:r>
                </w:p>
              </w:tc>
              <w:tc>
                <w:tcPr>
                  <w:tcW w:w="2720" w:type="pct"/>
                  <w:gridSpan w:val="3"/>
                </w:tcPr>
                <w:p w14:paraId="5E908A23" w14:textId="77777777" w:rsidR="00D83E21" w:rsidRPr="00973934" w:rsidRDefault="00D83E21" w:rsidP="00842943">
                  <w:pPr>
                    <w:spacing w:before="100" w:beforeAutospacing="1" w:after="100" w:afterAutospacing="1"/>
                    <w:outlineLvl w:val="3"/>
                    <w:rPr>
                      <w:rFonts w:ascii="Arial" w:eastAsia="Times New Roman" w:hAnsi="Arial" w:cs="Arial"/>
                      <w:sz w:val="20"/>
                      <w:szCs w:val="20"/>
                      <w:lang w:eastAsia="fr-FR"/>
                    </w:rPr>
                  </w:pPr>
                  <w:r w:rsidRPr="00973934">
                    <w:rPr>
                      <w:rFonts w:ascii="Arial" w:eastAsia="Times New Roman" w:hAnsi="Arial" w:cs="Arial"/>
                      <w:noProof/>
                      <w:lang w:eastAsia="fr-FR"/>
                    </w:rPr>
                    <w:drawing>
                      <wp:anchor distT="0" distB="0" distL="114300" distR="114300" simplePos="0" relativeHeight="251766957" behindDoc="1" locked="0" layoutInCell="1" allowOverlap="1" wp14:anchorId="14A95AED" wp14:editId="4011E826">
                        <wp:simplePos x="0" y="0"/>
                        <wp:positionH relativeFrom="column">
                          <wp:posOffset>2753360</wp:posOffset>
                        </wp:positionH>
                        <wp:positionV relativeFrom="paragraph">
                          <wp:posOffset>34290</wp:posOffset>
                        </wp:positionV>
                        <wp:extent cx="918845" cy="675640"/>
                        <wp:effectExtent l="0" t="0" r="0" b="0"/>
                        <wp:wrapTight wrapText="bothSides">
                          <wp:wrapPolygon edited="0">
                            <wp:start x="0" y="0"/>
                            <wp:lineTo x="0" y="20707"/>
                            <wp:lineTo x="21048" y="20707"/>
                            <wp:lineTo x="21048"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8845" cy="675640"/>
                                </a:xfrm>
                                <a:prstGeom prst="rect">
                                  <a:avLst/>
                                </a:prstGeom>
                                <a:noFill/>
                              </pic:spPr>
                            </pic:pic>
                          </a:graphicData>
                        </a:graphic>
                        <wp14:sizeRelH relativeFrom="margin">
                          <wp14:pctWidth>0</wp14:pctWidth>
                        </wp14:sizeRelH>
                        <wp14:sizeRelV relativeFrom="margin">
                          <wp14:pctHeight>0</wp14:pctHeight>
                        </wp14:sizeRelV>
                      </wp:anchor>
                    </w:drawing>
                  </w:r>
                  <w:r w:rsidRPr="00973934">
                    <w:rPr>
                      <w:rFonts w:ascii="Arial" w:eastAsia="Times New Roman" w:hAnsi="Arial" w:cs="Arial"/>
                      <w:sz w:val="20"/>
                      <w:szCs w:val="20"/>
                      <w:lang w:eastAsia="fr-FR"/>
                    </w:rPr>
                    <w:t>S’</w:t>
                  </w:r>
                  <w:r w:rsidRPr="0027279E">
                    <w:rPr>
                      <w:rFonts w:ascii="Arial" w:eastAsia="Times New Roman" w:hAnsi="Arial" w:cs="Arial"/>
                      <w:sz w:val="20"/>
                      <w:szCs w:val="20"/>
                      <w:lang w:eastAsia="fr-FR"/>
                    </w:rPr>
                    <w:t xml:space="preserve">il </w:t>
                  </w:r>
                  <w:r w:rsidRPr="00973934">
                    <w:rPr>
                      <w:rFonts w:ascii="Arial" w:eastAsia="Times New Roman" w:hAnsi="Arial" w:cs="Arial"/>
                      <w:sz w:val="20"/>
                      <w:szCs w:val="20"/>
                      <w:lang w:eastAsia="fr-FR"/>
                    </w:rPr>
                    <w:t>est</w:t>
                  </w:r>
                  <w:r w:rsidRPr="0027279E">
                    <w:rPr>
                      <w:rFonts w:ascii="Arial" w:eastAsia="Times New Roman" w:hAnsi="Arial" w:cs="Arial"/>
                      <w:sz w:val="20"/>
                      <w:szCs w:val="20"/>
                      <w:lang w:eastAsia="fr-FR"/>
                    </w:rPr>
                    <w:t xml:space="preserve"> impossible d’éviter un fond de couleur, entourer le rectangle d’un bord blanc, d’une épaisseur égale à un vingt-cinquième de la hauteur du rectangle.</w:t>
                  </w:r>
                </w:p>
                <w:p w14:paraId="6A10505B" w14:textId="77777777" w:rsidR="00D83E21" w:rsidRPr="00973934" w:rsidRDefault="00D83E21" w:rsidP="00842943">
                  <w:pPr>
                    <w:spacing w:before="100" w:beforeAutospacing="1" w:after="100" w:afterAutospacing="1"/>
                    <w:outlineLvl w:val="3"/>
                    <w:rPr>
                      <w:rFonts w:ascii="Arial" w:eastAsia="Times New Roman" w:hAnsi="Arial" w:cs="Arial"/>
                      <w:lang w:eastAsia="fr-FR"/>
                    </w:rPr>
                  </w:pPr>
                </w:p>
              </w:tc>
            </w:tr>
          </w:tbl>
          <w:p w14:paraId="67C9BA8C" w14:textId="5BCE49E8" w:rsidR="00D83E21" w:rsidRDefault="00D83E21" w:rsidP="00A4280D">
            <w:pPr>
              <w:pStyle w:val="NormalWeb"/>
              <w:spacing w:after="0"/>
              <w:ind w:left="600"/>
              <w:jc w:val="both"/>
              <w:rPr>
                <w:rFonts w:ascii="Arial" w:eastAsiaTheme="minorHAnsi" w:hAnsi="Arial" w:cs="Arial"/>
                <w:sz w:val="20"/>
                <w:szCs w:val="20"/>
                <w:lang w:eastAsia="en-US"/>
              </w:rPr>
            </w:pPr>
            <w:r w:rsidRPr="00A073B1">
              <w:rPr>
                <w:rFonts w:ascii="Arial" w:eastAsiaTheme="minorHAnsi" w:hAnsi="Arial" w:cs="Arial"/>
                <w:sz w:val="20"/>
                <w:szCs w:val="20"/>
                <w:lang w:eastAsia="en-US"/>
              </w:rPr>
              <w:t>L'emblème occupe une place de choix sur les supports. Si d'autres logos sont affichés en plus de l'emblème, comme le logo Région dans le cadre d’une opération cofinancée par la Région</w:t>
            </w:r>
            <w:r w:rsidRPr="00D57B0F">
              <w:rPr>
                <w:rFonts w:eastAsiaTheme="minorHAnsi"/>
                <w:vertAlign w:val="superscript"/>
                <w:lang w:eastAsia="en-US"/>
              </w:rPr>
              <w:footnoteReference w:id="4"/>
            </w:r>
            <w:r w:rsidRPr="00A073B1">
              <w:rPr>
                <w:rFonts w:ascii="Arial" w:eastAsiaTheme="minorHAnsi" w:hAnsi="Arial" w:cs="Arial"/>
                <w:sz w:val="20"/>
                <w:szCs w:val="20"/>
                <w:lang w:eastAsia="en-US"/>
              </w:rPr>
              <w:t>, ce dernier a au moins la même taille, mesurée en hauteur ou en largeur, que le plus grand des autres logos.  La mention « Financé par l'Union européenne » ou «</w:t>
            </w:r>
            <w:r>
              <w:rPr>
                <w:rFonts w:ascii="Arial" w:eastAsiaTheme="minorHAnsi" w:hAnsi="Arial" w:cs="Arial"/>
                <w:sz w:val="20"/>
                <w:szCs w:val="20"/>
                <w:lang w:eastAsia="en-US"/>
              </w:rPr>
              <w:t xml:space="preserve"> </w:t>
            </w:r>
            <w:r w:rsidRPr="00A073B1">
              <w:rPr>
                <w:rFonts w:ascii="Arial" w:eastAsiaTheme="minorHAnsi" w:hAnsi="Arial" w:cs="Arial"/>
                <w:sz w:val="20"/>
                <w:szCs w:val="20"/>
                <w:lang w:eastAsia="en-US"/>
              </w:rPr>
              <w:t xml:space="preserve">Cofinancé par l'Union européenne» figure en toutes lettres à côté de l'emblème. La police de caractères à utiliser avec l'emblème peut être l'une des suivantes: Arial, Auto, Calibri, Garamond, Trebuchet, Tahoma, Verdana et Ubuntu. L'italique, le soulignement et les effets ne doivent pas être utilisés. La taille de la police de caractères utilisée est </w:t>
            </w:r>
            <w:r w:rsidRPr="00A073B1">
              <w:rPr>
                <w:rFonts w:ascii="Arial" w:eastAsiaTheme="minorHAnsi" w:hAnsi="Arial" w:cs="Arial"/>
                <w:sz w:val="20"/>
                <w:szCs w:val="20"/>
                <w:lang w:eastAsia="en-US"/>
              </w:rPr>
              <w:lastRenderedPageBreak/>
              <w:t xml:space="preserve">proportionnée à la taille de l'emblème. La couleur de la police de caractères est </w:t>
            </w:r>
            <w:r>
              <w:rPr>
                <w:rFonts w:ascii="Arial" w:eastAsiaTheme="minorHAnsi" w:hAnsi="Arial" w:cs="Arial"/>
                <w:sz w:val="20"/>
                <w:szCs w:val="20"/>
                <w:lang w:eastAsia="en-US"/>
              </w:rPr>
              <w:t>le bleu de l’emblème</w:t>
            </w:r>
            <w:r w:rsidRPr="00A073B1">
              <w:rPr>
                <w:rFonts w:ascii="Arial" w:eastAsiaTheme="minorHAnsi" w:hAnsi="Arial" w:cs="Arial"/>
                <w:sz w:val="20"/>
                <w:szCs w:val="20"/>
                <w:lang w:eastAsia="en-US"/>
              </w:rPr>
              <w:t>, noir ou blanc selon la couleur du fond.     </w:t>
            </w:r>
          </w:p>
          <w:p w14:paraId="41067B61" w14:textId="395626C1" w:rsidR="00D83E21" w:rsidRDefault="00D83E21" w:rsidP="00A4280D">
            <w:pPr>
              <w:pStyle w:val="NormalWeb"/>
              <w:spacing w:before="0" w:after="0"/>
              <w:ind w:left="600"/>
              <w:jc w:val="both"/>
              <w:rPr>
                <w:rStyle w:val="Lienhypertexte"/>
              </w:rPr>
            </w:pPr>
            <w:r>
              <w:rPr>
                <w:rFonts w:ascii="Arial" w:eastAsiaTheme="minorHAnsi" w:hAnsi="Arial" w:cs="Arial"/>
                <w:sz w:val="20"/>
                <w:szCs w:val="20"/>
                <w:lang w:eastAsia="en-US"/>
              </w:rPr>
              <w:t xml:space="preserve">En cas de co-financement Régional, le bénéficiaire d’engage à respecter la charte graphique de la Région accessible au lien suivant : </w:t>
            </w:r>
            <w:hyperlink r:id="rId43" w:history="1">
              <w:r w:rsidRPr="000C1595">
                <w:rPr>
                  <w:rStyle w:val="Lienhypertexte"/>
                  <w:rFonts w:ascii="Arial" w:hAnsi="Arial" w:cs="Arial"/>
                  <w:sz w:val="20"/>
                  <w:szCs w:val="20"/>
                </w:rPr>
                <w:t>https://www.hautsdefrance.fr/charte-graphique/</w:t>
              </w:r>
            </w:hyperlink>
          </w:p>
          <w:p w14:paraId="48F67141" w14:textId="2D84EC2E" w:rsidR="00D83E21" w:rsidRDefault="00D83E21" w:rsidP="00A4280D">
            <w:pPr>
              <w:pStyle w:val="Textbody"/>
              <w:spacing w:line="254" w:lineRule="auto"/>
              <w:ind w:left="600"/>
              <w:jc w:val="both"/>
              <w:rPr>
                <w:rFonts w:ascii="Arial" w:hAnsi="Arial" w:cs="Arial"/>
                <w:b/>
                <w:color w:val="1F4E79"/>
                <w:sz w:val="20"/>
                <w:szCs w:val="20"/>
              </w:rPr>
            </w:pPr>
          </w:p>
          <w:p w14:paraId="33588D10" w14:textId="2EF35AFD" w:rsidR="00D83E21" w:rsidRDefault="00D83E21" w:rsidP="00A4280D">
            <w:pPr>
              <w:pStyle w:val="Textbody"/>
              <w:spacing w:line="254" w:lineRule="auto"/>
              <w:ind w:left="600"/>
              <w:jc w:val="both"/>
              <w:rPr>
                <w:rFonts w:ascii="Arial" w:hAnsi="Arial" w:cs="Arial"/>
                <w:b/>
                <w:color w:val="1F4E79"/>
                <w:sz w:val="20"/>
                <w:szCs w:val="20"/>
              </w:rPr>
            </w:pPr>
            <w:r w:rsidRPr="00973934">
              <w:rPr>
                <w:rFonts w:ascii="Arial" w:hAnsi="Arial" w:cs="Arial"/>
                <w:b/>
                <w:color w:val="1F4E79"/>
                <w:sz w:val="20"/>
                <w:szCs w:val="20"/>
              </w:rPr>
              <w:t xml:space="preserve">Application </w:t>
            </w:r>
          </w:p>
          <w:p w14:paraId="67285DAD" w14:textId="7C18422D" w:rsidR="00D83E21" w:rsidRPr="00A073B1" w:rsidRDefault="00D83E21" w:rsidP="00A4280D">
            <w:pPr>
              <w:pStyle w:val="Textbody"/>
              <w:spacing w:line="254" w:lineRule="auto"/>
              <w:ind w:left="600"/>
              <w:jc w:val="both"/>
              <w:rPr>
                <w:rFonts w:ascii="Arial" w:eastAsiaTheme="minorHAnsi" w:hAnsi="Arial" w:cs="Arial"/>
                <w:sz w:val="20"/>
                <w:szCs w:val="20"/>
                <w:lang w:eastAsia="en-US"/>
              </w:rPr>
            </w:pPr>
            <w:r w:rsidRPr="00A073B1">
              <w:rPr>
                <w:rFonts w:ascii="Arial" w:eastAsiaTheme="minorHAnsi" w:hAnsi="Arial" w:cs="Arial"/>
                <w:sz w:val="20"/>
                <w:szCs w:val="20"/>
                <w:lang w:eastAsia="en-US"/>
              </w:rPr>
              <w:t>Le bénéficiaire appose sur les documents et supports d’information et de communication relatifs à la mise</w:t>
            </w:r>
            <w:r>
              <w:rPr>
                <w:rFonts w:ascii="Arial" w:eastAsiaTheme="minorHAnsi" w:hAnsi="Arial" w:cs="Arial"/>
                <w:sz w:val="20"/>
                <w:szCs w:val="20"/>
                <w:lang w:eastAsia="en-US"/>
              </w:rPr>
              <w:t xml:space="preserve"> </w:t>
            </w:r>
            <w:r w:rsidRPr="00A073B1">
              <w:rPr>
                <w:rFonts w:ascii="Arial" w:eastAsiaTheme="minorHAnsi" w:hAnsi="Arial" w:cs="Arial"/>
                <w:sz w:val="20"/>
                <w:szCs w:val="20"/>
                <w:lang w:eastAsia="en-US"/>
              </w:rPr>
              <w:t>en œuvre d'une opération et destinés au public ou aux participants l’emblème européen et la mention « co financé par l’Union Européenne », tels que :</w:t>
            </w:r>
          </w:p>
          <w:p w14:paraId="129E9EE6" w14:textId="77777777" w:rsidR="00D83E21" w:rsidRPr="00973934" w:rsidRDefault="00D83E21" w:rsidP="00A4280D">
            <w:pPr>
              <w:pStyle w:val="Textbody"/>
              <w:numPr>
                <w:ilvl w:val="0"/>
                <w:numId w:val="38"/>
              </w:numPr>
              <w:spacing w:before="120"/>
              <w:ind w:left="600"/>
              <w:jc w:val="both"/>
              <w:rPr>
                <w:rFonts w:ascii="Arial" w:hAnsi="Arial" w:cs="Arial"/>
                <w:sz w:val="20"/>
                <w:szCs w:val="20"/>
              </w:rPr>
            </w:pPr>
            <w:r w:rsidRPr="00973934">
              <w:rPr>
                <w:rFonts w:ascii="Arial" w:hAnsi="Arial" w:cs="Arial"/>
                <w:sz w:val="20"/>
                <w:szCs w:val="20"/>
              </w:rPr>
              <w:t>les supports de communication tels que les produits imprimés, numériques et médiatiques,</w:t>
            </w:r>
          </w:p>
          <w:p w14:paraId="6A42AA5B" w14:textId="77777777" w:rsidR="00D83E21" w:rsidRPr="00973934" w:rsidRDefault="00D83E21" w:rsidP="00A4280D">
            <w:pPr>
              <w:pStyle w:val="Textbody"/>
              <w:numPr>
                <w:ilvl w:val="0"/>
                <w:numId w:val="38"/>
              </w:numPr>
              <w:spacing w:before="120"/>
              <w:ind w:left="600"/>
              <w:jc w:val="both"/>
              <w:rPr>
                <w:rFonts w:ascii="Arial" w:hAnsi="Arial" w:cs="Arial"/>
                <w:sz w:val="20"/>
                <w:szCs w:val="20"/>
              </w:rPr>
            </w:pPr>
            <w:r w:rsidRPr="00973934">
              <w:rPr>
                <w:rFonts w:ascii="Arial" w:hAnsi="Arial" w:cs="Arial"/>
                <w:sz w:val="20"/>
                <w:szCs w:val="20"/>
              </w:rPr>
              <w:t xml:space="preserve">les sites internet et leurs versions mobiles, </w:t>
            </w:r>
          </w:p>
          <w:p w14:paraId="1A8E45DE" w14:textId="77777777" w:rsidR="00D83E21" w:rsidRPr="00973934" w:rsidRDefault="00D83E21" w:rsidP="00A4280D">
            <w:pPr>
              <w:pStyle w:val="Textbody"/>
              <w:numPr>
                <w:ilvl w:val="0"/>
                <w:numId w:val="38"/>
              </w:numPr>
              <w:spacing w:before="120"/>
              <w:ind w:left="600"/>
              <w:jc w:val="both"/>
              <w:rPr>
                <w:rFonts w:ascii="Arial" w:hAnsi="Arial" w:cs="Arial"/>
                <w:sz w:val="20"/>
                <w:szCs w:val="20"/>
              </w:rPr>
            </w:pPr>
            <w:r w:rsidRPr="00973934">
              <w:rPr>
                <w:rFonts w:ascii="Arial" w:hAnsi="Arial" w:cs="Arial"/>
                <w:sz w:val="20"/>
                <w:szCs w:val="20"/>
              </w:rPr>
              <w:t>les documents (lettre de recrutement, marché publics, rapport d’études, émargement, power point)</w:t>
            </w:r>
          </w:p>
          <w:p w14:paraId="6BB6C1BA" w14:textId="77777777" w:rsidR="00D83E21" w:rsidRDefault="00D83E21" w:rsidP="00842943">
            <w:pPr>
              <w:pStyle w:val="Textbody"/>
              <w:spacing w:before="120"/>
              <w:ind w:left="66"/>
              <w:jc w:val="both"/>
              <w:rPr>
                <w:rFonts w:ascii="Arial" w:hAnsi="Arial" w:cs="Arial"/>
                <w:sz w:val="20"/>
                <w:szCs w:val="20"/>
              </w:rPr>
            </w:pPr>
          </w:p>
          <w:p w14:paraId="5F1B2333" w14:textId="76A9D0A8" w:rsidR="00D83E21" w:rsidRPr="00973934" w:rsidRDefault="00D83E21" w:rsidP="00A4280D">
            <w:pPr>
              <w:pStyle w:val="Textbody"/>
              <w:spacing w:before="120"/>
              <w:ind w:left="600"/>
              <w:jc w:val="both"/>
              <w:rPr>
                <w:rFonts w:ascii="Arial" w:hAnsi="Arial" w:cs="Arial"/>
                <w:sz w:val="20"/>
                <w:szCs w:val="20"/>
              </w:rPr>
            </w:pPr>
            <w:r w:rsidRPr="00973934">
              <w:rPr>
                <w:rFonts w:ascii="Arial" w:hAnsi="Arial" w:cs="Arial"/>
                <w:sz w:val="20"/>
                <w:szCs w:val="20"/>
              </w:rPr>
              <w:t xml:space="preserve">Le bénéficiaire : </w:t>
            </w:r>
          </w:p>
          <w:p w14:paraId="2F22354B" w14:textId="77777777" w:rsidR="00D83E21" w:rsidRPr="00973934" w:rsidRDefault="00D83E21" w:rsidP="00A4280D">
            <w:pPr>
              <w:pStyle w:val="Textbody"/>
              <w:numPr>
                <w:ilvl w:val="0"/>
                <w:numId w:val="38"/>
              </w:numPr>
              <w:spacing w:before="120"/>
              <w:ind w:left="600"/>
              <w:jc w:val="both"/>
              <w:rPr>
                <w:rFonts w:ascii="Arial" w:hAnsi="Arial" w:cs="Arial"/>
                <w:sz w:val="20"/>
                <w:szCs w:val="20"/>
              </w:rPr>
            </w:pPr>
            <w:r w:rsidRPr="00973934">
              <w:rPr>
                <w:rFonts w:ascii="Arial" w:hAnsi="Arial" w:cs="Arial"/>
                <w:sz w:val="20"/>
                <w:szCs w:val="20"/>
              </w:rPr>
              <w:t>fournit sur le site internet officiel, si un tel site existe, et les sites de médias sociaux du bénéficiaire une description succincte de l’opération, en rapport avec le niveau du soutien, y compris sa finalité et ses résultats, qui met en lumière le soutien financier de l’Union;</w:t>
            </w:r>
          </w:p>
          <w:p w14:paraId="4E6348F3" w14:textId="77777777" w:rsidR="00D83E21" w:rsidRPr="00973934" w:rsidRDefault="00D83E21" w:rsidP="00A4280D">
            <w:pPr>
              <w:pStyle w:val="Textbody"/>
              <w:numPr>
                <w:ilvl w:val="0"/>
                <w:numId w:val="38"/>
              </w:numPr>
              <w:spacing w:before="120"/>
              <w:ind w:left="600"/>
              <w:jc w:val="both"/>
              <w:rPr>
                <w:rFonts w:ascii="Arial" w:hAnsi="Arial" w:cs="Arial"/>
                <w:sz w:val="20"/>
                <w:szCs w:val="20"/>
              </w:rPr>
            </w:pPr>
            <w:r w:rsidRPr="00973934">
              <w:rPr>
                <w:rFonts w:ascii="Arial" w:hAnsi="Arial" w:cs="Arial"/>
                <w:sz w:val="20"/>
                <w:szCs w:val="20"/>
              </w:rPr>
              <w:t>appose de manière visible une mention mettant en avant le soutien octroyé par l’Union sur les documents et le matériel de communication relatifs à la mise en œuvre d’une opération qui sont destinés au public ou aux participants;</w:t>
            </w:r>
          </w:p>
          <w:p w14:paraId="51F26FC9" w14:textId="346DF85F" w:rsidR="00D83E21" w:rsidRDefault="00D83E21" w:rsidP="00A4280D">
            <w:pPr>
              <w:pStyle w:val="Textbody"/>
              <w:numPr>
                <w:ilvl w:val="0"/>
                <w:numId w:val="38"/>
              </w:numPr>
              <w:spacing w:before="120"/>
              <w:ind w:left="600"/>
              <w:jc w:val="both"/>
              <w:rPr>
                <w:rFonts w:ascii="Arial" w:hAnsi="Arial" w:cs="Arial"/>
                <w:sz w:val="20"/>
                <w:szCs w:val="20"/>
              </w:rPr>
            </w:pPr>
            <w:r>
              <w:rPr>
                <w:rFonts w:ascii="Arial" w:hAnsi="Arial" w:cs="Arial"/>
                <w:sz w:val="20"/>
                <w:szCs w:val="20"/>
              </w:rPr>
              <w:t>appose un affichage bien visible du public, présentant l’emblème de l’Union conformément aux caractéristiques technique figurant à l’annexe IX du règlement européen 2021/1060 et reprise dans la présente annexe selon les modalités suivantes:</w:t>
            </w:r>
          </w:p>
          <w:p w14:paraId="5CB7663B" w14:textId="77777777" w:rsidR="00D83E21" w:rsidRPr="00973934" w:rsidRDefault="00D83E21" w:rsidP="00796974">
            <w:pPr>
              <w:pStyle w:val="Textbody"/>
              <w:numPr>
                <w:ilvl w:val="0"/>
                <w:numId w:val="53"/>
              </w:numPr>
              <w:spacing w:before="120"/>
              <w:jc w:val="both"/>
              <w:rPr>
                <w:rFonts w:ascii="Arial" w:hAnsi="Arial" w:cs="Arial"/>
                <w:sz w:val="20"/>
                <w:szCs w:val="20"/>
              </w:rPr>
            </w:pPr>
            <w:r>
              <w:rPr>
                <w:rFonts w:ascii="Arial" w:hAnsi="Arial" w:cs="Arial"/>
                <w:sz w:val="20"/>
                <w:szCs w:val="20"/>
              </w:rPr>
              <w:t>Un panneau ou une plaque permanente, d</w:t>
            </w:r>
            <w:r w:rsidRPr="00973934">
              <w:rPr>
                <w:rFonts w:ascii="Arial" w:hAnsi="Arial" w:cs="Arial"/>
                <w:sz w:val="20"/>
                <w:szCs w:val="20"/>
              </w:rPr>
              <w:t>ès que la réalisation physique d’opérations comprenant des investissements matériels commence ou que les équipements achetés sont installés, en ce qui concerne:</w:t>
            </w:r>
          </w:p>
          <w:p w14:paraId="02D9DB13" w14:textId="77777777" w:rsidR="00D83E21" w:rsidRPr="00973934" w:rsidRDefault="00D83E21" w:rsidP="00796974">
            <w:pPr>
              <w:pStyle w:val="Textbody"/>
              <w:numPr>
                <w:ilvl w:val="0"/>
                <w:numId w:val="53"/>
              </w:numPr>
              <w:spacing w:before="120"/>
              <w:jc w:val="both"/>
              <w:rPr>
                <w:rFonts w:ascii="Arial" w:hAnsi="Arial" w:cs="Arial"/>
                <w:sz w:val="20"/>
                <w:szCs w:val="20"/>
              </w:rPr>
            </w:pPr>
            <w:r w:rsidRPr="00973934">
              <w:rPr>
                <w:rFonts w:ascii="Arial" w:hAnsi="Arial" w:cs="Arial"/>
                <w:sz w:val="20"/>
                <w:szCs w:val="20"/>
              </w:rPr>
              <w:t>les opérations soutenues par le FEDER dont le coût total est supérieur à 500 000 EUR;</w:t>
            </w:r>
          </w:p>
          <w:p w14:paraId="7AB6221E" w14:textId="77777777" w:rsidR="00D83E21" w:rsidRPr="00973934" w:rsidRDefault="00D83E21" w:rsidP="00796974">
            <w:pPr>
              <w:pStyle w:val="Textbody"/>
              <w:numPr>
                <w:ilvl w:val="0"/>
                <w:numId w:val="53"/>
              </w:numPr>
              <w:spacing w:before="120"/>
              <w:jc w:val="both"/>
              <w:rPr>
                <w:rFonts w:ascii="Arial" w:hAnsi="Arial" w:cs="Arial"/>
                <w:sz w:val="20"/>
                <w:szCs w:val="20"/>
              </w:rPr>
            </w:pPr>
            <w:r w:rsidRPr="00973934">
              <w:rPr>
                <w:rFonts w:ascii="Arial" w:hAnsi="Arial" w:cs="Arial"/>
                <w:sz w:val="20"/>
                <w:szCs w:val="20"/>
              </w:rPr>
              <w:t>les opérations soutenues par le FSE+</w:t>
            </w:r>
            <w:r>
              <w:rPr>
                <w:rFonts w:ascii="Arial" w:hAnsi="Arial" w:cs="Arial"/>
                <w:sz w:val="20"/>
                <w:szCs w:val="20"/>
              </w:rPr>
              <w:t>/FTJ</w:t>
            </w:r>
            <w:r w:rsidRPr="00973934">
              <w:rPr>
                <w:rFonts w:ascii="Arial" w:hAnsi="Arial" w:cs="Arial"/>
                <w:sz w:val="20"/>
                <w:szCs w:val="20"/>
              </w:rPr>
              <w:t xml:space="preserve"> dont le coût total est supérieur à 100 000 EUR;</w:t>
            </w:r>
          </w:p>
          <w:p w14:paraId="3847DE46" w14:textId="714D99C0" w:rsidR="00D83E21" w:rsidRDefault="00D83E21" w:rsidP="00796974">
            <w:pPr>
              <w:pStyle w:val="Textbody"/>
              <w:numPr>
                <w:ilvl w:val="0"/>
                <w:numId w:val="53"/>
              </w:numPr>
              <w:spacing w:before="120"/>
              <w:jc w:val="both"/>
              <w:rPr>
                <w:rFonts w:ascii="Arial" w:hAnsi="Arial" w:cs="Arial"/>
                <w:sz w:val="20"/>
                <w:szCs w:val="20"/>
              </w:rPr>
            </w:pPr>
            <w:r w:rsidRPr="00973934">
              <w:rPr>
                <w:rFonts w:ascii="Arial" w:hAnsi="Arial" w:cs="Arial"/>
                <w:sz w:val="20"/>
                <w:szCs w:val="20"/>
              </w:rPr>
              <w:t xml:space="preserve">au moins une affiche de format A3 au minimum, ou un affichage électronique équivalent, présentant des informations sur l’opération qui mettent en avant le soutien octroyé par les Fonds; </w:t>
            </w:r>
            <w:r>
              <w:rPr>
                <w:rFonts w:ascii="Arial" w:hAnsi="Arial" w:cs="Arial"/>
                <w:sz w:val="20"/>
                <w:szCs w:val="20"/>
              </w:rPr>
              <w:t xml:space="preserve">dès lors que l’opération concernées </w:t>
            </w:r>
            <w:r w:rsidRPr="00973934">
              <w:rPr>
                <w:rFonts w:ascii="Arial" w:hAnsi="Arial" w:cs="Arial"/>
                <w:sz w:val="20"/>
                <w:szCs w:val="20"/>
              </w:rPr>
              <w:t>ne rel</w:t>
            </w:r>
            <w:r>
              <w:rPr>
                <w:rFonts w:ascii="Arial" w:hAnsi="Arial" w:cs="Arial"/>
                <w:sz w:val="20"/>
                <w:szCs w:val="20"/>
              </w:rPr>
              <w:t>ève</w:t>
            </w:r>
            <w:r w:rsidRPr="00973934">
              <w:rPr>
                <w:rFonts w:ascii="Arial" w:hAnsi="Arial" w:cs="Arial"/>
                <w:sz w:val="20"/>
                <w:szCs w:val="20"/>
              </w:rPr>
              <w:t xml:space="preserve"> pas des cas de figure ci-dessus</w:t>
            </w:r>
            <w:r>
              <w:rPr>
                <w:rFonts w:ascii="Arial" w:hAnsi="Arial" w:cs="Arial"/>
                <w:sz w:val="20"/>
                <w:szCs w:val="20"/>
              </w:rPr>
              <w:t>.</w:t>
            </w:r>
          </w:p>
          <w:p w14:paraId="3826FA46" w14:textId="77777777" w:rsidR="00D83E21" w:rsidRPr="00D0360A" w:rsidRDefault="00D83E21" w:rsidP="00796974">
            <w:pPr>
              <w:pStyle w:val="Textbody"/>
              <w:numPr>
                <w:ilvl w:val="0"/>
                <w:numId w:val="40"/>
              </w:numPr>
              <w:spacing w:before="120"/>
              <w:ind w:left="600" w:hanging="284"/>
              <w:jc w:val="both"/>
              <w:rPr>
                <w:rFonts w:ascii="Arial" w:hAnsi="Arial" w:cs="Arial"/>
                <w:b/>
                <w:sz w:val="20"/>
                <w:szCs w:val="20"/>
              </w:rPr>
            </w:pPr>
            <w:r w:rsidRPr="00D0360A">
              <w:rPr>
                <w:rFonts w:ascii="Arial" w:hAnsi="Arial" w:cs="Arial"/>
                <w:sz w:val="20"/>
                <w:szCs w:val="20"/>
              </w:rPr>
              <w:t>pour les</w:t>
            </w:r>
            <w:r>
              <w:rPr>
                <w:rFonts w:ascii="Arial" w:hAnsi="Arial" w:cs="Arial"/>
                <w:sz w:val="20"/>
                <w:szCs w:val="20"/>
              </w:rPr>
              <w:t xml:space="preserve"> opérations</w:t>
            </w:r>
            <w:r w:rsidRPr="00D0360A">
              <w:rPr>
                <w:rFonts w:ascii="Arial" w:hAnsi="Arial" w:cs="Arial"/>
                <w:sz w:val="20"/>
                <w:szCs w:val="20"/>
              </w:rPr>
              <w:t xml:space="preserve"> dont le coût total dépasse 10 000 000 EUR, organise une action ou activité de communication, selon le cas, et en y associant en temps utile la Commission et l’autorité de gestion responsable</w:t>
            </w:r>
          </w:p>
          <w:p w14:paraId="6CD744DB" w14:textId="77777777" w:rsidR="00D83E21" w:rsidRDefault="00D83E21" w:rsidP="00D57B0F">
            <w:pPr>
              <w:pStyle w:val="Textbody"/>
              <w:spacing w:before="120"/>
              <w:jc w:val="both"/>
              <w:rPr>
                <w:rFonts w:ascii="Arial" w:hAnsi="Arial" w:cs="Arial"/>
                <w:sz w:val="20"/>
                <w:szCs w:val="20"/>
              </w:rPr>
            </w:pPr>
          </w:p>
          <w:p w14:paraId="4A5C16E9" w14:textId="3E568041" w:rsidR="00D83E21" w:rsidRPr="00973934" w:rsidRDefault="00D83E21" w:rsidP="00A4280D">
            <w:pPr>
              <w:pStyle w:val="Textbody"/>
              <w:spacing w:before="120"/>
              <w:ind w:left="600"/>
              <w:jc w:val="both"/>
              <w:rPr>
                <w:rFonts w:ascii="Arial" w:hAnsi="Arial" w:cs="Arial"/>
                <w:b/>
                <w:sz w:val="20"/>
                <w:szCs w:val="20"/>
              </w:rPr>
            </w:pPr>
            <w:r w:rsidRPr="00973934">
              <w:rPr>
                <w:rFonts w:ascii="Arial" w:hAnsi="Arial" w:cs="Arial"/>
                <w:b/>
                <w:sz w:val="20"/>
                <w:szCs w:val="20"/>
              </w:rPr>
              <w:t xml:space="preserve">Cas spécifiques </w:t>
            </w:r>
          </w:p>
          <w:p w14:paraId="49E7CD6C" w14:textId="77777777" w:rsidR="00D83E21" w:rsidRDefault="00D83E21" w:rsidP="00A4280D">
            <w:pPr>
              <w:pStyle w:val="Textbody"/>
              <w:numPr>
                <w:ilvl w:val="0"/>
                <w:numId w:val="39"/>
              </w:numPr>
              <w:spacing w:before="120"/>
              <w:ind w:left="600"/>
              <w:jc w:val="both"/>
              <w:rPr>
                <w:rFonts w:ascii="Arial" w:hAnsi="Arial" w:cs="Arial"/>
                <w:sz w:val="20"/>
                <w:szCs w:val="20"/>
              </w:rPr>
            </w:pPr>
            <w:r w:rsidRPr="00973934">
              <w:rPr>
                <w:rFonts w:ascii="Arial" w:hAnsi="Arial" w:cs="Arial"/>
                <w:sz w:val="20"/>
                <w:szCs w:val="20"/>
              </w:rPr>
              <w:t xml:space="preserve">L’opération concernée est un instrument financier : le bénéficiaire s’assure au moyen des conditions contractuelles que les bénéficiaires finaux respectent les exigences en matière d’affichage telle qu’énoncées ci-dessous en point II. </w:t>
            </w:r>
          </w:p>
          <w:p w14:paraId="5CC08DD6" w14:textId="14AF6295" w:rsidR="00D83E21" w:rsidRPr="00973934" w:rsidRDefault="00D83E21" w:rsidP="00A4280D">
            <w:pPr>
              <w:pStyle w:val="Textbody"/>
              <w:numPr>
                <w:ilvl w:val="0"/>
                <w:numId w:val="39"/>
              </w:numPr>
              <w:spacing w:before="120"/>
              <w:ind w:left="600"/>
              <w:jc w:val="both"/>
              <w:rPr>
                <w:rFonts w:ascii="Arial" w:hAnsi="Arial" w:cs="Arial"/>
                <w:sz w:val="20"/>
                <w:szCs w:val="20"/>
              </w:rPr>
            </w:pPr>
            <w:r w:rsidRPr="00973934">
              <w:rPr>
                <w:rFonts w:ascii="Arial" w:hAnsi="Arial" w:cs="Arial"/>
                <w:sz w:val="20"/>
                <w:szCs w:val="20"/>
              </w:rPr>
              <w:t>Si plusieurs opérations se déroulent en un même lieu et sont soutenues par le même fonds européen ou des fonds différents, il y a lieu d'afficher au moins une plaque ou un panneau.</w:t>
            </w:r>
          </w:p>
          <w:p w14:paraId="620E3045" w14:textId="77777777" w:rsidR="00D83E21" w:rsidRPr="003F05F7" w:rsidRDefault="00D83E21" w:rsidP="00A4280D">
            <w:pPr>
              <w:pStyle w:val="Textbody"/>
              <w:numPr>
                <w:ilvl w:val="0"/>
                <w:numId w:val="39"/>
              </w:numPr>
              <w:spacing w:before="120"/>
              <w:ind w:left="600"/>
              <w:jc w:val="both"/>
              <w:rPr>
                <w:rFonts w:ascii="Arial" w:hAnsi="Arial" w:cs="Arial"/>
                <w:sz w:val="20"/>
                <w:szCs w:val="20"/>
              </w:rPr>
            </w:pPr>
            <w:r w:rsidRPr="00973934">
              <w:rPr>
                <w:rFonts w:ascii="Arial" w:hAnsi="Arial" w:cs="Arial"/>
                <w:sz w:val="20"/>
                <w:szCs w:val="20"/>
              </w:rPr>
              <w:t>Si  un financement supplémentaire est octroyé pour la même opération à une date ultérieure, il y a lieu d'afficher au moins une plaque ou un panneau.</w:t>
            </w:r>
          </w:p>
        </w:tc>
        <w:tc>
          <w:tcPr>
            <w:tcW w:w="14" w:type="pct"/>
            <w:tcBorders>
              <w:top w:val="nil"/>
              <w:bottom w:val="nil"/>
            </w:tcBorders>
          </w:tcPr>
          <w:p w14:paraId="2CD29C38" w14:textId="77777777" w:rsidR="00D83E21" w:rsidRPr="00973934" w:rsidRDefault="00D83E21" w:rsidP="00842943">
            <w:pPr>
              <w:jc w:val="center"/>
              <w:rPr>
                <w:rFonts w:ascii="Arial" w:hAnsi="Arial" w:cs="Arial"/>
                <w:b/>
                <w:color w:val="FFFFFF" w:themeColor="background1"/>
                <w:sz w:val="16"/>
                <w:szCs w:val="16"/>
              </w:rPr>
            </w:pPr>
          </w:p>
        </w:tc>
      </w:tr>
    </w:tbl>
    <w:p w14:paraId="2FF3F5C9" w14:textId="03F2EEB4" w:rsidR="00AB1763" w:rsidRDefault="00AB1763">
      <w:pPr>
        <w:spacing w:after="160"/>
        <w:rPr>
          <w:rFonts w:ascii="Arial" w:hAnsi="Arial" w:cs="Arial"/>
        </w:rPr>
      </w:pPr>
    </w:p>
    <w:p w14:paraId="19BC3500" w14:textId="77777777" w:rsidR="00AB1763" w:rsidRDefault="00AB1763">
      <w:pPr>
        <w:spacing w:after="160"/>
        <w:rPr>
          <w:rFonts w:ascii="Arial" w:hAnsi="Arial" w:cs="Arial"/>
        </w:rPr>
      </w:pPr>
      <w:r>
        <w:rPr>
          <w:rFonts w:ascii="Arial" w:hAnsi="Arial" w:cs="Arial"/>
        </w:rPr>
        <w:br w:type="page"/>
      </w:r>
    </w:p>
    <w:p w14:paraId="64113A35" w14:textId="77777777" w:rsidR="00D83E21" w:rsidRDefault="00D83E21">
      <w:pPr>
        <w:spacing w:after="160"/>
        <w:rPr>
          <w:rFonts w:ascii="Arial" w:hAnsi="Arial" w:cs="Arial"/>
        </w:rPr>
      </w:pPr>
    </w:p>
    <w:p w14:paraId="7BE5F1B1" w14:textId="3853355D" w:rsidR="00D83E21" w:rsidRPr="00C21EF1" w:rsidRDefault="00D83E21" w:rsidP="00A4280D">
      <w:pPr>
        <w:pStyle w:val="Titre1"/>
        <w:shd w:val="clear" w:color="auto" w:fill="D9E1F3"/>
        <w:ind w:right="3"/>
        <w:jc w:val="center"/>
        <w:rPr>
          <w:rFonts w:ascii="Arial" w:hAnsi="Arial" w:cs="Arial"/>
        </w:rPr>
      </w:pPr>
      <w:bookmarkStart w:id="32" w:name="_Toc161648971"/>
      <w:r w:rsidRPr="00C21EF1">
        <w:rPr>
          <w:rFonts w:ascii="Arial" w:hAnsi="Arial" w:cs="Arial"/>
        </w:rPr>
        <w:t xml:space="preserve">ANNEXE </w:t>
      </w:r>
      <w:r>
        <w:rPr>
          <w:rFonts w:ascii="Arial" w:hAnsi="Arial" w:cs="Arial"/>
        </w:rPr>
        <w:t>2</w:t>
      </w:r>
      <w:r w:rsidRPr="00C21EF1">
        <w:rPr>
          <w:rFonts w:ascii="Arial" w:hAnsi="Arial" w:cs="Arial"/>
        </w:rPr>
        <w:t xml:space="preserve"> </w:t>
      </w:r>
      <w:r>
        <w:rPr>
          <w:rFonts w:ascii="Arial" w:hAnsi="Arial" w:cs="Arial"/>
        </w:rPr>
        <w:t>CARTOGRAPHIE DES ZONES ELIGIBLES A l’APPEL A PROJETS</w:t>
      </w:r>
      <w:bookmarkEnd w:id="32"/>
    </w:p>
    <w:p w14:paraId="2F6425E3" w14:textId="73786DEC" w:rsidR="00C21EF1" w:rsidRDefault="00C21EF1" w:rsidP="005D15F6">
      <w:pPr>
        <w:spacing w:line="278" w:lineRule="auto"/>
        <w:ind w:left="851" w:right="818"/>
        <w:rPr>
          <w:rFonts w:ascii="Arial" w:hAnsi="Arial" w:cs="Arial"/>
        </w:rPr>
      </w:pPr>
    </w:p>
    <w:p w14:paraId="6E1DFBA8" w14:textId="4C757E98" w:rsidR="00CE3145" w:rsidRDefault="00CE3145" w:rsidP="00837D79">
      <w:pPr>
        <w:spacing w:line="278" w:lineRule="auto"/>
        <w:rPr>
          <w:rFonts w:ascii="Arial" w:hAnsi="Arial" w:cs="Arial"/>
        </w:rPr>
      </w:pPr>
      <w:r>
        <w:rPr>
          <w:rFonts w:ascii="Arial" w:hAnsi="Arial" w:cs="Arial"/>
        </w:rPr>
        <w:t>Les zones éligibles sont représentées en rose sur la présente cartographie</w:t>
      </w:r>
      <w:r w:rsidR="00837D79">
        <w:rPr>
          <w:rFonts w:ascii="Arial" w:hAnsi="Arial" w:cs="Arial"/>
        </w:rPr>
        <w:t xml:space="preserve">, consultable également en ligne </w:t>
      </w:r>
      <w:hyperlink r:id="rId44" w:history="1">
        <w:r w:rsidR="00837D79" w:rsidRPr="00837D79">
          <w:rPr>
            <w:rStyle w:val="Lienhypertexte"/>
            <w:rFonts w:ascii="Arial" w:hAnsi="Arial" w:cs="Arial"/>
          </w:rPr>
          <w:t>ici</w:t>
        </w:r>
      </w:hyperlink>
      <w:r>
        <w:rPr>
          <w:rFonts w:ascii="Arial" w:hAnsi="Arial" w:cs="Arial"/>
        </w:rPr>
        <w:t xml:space="preserve"> : </w:t>
      </w:r>
    </w:p>
    <w:p w14:paraId="77573BF5" w14:textId="3449F588" w:rsidR="00B641BB" w:rsidRDefault="00B641BB" w:rsidP="005D15F6">
      <w:pPr>
        <w:spacing w:line="278" w:lineRule="auto"/>
        <w:ind w:left="851" w:right="818"/>
        <w:rPr>
          <w:rFonts w:ascii="Arial" w:hAnsi="Arial" w:cs="Arial"/>
        </w:rPr>
      </w:pPr>
    </w:p>
    <w:p w14:paraId="76736DAE" w14:textId="1B2CA550" w:rsidR="00397DDA" w:rsidRPr="00397DDA" w:rsidRDefault="00397DDA" w:rsidP="00397DDA">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397DDA">
        <w:rPr>
          <w:rFonts w:ascii="Times New Roman" w:eastAsia="Times New Roman" w:hAnsi="Times New Roman" w:cs="Times New Roman"/>
          <w:noProof/>
          <w:sz w:val="24"/>
          <w:szCs w:val="24"/>
          <w:lang w:eastAsia="fr-FR"/>
        </w:rPr>
        <w:drawing>
          <wp:inline distT="0" distB="0" distL="0" distR="0" wp14:anchorId="6ED4D81B" wp14:editId="75DE82D3">
            <wp:extent cx="4297201" cy="6169817"/>
            <wp:effectExtent l="0" t="0" r="8255" b="2540"/>
            <wp:docPr id="3" name="Image 3" descr="C:\Users\mmolenda\AppData\Local\Packages\Microsoft.Windows.Photos_8wekyb3d8bbwe\TempState\ShareServiceTempFolder\4201-02-02 Communes urbaines selon lINSEE hors MEL et CA AMIE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olenda\AppData\Local\Packages\Microsoft.Windows.Photos_8wekyb3d8bbwe\TempState\ShareServiceTempFolder\4201-02-02 Communes urbaines selon lINSEE hors MEL et CA AMIENS.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11454" cy="6190280"/>
                    </a:xfrm>
                    <a:prstGeom prst="rect">
                      <a:avLst/>
                    </a:prstGeom>
                    <a:noFill/>
                    <a:ln>
                      <a:noFill/>
                    </a:ln>
                  </pic:spPr>
                </pic:pic>
              </a:graphicData>
            </a:graphic>
          </wp:inline>
        </w:drawing>
      </w:r>
    </w:p>
    <w:p w14:paraId="145D36EE" w14:textId="3896089A" w:rsidR="00B641BB" w:rsidRDefault="00B641BB" w:rsidP="005D15F6">
      <w:pPr>
        <w:spacing w:line="278" w:lineRule="auto"/>
        <w:ind w:left="851" w:right="818"/>
        <w:rPr>
          <w:rFonts w:ascii="Arial" w:hAnsi="Arial" w:cs="Arial"/>
        </w:rPr>
      </w:pPr>
    </w:p>
    <w:p w14:paraId="5E6DF6A8" w14:textId="17A53246" w:rsidR="00B641BB" w:rsidRDefault="00B641BB" w:rsidP="004E6E4C">
      <w:pPr>
        <w:spacing w:line="278" w:lineRule="auto"/>
        <w:ind w:left="851" w:right="818"/>
        <w:rPr>
          <w:rFonts w:ascii="Arial" w:hAnsi="Arial" w:cs="Arial"/>
        </w:rPr>
      </w:pPr>
      <w:bookmarkStart w:id="33" w:name="_GoBack"/>
      <w:bookmarkEnd w:id="33"/>
    </w:p>
    <w:p w14:paraId="50389BC6" w14:textId="5B327EAE" w:rsidR="00B959AB" w:rsidRDefault="00B959AB" w:rsidP="006B05D2">
      <w:pPr>
        <w:spacing w:line="278" w:lineRule="auto"/>
        <w:ind w:right="818"/>
        <w:rPr>
          <w:rFonts w:ascii="Arial" w:hAnsi="Arial" w:cs="Arial"/>
        </w:rPr>
      </w:pPr>
    </w:p>
    <w:p w14:paraId="65AAEF97" w14:textId="547ED1CB" w:rsidR="00B959AB" w:rsidRDefault="00B959AB" w:rsidP="006B05D2">
      <w:pPr>
        <w:spacing w:line="278" w:lineRule="auto"/>
        <w:ind w:right="818"/>
        <w:rPr>
          <w:rFonts w:ascii="Arial" w:hAnsi="Arial" w:cs="Arial"/>
        </w:rPr>
      </w:pPr>
    </w:p>
    <w:p w14:paraId="4D34D706" w14:textId="2B85B7C8" w:rsidR="00B959AB" w:rsidRPr="00C21EF1" w:rsidRDefault="00B959AB" w:rsidP="00A4280D">
      <w:pPr>
        <w:pStyle w:val="Titre1"/>
        <w:shd w:val="clear" w:color="auto" w:fill="D9E1F3"/>
        <w:ind w:right="3"/>
        <w:jc w:val="center"/>
        <w:rPr>
          <w:rFonts w:ascii="Arial" w:hAnsi="Arial" w:cs="Arial"/>
        </w:rPr>
      </w:pPr>
      <w:bookmarkStart w:id="34" w:name="_Toc161648972"/>
      <w:r w:rsidRPr="00C21EF1">
        <w:rPr>
          <w:rFonts w:ascii="Arial" w:hAnsi="Arial" w:cs="Arial"/>
        </w:rPr>
        <w:t xml:space="preserve">ANNEXE </w:t>
      </w:r>
      <w:r>
        <w:rPr>
          <w:rFonts w:ascii="Arial" w:hAnsi="Arial" w:cs="Arial"/>
        </w:rPr>
        <w:t>3 Dossier de CANDIDATURE</w:t>
      </w:r>
      <w:bookmarkEnd w:id="34"/>
    </w:p>
    <w:p w14:paraId="0E64E774" w14:textId="7D4CCD11" w:rsidR="00BE2DDC" w:rsidRDefault="00BE2DDC">
      <w:pPr>
        <w:spacing w:after="160"/>
        <w:rPr>
          <w:rFonts w:ascii="Arial" w:hAnsi="Arial" w:cs="Arial"/>
        </w:rPr>
      </w:pPr>
      <w:r>
        <w:rPr>
          <w:rFonts w:ascii="Arial" w:hAnsi="Arial" w:cs="Arial"/>
        </w:rPr>
        <w:br w:type="page"/>
      </w:r>
    </w:p>
    <w:p w14:paraId="07B0CE5A" w14:textId="77777777" w:rsidR="00BE2DDC" w:rsidRDefault="00BE2DDC" w:rsidP="00BE2DDC">
      <w:pPr>
        <w:spacing w:after="160"/>
        <w:rPr>
          <w:rFonts w:ascii="Arial" w:hAnsi="Arial" w:cs="Arial"/>
          <w:sz w:val="20"/>
          <w:szCs w:val="20"/>
        </w:rPr>
      </w:pPr>
      <w:r>
        <w:rPr>
          <w:rFonts w:ascii="Arial" w:hAnsi="Arial" w:cs="Arial"/>
          <w:noProof/>
          <w:sz w:val="20"/>
          <w:szCs w:val="20"/>
          <w:lang w:eastAsia="fr-FR"/>
        </w:rPr>
        <w:lastRenderedPageBreak/>
        <w:drawing>
          <wp:anchor distT="0" distB="0" distL="114300" distR="114300" simplePos="0" relativeHeight="251774125" behindDoc="0" locked="0" layoutInCell="1" allowOverlap="1" wp14:anchorId="3BBFDE91" wp14:editId="643BA06D">
            <wp:simplePos x="0" y="0"/>
            <wp:positionH relativeFrom="page">
              <wp:align>left</wp:align>
            </wp:positionH>
            <wp:positionV relativeFrom="paragraph">
              <wp:posOffset>-1190740</wp:posOffset>
            </wp:positionV>
            <wp:extent cx="7566239" cy="10963563"/>
            <wp:effectExtent l="0" t="0" r="0" b="0"/>
            <wp:wrapNone/>
            <wp:docPr id="930" name="Imag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age de gar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8398" cy="10966692"/>
                    </a:xfrm>
                    <a:prstGeom prst="rect">
                      <a:avLst/>
                    </a:prstGeom>
                  </pic:spPr>
                </pic:pic>
              </a:graphicData>
            </a:graphic>
            <wp14:sizeRelH relativeFrom="page">
              <wp14:pctWidth>0</wp14:pctWidth>
            </wp14:sizeRelH>
            <wp14:sizeRelV relativeFrom="page">
              <wp14:pctHeight>0</wp14:pctHeight>
            </wp14:sizeRelV>
          </wp:anchor>
        </w:drawing>
      </w:r>
    </w:p>
    <w:p w14:paraId="24E904F9" w14:textId="2A9FCC31" w:rsidR="00BE2DDC" w:rsidRPr="00EF5346" w:rsidRDefault="00BE2DDC" w:rsidP="00BE2DDC">
      <w:pPr>
        <w:spacing w:after="160"/>
        <w:rPr>
          <w:rFonts w:ascii="Arial" w:hAnsi="Arial" w:cs="Arial"/>
          <w:sz w:val="20"/>
          <w:szCs w:val="20"/>
        </w:rPr>
      </w:pPr>
      <w:r>
        <w:rPr>
          <w:noProof/>
          <w:lang w:eastAsia="fr-FR"/>
        </w:rPr>
        <mc:AlternateContent>
          <mc:Choice Requires="wps">
            <w:drawing>
              <wp:anchor distT="0" distB="0" distL="114300" distR="114300" simplePos="0" relativeHeight="251776173" behindDoc="0" locked="0" layoutInCell="1" allowOverlap="1" wp14:anchorId="491FE38D" wp14:editId="67696CBD">
                <wp:simplePos x="0" y="0"/>
                <wp:positionH relativeFrom="margin">
                  <wp:posOffset>-881380</wp:posOffset>
                </wp:positionH>
                <wp:positionV relativeFrom="paragraph">
                  <wp:posOffset>4900930</wp:posOffset>
                </wp:positionV>
                <wp:extent cx="7525385" cy="2819400"/>
                <wp:effectExtent l="0" t="0" r="0" b="0"/>
                <wp:wrapNone/>
                <wp:docPr id="929" name="Zone de texte 929"/>
                <wp:cNvGraphicFramePr/>
                <a:graphic xmlns:a="http://schemas.openxmlformats.org/drawingml/2006/main">
                  <a:graphicData uri="http://schemas.microsoft.com/office/word/2010/wordprocessingShape">
                    <wps:wsp>
                      <wps:cNvSpPr txBox="1"/>
                      <wps:spPr>
                        <a:xfrm>
                          <a:off x="0" y="0"/>
                          <a:ext cx="7525385" cy="2819400"/>
                        </a:xfrm>
                        <a:prstGeom prst="rect">
                          <a:avLst/>
                        </a:prstGeom>
                        <a:noFill/>
                        <a:ln w="6350">
                          <a:noFill/>
                        </a:ln>
                      </wps:spPr>
                      <wps:txbx>
                        <w:txbxContent>
                          <w:p w14:paraId="61823F38" w14:textId="77777777" w:rsidR="00FE0099" w:rsidRDefault="00FE0099" w:rsidP="00BE2DDC">
                            <w:pPr>
                              <w:jc w:val="center"/>
                              <w:rPr>
                                <w:rFonts w:ascii="Arial" w:hAnsi="Arial" w:cs="Arial"/>
                                <w:b/>
                                <w:color w:val="243D71"/>
                                <w:sz w:val="52"/>
                                <w:szCs w:val="80"/>
                              </w:rPr>
                            </w:pPr>
                            <w:r>
                              <w:rPr>
                                <w:rFonts w:ascii="Arial" w:hAnsi="Arial" w:cs="Arial"/>
                                <w:b/>
                                <w:color w:val="243D71"/>
                                <w:sz w:val="52"/>
                                <w:szCs w:val="80"/>
                              </w:rPr>
                              <w:t>Dossier de candidature</w:t>
                            </w:r>
                          </w:p>
                          <w:p w14:paraId="5CC02886" w14:textId="77777777" w:rsidR="00FE0099" w:rsidRDefault="00FE0099" w:rsidP="00BE2DDC">
                            <w:pPr>
                              <w:jc w:val="center"/>
                              <w:rPr>
                                <w:rFonts w:ascii="Arial" w:hAnsi="Arial" w:cs="Arial"/>
                                <w:b/>
                                <w:color w:val="243D71"/>
                                <w:sz w:val="52"/>
                                <w:szCs w:val="80"/>
                              </w:rPr>
                            </w:pPr>
                          </w:p>
                          <w:p w14:paraId="52DF8D12" w14:textId="77777777" w:rsidR="00FE0099" w:rsidRDefault="00FE0099" w:rsidP="00BE2DDC">
                            <w:pPr>
                              <w:jc w:val="center"/>
                              <w:rPr>
                                <w:rFonts w:ascii="Arial" w:hAnsi="Arial" w:cs="Arial"/>
                                <w:b/>
                                <w:color w:val="243D71"/>
                                <w:sz w:val="52"/>
                                <w:szCs w:val="80"/>
                              </w:rPr>
                            </w:pPr>
                            <w:r>
                              <w:rPr>
                                <w:rFonts w:ascii="Arial" w:hAnsi="Arial" w:cs="Arial"/>
                                <w:b/>
                                <w:color w:val="243D71"/>
                                <w:sz w:val="52"/>
                                <w:szCs w:val="80"/>
                              </w:rPr>
                              <w:t>APPEL A PROJETS PATRIMOINE CULTUREL ET TOURISTIQUE</w:t>
                            </w:r>
                          </w:p>
                          <w:p w14:paraId="6533D70F" w14:textId="77777777" w:rsidR="00FE0099" w:rsidRDefault="00FE0099" w:rsidP="00BE2DDC">
                            <w:pPr>
                              <w:jc w:val="center"/>
                              <w:rPr>
                                <w:rFonts w:ascii="Arial" w:hAnsi="Arial" w:cs="Arial"/>
                                <w:b/>
                                <w:color w:val="243D71"/>
                                <w:sz w:val="52"/>
                                <w:szCs w:val="80"/>
                              </w:rPr>
                            </w:pPr>
                            <w:r>
                              <w:rPr>
                                <w:rFonts w:ascii="Arial" w:hAnsi="Arial" w:cs="Arial"/>
                                <w:b/>
                                <w:color w:val="243D71"/>
                                <w:sz w:val="52"/>
                                <w:szCs w:val="80"/>
                              </w:rPr>
                              <w:t xml:space="preserve">Programme Régional Hauts-de-France </w:t>
                            </w:r>
                          </w:p>
                          <w:p w14:paraId="10CE4D64" w14:textId="77777777" w:rsidR="00FE0099" w:rsidRPr="00E67165" w:rsidRDefault="00FE0099" w:rsidP="00BE2DDC">
                            <w:pPr>
                              <w:jc w:val="center"/>
                              <w:rPr>
                                <w:rFonts w:ascii="Arial" w:hAnsi="Arial" w:cs="Arial"/>
                                <w:b/>
                                <w:color w:val="243D71"/>
                                <w:sz w:val="52"/>
                                <w:szCs w:val="80"/>
                              </w:rPr>
                            </w:pPr>
                            <w:r>
                              <w:rPr>
                                <w:rFonts w:ascii="Arial" w:hAnsi="Arial" w:cs="Arial"/>
                                <w:b/>
                                <w:color w:val="243D71"/>
                                <w:sz w:val="52"/>
                                <w:szCs w:val="80"/>
                              </w:rPr>
                              <w:t>2021-2027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FE38D" id="Zone de texte 929" o:spid="_x0000_s1029" type="#_x0000_t202" style="position:absolute;left:0;text-align:left;margin-left:-69.4pt;margin-top:385.9pt;width:592.55pt;height:222pt;z-index:2517761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" filled="f" stroked="f" strokeweight=".5pt">
                <v:textbox>
                  <w:txbxContent>
                    <w:p w14:paraId="61823F38" w14:textId="77777777" w:rsidR="00FE0099" w:rsidRDefault="00FE0099" w:rsidP="00BE2DDC">
                      <w:pPr>
                        <w:jc w:val="center"/>
                        <w:rPr>
                          <w:rFonts w:ascii="Arial" w:hAnsi="Arial" w:cs="Arial"/>
                          <w:b/>
                          <w:color w:val="243D71"/>
                          <w:sz w:val="52"/>
                          <w:szCs w:val="80"/>
                        </w:rPr>
                      </w:pPr>
                      <w:r>
                        <w:rPr>
                          <w:rFonts w:ascii="Arial" w:hAnsi="Arial" w:cs="Arial"/>
                          <w:b/>
                          <w:color w:val="243D71"/>
                          <w:sz w:val="52"/>
                          <w:szCs w:val="80"/>
                        </w:rPr>
                        <w:t>Dossier de candidature</w:t>
                      </w:r>
                    </w:p>
                    <w:p w14:paraId="5CC02886" w14:textId="77777777" w:rsidR="00FE0099" w:rsidRDefault="00FE0099" w:rsidP="00BE2DDC">
                      <w:pPr>
                        <w:jc w:val="center"/>
                        <w:rPr>
                          <w:rFonts w:ascii="Arial" w:hAnsi="Arial" w:cs="Arial"/>
                          <w:b/>
                          <w:color w:val="243D71"/>
                          <w:sz w:val="52"/>
                          <w:szCs w:val="80"/>
                        </w:rPr>
                      </w:pPr>
                    </w:p>
                    <w:p w14:paraId="52DF8D12" w14:textId="77777777" w:rsidR="00FE0099" w:rsidRDefault="00FE0099" w:rsidP="00BE2DDC">
                      <w:pPr>
                        <w:jc w:val="center"/>
                        <w:rPr>
                          <w:rFonts w:ascii="Arial" w:hAnsi="Arial" w:cs="Arial"/>
                          <w:b/>
                          <w:color w:val="243D71"/>
                          <w:sz w:val="52"/>
                          <w:szCs w:val="80"/>
                        </w:rPr>
                      </w:pPr>
                      <w:r>
                        <w:rPr>
                          <w:rFonts w:ascii="Arial" w:hAnsi="Arial" w:cs="Arial"/>
                          <w:b/>
                          <w:color w:val="243D71"/>
                          <w:sz w:val="52"/>
                          <w:szCs w:val="80"/>
                        </w:rPr>
                        <w:t>APPEL A PROJETS PATRIMOINE CULTUREL ET TOURISTIQUE</w:t>
                      </w:r>
                    </w:p>
                    <w:p w14:paraId="6533D70F" w14:textId="77777777" w:rsidR="00FE0099" w:rsidRDefault="00FE0099" w:rsidP="00BE2DDC">
                      <w:pPr>
                        <w:jc w:val="center"/>
                        <w:rPr>
                          <w:rFonts w:ascii="Arial" w:hAnsi="Arial" w:cs="Arial"/>
                          <w:b/>
                          <w:color w:val="243D71"/>
                          <w:sz w:val="52"/>
                          <w:szCs w:val="80"/>
                        </w:rPr>
                      </w:pPr>
                      <w:r>
                        <w:rPr>
                          <w:rFonts w:ascii="Arial" w:hAnsi="Arial" w:cs="Arial"/>
                          <w:b/>
                          <w:color w:val="243D71"/>
                          <w:sz w:val="52"/>
                          <w:szCs w:val="80"/>
                        </w:rPr>
                        <w:t xml:space="preserve">Programme Régional Hauts-de-France </w:t>
                      </w:r>
                    </w:p>
                    <w:p w14:paraId="10CE4D64" w14:textId="77777777" w:rsidR="00FE0099" w:rsidRPr="00E67165" w:rsidRDefault="00FE0099" w:rsidP="00BE2DDC">
                      <w:pPr>
                        <w:jc w:val="center"/>
                        <w:rPr>
                          <w:rFonts w:ascii="Arial" w:hAnsi="Arial" w:cs="Arial"/>
                          <w:b/>
                          <w:color w:val="243D71"/>
                          <w:sz w:val="52"/>
                          <w:szCs w:val="80"/>
                        </w:rPr>
                      </w:pPr>
                      <w:r>
                        <w:rPr>
                          <w:rFonts w:ascii="Arial" w:hAnsi="Arial" w:cs="Arial"/>
                          <w:b/>
                          <w:color w:val="243D71"/>
                          <w:sz w:val="52"/>
                          <w:szCs w:val="80"/>
                        </w:rPr>
                        <w:t>2021-2027</w:t>
                      </w:r>
                    </w:p>
                  </w:txbxContent>
                </v:textbox>
                <w10:wrap anchorx="margin"/>
              </v:shape>
            </w:pict>
          </mc:Fallback>
        </mc:AlternateContent>
      </w:r>
      <w:r w:rsidRPr="00EF5346">
        <w:rPr>
          <w:rFonts w:ascii="Arial" w:hAnsi="Arial" w:cs="Arial"/>
          <w:sz w:val="20"/>
          <w:szCs w:val="20"/>
        </w:rPr>
        <w:br w:type="page"/>
      </w:r>
    </w:p>
    <w:p w14:paraId="1A7099BA" w14:textId="77777777" w:rsidR="00BE2DDC" w:rsidRPr="00EF5346" w:rsidRDefault="00BE2DDC" w:rsidP="00BE2DDC">
      <w:pPr>
        <w:rPr>
          <w:rFonts w:ascii="Arial" w:hAnsi="Arial" w:cs="Arial"/>
          <w:sz w:val="20"/>
          <w:szCs w:val="20"/>
        </w:rPr>
      </w:pPr>
    </w:p>
    <w:p w14:paraId="6CC6432B" w14:textId="77777777" w:rsidR="00BE2DDC" w:rsidRPr="00EF5346" w:rsidRDefault="00BE2DDC" w:rsidP="00BE2DDC">
      <w:pPr>
        <w:rPr>
          <w:rFonts w:ascii="Arial" w:hAnsi="Arial" w:cs="Arial"/>
          <w:sz w:val="20"/>
          <w:szCs w:val="20"/>
        </w:rPr>
      </w:pPr>
    </w:p>
    <w:p w14:paraId="0D0BB738" w14:textId="77777777" w:rsidR="00BE2DDC" w:rsidRDefault="00BE2DDC" w:rsidP="00BE2DDC">
      <w:pPr>
        <w:rPr>
          <w:rFonts w:ascii="Arial" w:hAnsi="Arial" w:cs="Arial"/>
          <w:sz w:val="20"/>
          <w:szCs w:val="20"/>
        </w:rPr>
      </w:pPr>
    </w:p>
    <w:p w14:paraId="158096B8" w14:textId="77777777" w:rsidR="00BE2DDC" w:rsidRPr="00947CE7" w:rsidRDefault="00BE2DDC" w:rsidP="00BE2DDC">
      <w:pPr>
        <w:spacing w:after="160" w:line="259" w:lineRule="auto"/>
        <w:jc w:val="left"/>
        <w:rPr>
          <w:rFonts w:ascii="Arial" w:eastAsia="Calibri" w:hAnsi="Arial" w:cs="Arial"/>
          <w:sz w:val="20"/>
          <w:szCs w:val="20"/>
        </w:rPr>
      </w:pPr>
    </w:p>
    <w:tbl>
      <w:tblPr>
        <w:tblStyle w:val="Grilledutableau1"/>
        <w:tblW w:w="0" w:type="auto"/>
        <w:tblLook w:val="04A0" w:firstRow="1" w:lastRow="0" w:firstColumn="1" w:lastColumn="0" w:noHBand="0" w:noVBand="1"/>
      </w:tblPr>
      <w:tblGrid>
        <w:gridCol w:w="9062"/>
      </w:tblGrid>
      <w:tr w:rsidR="00BE2DDC" w:rsidRPr="00947CE7" w14:paraId="607BFF83" w14:textId="77777777" w:rsidTr="00F1695A">
        <w:tc>
          <w:tcPr>
            <w:tcW w:w="9062" w:type="dxa"/>
          </w:tcPr>
          <w:p w14:paraId="0122CD3D" w14:textId="77777777" w:rsidR="00BE2DDC" w:rsidRPr="00286C03" w:rsidRDefault="00BE2DDC" w:rsidP="00F1695A">
            <w:pPr>
              <w:autoSpaceDE w:val="0"/>
              <w:autoSpaceDN w:val="0"/>
              <w:adjustRightInd w:val="0"/>
              <w:jc w:val="center"/>
              <w:rPr>
                <w:rFonts w:ascii="Arial" w:hAnsi="Arial" w:cs="Arial"/>
                <w:color w:val="000000"/>
                <w:sz w:val="20"/>
                <w:szCs w:val="20"/>
              </w:rPr>
            </w:pPr>
            <w:r w:rsidRPr="00286C03">
              <w:rPr>
                <w:rFonts w:ascii="Arial" w:hAnsi="Arial" w:cs="Arial"/>
                <w:color w:val="000000"/>
                <w:sz w:val="20"/>
                <w:szCs w:val="20"/>
              </w:rPr>
              <w:t xml:space="preserve">Date de publication </w:t>
            </w:r>
            <w:r>
              <w:rPr>
                <w:rFonts w:ascii="Arial" w:hAnsi="Arial" w:cs="Arial"/>
                <w:color w:val="000000"/>
                <w:sz w:val="20"/>
                <w:szCs w:val="20"/>
              </w:rPr>
              <w:t>de l’AAP</w:t>
            </w:r>
            <w:r w:rsidRPr="00286C03">
              <w:rPr>
                <w:rFonts w:ascii="Arial" w:hAnsi="Arial" w:cs="Arial"/>
                <w:color w:val="000000"/>
                <w:sz w:val="20"/>
                <w:szCs w:val="20"/>
              </w:rPr>
              <w:t xml:space="preserve"> : dès la délibération exécutoire</w:t>
            </w:r>
          </w:p>
          <w:p w14:paraId="2F286013" w14:textId="77777777" w:rsidR="00BE2DDC" w:rsidRPr="00947CE7" w:rsidRDefault="00BE2DDC" w:rsidP="00F1695A">
            <w:pPr>
              <w:autoSpaceDE w:val="0"/>
              <w:autoSpaceDN w:val="0"/>
              <w:adjustRightInd w:val="0"/>
              <w:jc w:val="center"/>
              <w:rPr>
                <w:rFonts w:ascii="Arial" w:hAnsi="Arial" w:cs="Arial"/>
                <w:color w:val="000000"/>
                <w:sz w:val="20"/>
                <w:szCs w:val="20"/>
              </w:rPr>
            </w:pPr>
            <w:r w:rsidRPr="00286C03">
              <w:rPr>
                <w:rFonts w:ascii="Arial" w:hAnsi="Arial" w:cs="Arial"/>
                <w:color w:val="000000"/>
                <w:sz w:val="20"/>
                <w:szCs w:val="20"/>
              </w:rPr>
              <w:t xml:space="preserve">Date limite de dépôt des réponses : </w:t>
            </w:r>
            <w:r>
              <w:rPr>
                <w:rFonts w:ascii="Arial" w:hAnsi="Arial" w:cs="Arial"/>
                <w:color w:val="000000"/>
                <w:sz w:val="20"/>
                <w:szCs w:val="20"/>
              </w:rPr>
              <w:t>six</w:t>
            </w:r>
            <w:r w:rsidRPr="00286C03">
              <w:rPr>
                <w:rFonts w:ascii="Arial" w:hAnsi="Arial" w:cs="Arial"/>
                <w:color w:val="000000"/>
                <w:sz w:val="20"/>
                <w:szCs w:val="20"/>
              </w:rPr>
              <w:t xml:space="preserve"> mois à</w:t>
            </w:r>
            <w:r>
              <w:rPr>
                <w:rFonts w:ascii="Arial" w:hAnsi="Arial" w:cs="Arial"/>
                <w:color w:val="000000"/>
                <w:sz w:val="20"/>
                <w:szCs w:val="20"/>
              </w:rPr>
              <w:t xml:space="preserve"> compter de la publication de l’AAP sur le site </w:t>
            </w:r>
            <w:hyperlink r:id="rId46" w:history="1">
              <w:r w:rsidRPr="00F43F26">
                <w:rPr>
                  <w:rStyle w:val="Lienhypertexte"/>
                  <w:rFonts w:ascii="Arial" w:hAnsi="Arial" w:cs="Arial"/>
                  <w:sz w:val="20"/>
                  <w:szCs w:val="20"/>
                </w:rPr>
                <w:t>L’Europe s’engage en Hauts-de-France</w:t>
              </w:r>
            </w:hyperlink>
          </w:p>
          <w:p w14:paraId="3AFA743F" w14:textId="77777777" w:rsidR="00BE2DDC" w:rsidRPr="00947CE7" w:rsidRDefault="00BE2DDC" w:rsidP="00F1695A">
            <w:pPr>
              <w:autoSpaceDE w:val="0"/>
              <w:autoSpaceDN w:val="0"/>
              <w:adjustRightInd w:val="0"/>
              <w:rPr>
                <w:rFonts w:ascii="Arial" w:hAnsi="Arial" w:cs="Arial"/>
                <w:color w:val="000000"/>
                <w:sz w:val="20"/>
                <w:szCs w:val="20"/>
              </w:rPr>
            </w:pPr>
          </w:p>
          <w:tbl>
            <w:tblPr>
              <w:tblW w:w="0" w:type="auto"/>
              <w:tblBorders>
                <w:top w:val="nil"/>
                <w:left w:val="nil"/>
                <w:bottom w:val="nil"/>
                <w:right w:val="nil"/>
              </w:tblBorders>
              <w:tblLook w:val="0000" w:firstRow="0" w:lastRow="0" w:firstColumn="0" w:lastColumn="0" w:noHBand="0" w:noVBand="0"/>
            </w:tblPr>
            <w:tblGrid>
              <w:gridCol w:w="8846"/>
            </w:tblGrid>
            <w:tr w:rsidR="00BE2DDC" w:rsidRPr="00947CE7" w14:paraId="6B0C5662" w14:textId="77777777" w:rsidTr="00F1695A">
              <w:trPr>
                <w:trHeight w:val="103"/>
              </w:trPr>
              <w:tc>
                <w:tcPr>
                  <w:tcW w:w="0" w:type="auto"/>
                </w:tcPr>
                <w:p w14:paraId="354A74D5" w14:textId="7207E3A9" w:rsidR="00BE2DDC" w:rsidRPr="00947CE7" w:rsidRDefault="00BE2DDC" w:rsidP="00F1695A">
                  <w:pPr>
                    <w:autoSpaceDE w:val="0"/>
                    <w:autoSpaceDN w:val="0"/>
                    <w:adjustRightInd w:val="0"/>
                    <w:spacing w:line="240" w:lineRule="auto"/>
                    <w:jc w:val="left"/>
                    <w:rPr>
                      <w:rFonts w:ascii="Arial" w:eastAsia="Calibri" w:hAnsi="Arial" w:cs="Arial"/>
                      <w:bCs/>
                      <w:color w:val="00B050"/>
                      <w:sz w:val="20"/>
                      <w:szCs w:val="20"/>
                    </w:rPr>
                  </w:pPr>
                  <w:r w:rsidRPr="00947CE7">
                    <w:rPr>
                      <w:rFonts w:ascii="Arial" w:eastAsia="Calibri" w:hAnsi="Arial" w:cs="Arial"/>
                      <w:b/>
                      <w:bCs/>
                      <w:color w:val="2828C8"/>
                      <w:sz w:val="20"/>
                      <w:szCs w:val="20"/>
                    </w:rPr>
                    <w:t xml:space="preserve">Le dossier de candidature devra être transmis en version électronique à l’adresse suivante : </w:t>
                  </w:r>
                  <w:r w:rsidRPr="00947CE7">
                    <w:rPr>
                      <w:rFonts w:ascii="Arial" w:eastAsia="Calibri" w:hAnsi="Arial" w:cs="Arial"/>
                      <w:bCs/>
                      <w:sz w:val="20"/>
                      <w:szCs w:val="20"/>
                    </w:rPr>
                    <w:t>europe</w:t>
                  </w:r>
                  <w:r w:rsidR="004E6E4C">
                    <w:rPr>
                      <w:rFonts w:ascii="Arial" w:eastAsia="Calibri" w:hAnsi="Arial" w:cs="Arial"/>
                      <w:bCs/>
                      <w:sz w:val="20"/>
                      <w:szCs w:val="20"/>
                    </w:rPr>
                    <w:t>-patrimoine</w:t>
                  </w:r>
                  <w:r w:rsidRPr="00947CE7">
                    <w:rPr>
                      <w:rFonts w:ascii="Arial" w:eastAsia="Calibri" w:hAnsi="Arial" w:cs="Arial"/>
                      <w:bCs/>
                      <w:sz w:val="20"/>
                      <w:szCs w:val="20"/>
                    </w:rPr>
                    <w:t xml:space="preserve">@hautsdefrance.fr </w:t>
                  </w:r>
                </w:p>
                <w:p w14:paraId="3B3E95F9" w14:textId="06180AF3" w:rsidR="00BE2DDC" w:rsidRPr="00947CE7" w:rsidRDefault="00BE2DDC" w:rsidP="00F1695A">
                  <w:pPr>
                    <w:autoSpaceDE w:val="0"/>
                    <w:autoSpaceDN w:val="0"/>
                    <w:adjustRightInd w:val="0"/>
                    <w:spacing w:line="240" w:lineRule="auto"/>
                    <w:jc w:val="center"/>
                    <w:rPr>
                      <w:rFonts w:ascii="Arial" w:eastAsia="Calibri" w:hAnsi="Arial" w:cs="Arial"/>
                      <w:b/>
                      <w:color w:val="000000"/>
                      <w:sz w:val="20"/>
                      <w:szCs w:val="20"/>
                    </w:rPr>
                  </w:pPr>
                </w:p>
              </w:tc>
            </w:tr>
          </w:tbl>
          <w:p w14:paraId="535AE124" w14:textId="77777777" w:rsidR="00BE2DDC" w:rsidRPr="00947CE7" w:rsidRDefault="00BE2DDC" w:rsidP="00F1695A">
            <w:pPr>
              <w:spacing w:after="160" w:line="259" w:lineRule="auto"/>
              <w:rPr>
                <w:rFonts w:ascii="Arial" w:hAnsi="Arial" w:cs="Arial"/>
                <w:sz w:val="20"/>
                <w:szCs w:val="20"/>
              </w:rPr>
            </w:pPr>
          </w:p>
        </w:tc>
      </w:tr>
    </w:tbl>
    <w:p w14:paraId="100631D7" w14:textId="77777777" w:rsidR="00BE2DDC" w:rsidRPr="00947CE7" w:rsidRDefault="00BE2DDC" w:rsidP="00BE2DDC">
      <w:pPr>
        <w:spacing w:after="160" w:line="259" w:lineRule="auto"/>
        <w:jc w:val="left"/>
        <w:rPr>
          <w:rFonts w:ascii="Arial" w:eastAsia="Calibri" w:hAnsi="Arial" w:cs="Arial"/>
          <w:sz w:val="20"/>
          <w:szCs w:val="20"/>
        </w:rPr>
      </w:pPr>
    </w:p>
    <w:p w14:paraId="58B2B223" w14:textId="77777777" w:rsidR="00BE2DDC" w:rsidRPr="00947CE7" w:rsidRDefault="00BE2DDC" w:rsidP="00BE2DDC">
      <w:pPr>
        <w:spacing w:after="160" w:line="259" w:lineRule="auto"/>
        <w:jc w:val="left"/>
        <w:rPr>
          <w:rFonts w:ascii="Arial" w:eastAsia="Calibri" w:hAnsi="Arial" w:cs="Arial"/>
          <w:sz w:val="20"/>
          <w:szCs w:val="20"/>
        </w:rPr>
      </w:pPr>
      <w:r w:rsidRPr="00947CE7">
        <w:rPr>
          <w:rFonts w:ascii="Arial" w:eastAsia="Calibri" w:hAnsi="Arial" w:cs="Arial"/>
          <w:sz w:val="20"/>
          <w:szCs w:val="20"/>
        </w:rPr>
        <w:br w:type="page"/>
      </w:r>
    </w:p>
    <w:p w14:paraId="5A68C8EC" w14:textId="77777777" w:rsidR="00BE2DDC" w:rsidRPr="00947CE7" w:rsidRDefault="00BE2DDC" w:rsidP="00BE2DDC">
      <w:pPr>
        <w:spacing w:after="160" w:line="259" w:lineRule="auto"/>
        <w:jc w:val="left"/>
        <w:rPr>
          <w:rFonts w:ascii="Arial" w:eastAsia="Calibri" w:hAnsi="Arial" w:cs="Arial"/>
          <w:sz w:val="20"/>
          <w:szCs w:val="20"/>
        </w:rPr>
      </w:pPr>
    </w:p>
    <w:p w14:paraId="00F0E845" w14:textId="77777777" w:rsidR="00BE2DDC" w:rsidRPr="00947CE7" w:rsidRDefault="00BE2DDC" w:rsidP="00BE2DDC">
      <w:pPr>
        <w:pStyle w:val="Style2"/>
        <w:rPr>
          <w:rFonts w:eastAsia="Times New Roman"/>
        </w:rPr>
      </w:pPr>
      <w:r w:rsidRPr="00947CE7">
        <w:rPr>
          <w:rFonts w:eastAsia="Times New Roman"/>
        </w:rPr>
        <w:t>INFORMATIONS DU CANDIDAT</w:t>
      </w:r>
    </w:p>
    <w:p w14:paraId="350B4D13" w14:textId="77777777" w:rsidR="00BE2DDC" w:rsidRPr="00947CE7" w:rsidRDefault="00BE2DDC" w:rsidP="00BE2DDC">
      <w:pPr>
        <w:spacing w:after="160" w:line="259" w:lineRule="auto"/>
        <w:jc w:val="left"/>
        <w:rPr>
          <w:rFonts w:ascii="Arial" w:eastAsia="Calibri" w:hAnsi="Arial" w:cs="Arial"/>
          <w:sz w:val="20"/>
          <w:szCs w:val="20"/>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BE2DDC" w:rsidRPr="00947CE7" w14:paraId="5569CDA9" w14:textId="77777777" w:rsidTr="00F1695A">
        <w:tc>
          <w:tcPr>
            <w:tcW w:w="3681" w:type="dxa"/>
            <w:tcBorders>
              <w:bottom w:val="single" w:sz="4" w:space="0" w:color="2828C8"/>
              <w:right w:val="single" w:sz="4" w:space="0" w:color="auto"/>
            </w:tcBorders>
          </w:tcPr>
          <w:p w14:paraId="0D98999D" w14:textId="77777777" w:rsidR="00BE2DDC" w:rsidRPr="00947CE7" w:rsidRDefault="00BE2DDC" w:rsidP="00F1695A">
            <w:pPr>
              <w:spacing w:after="160" w:line="259" w:lineRule="auto"/>
              <w:rPr>
                <w:rFonts w:ascii="Arial" w:hAnsi="Arial" w:cs="Arial"/>
                <w:b/>
                <w:color w:val="2828C8"/>
                <w:sz w:val="20"/>
                <w:szCs w:val="20"/>
              </w:rPr>
            </w:pPr>
            <w:r w:rsidRPr="00947CE7">
              <w:rPr>
                <w:rFonts w:ascii="Arial" w:hAnsi="Arial" w:cs="Arial"/>
                <w:b/>
                <w:color w:val="2828C8"/>
                <w:sz w:val="20"/>
                <w:szCs w:val="20"/>
              </w:rPr>
              <w:t>Nom du candidat</w:t>
            </w:r>
          </w:p>
        </w:tc>
        <w:tc>
          <w:tcPr>
            <w:tcW w:w="5381" w:type="dxa"/>
            <w:tcBorders>
              <w:left w:val="single" w:sz="4" w:space="0" w:color="auto"/>
              <w:bottom w:val="single" w:sz="4" w:space="0" w:color="2828C8"/>
            </w:tcBorders>
          </w:tcPr>
          <w:p w14:paraId="3249D47F" w14:textId="77777777" w:rsidR="00BE2DDC" w:rsidRPr="00947CE7" w:rsidRDefault="00BE2DDC" w:rsidP="00F1695A">
            <w:pPr>
              <w:spacing w:after="160" w:line="259" w:lineRule="auto"/>
              <w:rPr>
                <w:rFonts w:ascii="Arial" w:hAnsi="Arial" w:cs="Arial"/>
                <w:b/>
                <w:sz w:val="20"/>
                <w:szCs w:val="20"/>
              </w:rPr>
            </w:pPr>
            <w:r w:rsidRPr="00947CE7">
              <w:rPr>
                <w:rFonts w:ascii="Arial" w:hAnsi="Arial" w:cs="Arial"/>
                <w:b/>
                <w:color w:val="00B050"/>
                <w:sz w:val="20"/>
                <w:szCs w:val="20"/>
              </w:rPr>
              <w:t>[ à compléter]</w:t>
            </w:r>
          </w:p>
        </w:tc>
      </w:tr>
      <w:tr w:rsidR="00BE2DDC" w:rsidRPr="00947CE7" w14:paraId="13BAEFC1" w14:textId="77777777" w:rsidTr="00F1695A">
        <w:tc>
          <w:tcPr>
            <w:tcW w:w="3681" w:type="dxa"/>
            <w:tcBorders>
              <w:top w:val="single" w:sz="4" w:space="0" w:color="2828C8"/>
              <w:bottom w:val="single" w:sz="4" w:space="0" w:color="2828C8"/>
              <w:right w:val="single" w:sz="4" w:space="0" w:color="auto"/>
            </w:tcBorders>
          </w:tcPr>
          <w:p w14:paraId="5703B375" w14:textId="77777777" w:rsidR="00BE2DDC" w:rsidRPr="00947CE7" w:rsidRDefault="00BE2DDC" w:rsidP="00F1695A">
            <w:pPr>
              <w:spacing w:after="160" w:line="259" w:lineRule="auto"/>
              <w:rPr>
                <w:rFonts w:ascii="Arial" w:hAnsi="Arial" w:cs="Arial"/>
                <w:b/>
                <w:color w:val="2828C8"/>
                <w:sz w:val="20"/>
                <w:szCs w:val="20"/>
              </w:rPr>
            </w:pPr>
            <w:r w:rsidRPr="00947CE7">
              <w:rPr>
                <w:rFonts w:ascii="Arial" w:hAnsi="Arial" w:cs="Arial"/>
                <w:b/>
                <w:color w:val="2828C8"/>
                <w:sz w:val="20"/>
                <w:szCs w:val="20"/>
              </w:rPr>
              <w:t>Numéro SIRET</w:t>
            </w:r>
          </w:p>
        </w:tc>
        <w:tc>
          <w:tcPr>
            <w:tcW w:w="5381" w:type="dxa"/>
            <w:tcBorders>
              <w:top w:val="single" w:sz="4" w:space="0" w:color="2828C8"/>
              <w:left w:val="single" w:sz="4" w:space="0" w:color="auto"/>
              <w:bottom w:val="single" w:sz="4" w:space="0" w:color="2828C8"/>
            </w:tcBorders>
          </w:tcPr>
          <w:p w14:paraId="4408769B" w14:textId="77777777" w:rsidR="00BE2DDC" w:rsidRPr="00947CE7" w:rsidRDefault="00BE2DDC" w:rsidP="00F1695A">
            <w:pPr>
              <w:spacing w:after="160" w:line="259" w:lineRule="auto"/>
              <w:rPr>
                <w:rFonts w:ascii="Arial" w:hAnsi="Arial" w:cs="Arial"/>
                <w:sz w:val="20"/>
                <w:szCs w:val="20"/>
              </w:rPr>
            </w:pPr>
            <w:r w:rsidRPr="00947CE7">
              <w:rPr>
                <w:rFonts w:ascii="Arial" w:hAnsi="Arial" w:cs="Arial"/>
                <w:b/>
                <w:color w:val="00B050"/>
                <w:sz w:val="20"/>
                <w:szCs w:val="20"/>
              </w:rPr>
              <w:t>[ à compléter]</w:t>
            </w:r>
          </w:p>
        </w:tc>
      </w:tr>
      <w:tr w:rsidR="00BE2DDC" w:rsidRPr="00947CE7" w14:paraId="39C99FDB" w14:textId="77777777" w:rsidTr="00F1695A">
        <w:tc>
          <w:tcPr>
            <w:tcW w:w="3681" w:type="dxa"/>
            <w:tcBorders>
              <w:top w:val="single" w:sz="4" w:space="0" w:color="2828C8"/>
              <w:bottom w:val="single" w:sz="4" w:space="0" w:color="2828C8"/>
              <w:right w:val="single" w:sz="4" w:space="0" w:color="2828C8"/>
            </w:tcBorders>
          </w:tcPr>
          <w:p w14:paraId="058C719E" w14:textId="77777777" w:rsidR="00BE2DDC" w:rsidRPr="00947CE7" w:rsidRDefault="00BE2DDC" w:rsidP="00F1695A">
            <w:pPr>
              <w:spacing w:after="160" w:line="259" w:lineRule="auto"/>
              <w:rPr>
                <w:rFonts w:ascii="Arial" w:hAnsi="Arial" w:cs="Arial"/>
                <w:b/>
                <w:color w:val="2828C8"/>
                <w:sz w:val="20"/>
                <w:szCs w:val="20"/>
              </w:rPr>
            </w:pPr>
            <w:r w:rsidRPr="00947CE7">
              <w:rPr>
                <w:rFonts w:ascii="Arial" w:hAnsi="Arial" w:cs="Arial"/>
                <w:b/>
                <w:color w:val="2828C8"/>
                <w:sz w:val="20"/>
                <w:szCs w:val="20"/>
              </w:rPr>
              <w:t>Adresse postale</w:t>
            </w:r>
          </w:p>
        </w:tc>
        <w:tc>
          <w:tcPr>
            <w:tcW w:w="5381" w:type="dxa"/>
            <w:tcBorders>
              <w:top w:val="single" w:sz="4" w:space="0" w:color="2828C8"/>
              <w:left w:val="single" w:sz="4" w:space="0" w:color="2828C8"/>
              <w:bottom w:val="single" w:sz="4" w:space="0" w:color="2828C8"/>
            </w:tcBorders>
          </w:tcPr>
          <w:p w14:paraId="77EF7E35" w14:textId="77777777" w:rsidR="00BE2DDC" w:rsidRPr="00947CE7" w:rsidRDefault="00BE2DDC" w:rsidP="00F1695A">
            <w:pPr>
              <w:spacing w:after="160" w:line="259" w:lineRule="auto"/>
              <w:rPr>
                <w:rFonts w:ascii="Arial" w:hAnsi="Arial" w:cs="Arial"/>
                <w:sz w:val="20"/>
                <w:szCs w:val="20"/>
              </w:rPr>
            </w:pPr>
            <w:r w:rsidRPr="00947CE7">
              <w:rPr>
                <w:rFonts w:ascii="Arial" w:hAnsi="Arial" w:cs="Arial"/>
                <w:b/>
                <w:color w:val="00B050"/>
                <w:sz w:val="20"/>
                <w:szCs w:val="20"/>
              </w:rPr>
              <w:t>[ à compléter]</w:t>
            </w:r>
          </w:p>
        </w:tc>
      </w:tr>
      <w:tr w:rsidR="00BE2DDC" w:rsidRPr="00947CE7" w14:paraId="72526E18" w14:textId="77777777" w:rsidTr="00F1695A">
        <w:tc>
          <w:tcPr>
            <w:tcW w:w="3681" w:type="dxa"/>
            <w:tcBorders>
              <w:top w:val="single" w:sz="4" w:space="0" w:color="2828C8"/>
              <w:bottom w:val="single" w:sz="4" w:space="0" w:color="2828C8"/>
              <w:right w:val="single" w:sz="4" w:space="0" w:color="auto"/>
            </w:tcBorders>
          </w:tcPr>
          <w:p w14:paraId="700A26FB" w14:textId="77777777" w:rsidR="00BE2DDC" w:rsidRPr="00947CE7" w:rsidRDefault="00BE2DDC" w:rsidP="00F1695A">
            <w:pPr>
              <w:spacing w:after="160" w:line="259" w:lineRule="auto"/>
              <w:rPr>
                <w:rFonts w:ascii="Arial" w:hAnsi="Arial" w:cs="Arial"/>
                <w:b/>
                <w:color w:val="2828C8"/>
                <w:sz w:val="20"/>
                <w:szCs w:val="20"/>
              </w:rPr>
            </w:pPr>
            <w:r w:rsidRPr="00947CE7">
              <w:rPr>
                <w:rFonts w:ascii="Arial" w:hAnsi="Arial" w:cs="Arial"/>
                <w:b/>
                <w:color w:val="2828C8"/>
                <w:sz w:val="20"/>
                <w:szCs w:val="20"/>
              </w:rPr>
              <w:t>Nom et qualité du responsable légal</w:t>
            </w:r>
          </w:p>
          <w:p w14:paraId="508664CB" w14:textId="77777777" w:rsidR="00BE2DDC" w:rsidRPr="00947CE7" w:rsidRDefault="00BE2DDC" w:rsidP="00F1695A">
            <w:pPr>
              <w:spacing w:after="160" w:line="259" w:lineRule="auto"/>
              <w:rPr>
                <w:rFonts w:ascii="Arial" w:hAnsi="Arial" w:cs="Arial"/>
                <w:b/>
                <w:color w:val="2828C8"/>
                <w:sz w:val="20"/>
                <w:szCs w:val="20"/>
              </w:rPr>
            </w:pPr>
            <w:r w:rsidRPr="00947CE7">
              <w:rPr>
                <w:rFonts w:ascii="Arial" w:hAnsi="Arial" w:cs="Arial"/>
                <w:b/>
                <w:color w:val="2828C8"/>
                <w:sz w:val="20"/>
                <w:szCs w:val="20"/>
              </w:rPr>
              <w:t>Adresse email du responsable légal</w:t>
            </w:r>
          </w:p>
        </w:tc>
        <w:tc>
          <w:tcPr>
            <w:tcW w:w="5381" w:type="dxa"/>
            <w:tcBorders>
              <w:top w:val="single" w:sz="4" w:space="0" w:color="2828C8"/>
              <w:left w:val="single" w:sz="4" w:space="0" w:color="auto"/>
              <w:bottom w:val="single" w:sz="4" w:space="0" w:color="2828C8"/>
            </w:tcBorders>
          </w:tcPr>
          <w:p w14:paraId="4ED59217" w14:textId="77777777" w:rsidR="00BE2DDC" w:rsidRPr="00947CE7" w:rsidRDefault="00BE2DDC" w:rsidP="00F1695A">
            <w:pPr>
              <w:spacing w:after="160" w:line="259" w:lineRule="auto"/>
              <w:rPr>
                <w:rFonts w:ascii="Arial" w:hAnsi="Arial" w:cs="Arial"/>
                <w:sz w:val="20"/>
                <w:szCs w:val="20"/>
              </w:rPr>
            </w:pPr>
            <w:r w:rsidRPr="00947CE7">
              <w:rPr>
                <w:rFonts w:ascii="Arial" w:hAnsi="Arial" w:cs="Arial"/>
                <w:b/>
                <w:color w:val="00B050"/>
                <w:sz w:val="20"/>
                <w:szCs w:val="20"/>
              </w:rPr>
              <w:t>[ à compléter]</w:t>
            </w:r>
          </w:p>
        </w:tc>
      </w:tr>
      <w:tr w:rsidR="00BE2DDC" w:rsidRPr="00947CE7" w14:paraId="562D941E" w14:textId="77777777" w:rsidTr="00F1695A">
        <w:tc>
          <w:tcPr>
            <w:tcW w:w="3681" w:type="dxa"/>
            <w:tcBorders>
              <w:top w:val="single" w:sz="4" w:space="0" w:color="2828C8"/>
              <w:right w:val="single" w:sz="4" w:space="0" w:color="auto"/>
            </w:tcBorders>
          </w:tcPr>
          <w:p w14:paraId="5F568494" w14:textId="77777777" w:rsidR="00BE2DDC" w:rsidRPr="00947CE7" w:rsidRDefault="00BE2DDC" w:rsidP="00F1695A">
            <w:pPr>
              <w:spacing w:after="160" w:line="259" w:lineRule="auto"/>
              <w:rPr>
                <w:rFonts w:ascii="Arial" w:hAnsi="Arial" w:cs="Arial"/>
                <w:b/>
                <w:color w:val="2828C8"/>
                <w:sz w:val="20"/>
                <w:szCs w:val="20"/>
              </w:rPr>
            </w:pPr>
            <w:r w:rsidRPr="00947CE7">
              <w:rPr>
                <w:rFonts w:ascii="Arial" w:hAnsi="Arial" w:cs="Arial"/>
                <w:b/>
                <w:color w:val="2828C8"/>
                <w:sz w:val="20"/>
                <w:szCs w:val="20"/>
              </w:rPr>
              <w:t xml:space="preserve">Nom et qualité des </w:t>
            </w:r>
            <w:r>
              <w:rPr>
                <w:rFonts w:ascii="Arial" w:hAnsi="Arial" w:cs="Arial"/>
                <w:b/>
                <w:color w:val="2828C8"/>
                <w:sz w:val="20"/>
                <w:szCs w:val="20"/>
              </w:rPr>
              <w:t>personnes en charge du suivi du projet</w:t>
            </w:r>
          </w:p>
          <w:p w14:paraId="15291755" w14:textId="77777777" w:rsidR="00BE2DDC" w:rsidRPr="00947CE7" w:rsidRDefault="00BE2DDC" w:rsidP="00F1695A">
            <w:pPr>
              <w:spacing w:after="160" w:line="259" w:lineRule="auto"/>
              <w:rPr>
                <w:rFonts w:ascii="Arial" w:hAnsi="Arial" w:cs="Arial"/>
                <w:b/>
                <w:color w:val="2828C8"/>
                <w:sz w:val="20"/>
                <w:szCs w:val="20"/>
              </w:rPr>
            </w:pPr>
            <w:r w:rsidRPr="00947CE7">
              <w:rPr>
                <w:rFonts w:ascii="Arial" w:hAnsi="Arial" w:cs="Arial"/>
                <w:b/>
                <w:color w:val="2828C8"/>
                <w:sz w:val="20"/>
                <w:szCs w:val="20"/>
              </w:rPr>
              <w:t xml:space="preserve">Adresse email des </w:t>
            </w:r>
            <w:r>
              <w:rPr>
                <w:rFonts w:ascii="Arial" w:hAnsi="Arial" w:cs="Arial"/>
                <w:b/>
                <w:color w:val="2828C8"/>
                <w:sz w:val="20"/>
                <w:szCs w:val="20"/>
              </w:rPr>
              <w:t>personnes en charge du suivi du projet</w:t>
            </w:r>
          </w:p>
        </w:tc>
        <w:tc>
          <w:tcPr>
            <w:tcW w:w="5381" w:type="dxa"/>
            <w:tcBorders>
              <w:top w:val="single" w:sz="4" w:space="0" w:color="2828C8"/>
              <w:left w:val="single" w:sz="4" w:space="0" w:color="auto"/>
            </w:tcBorders>
          </w:tcPr>
          <w:p w14:paraId="6470CB21" w14:textId="77777777" w:rsidR="00BE2DDC" w:rsidRPr="00947CE7" w:rsidRDefault="00BE2DDC" w:rsidP="00F1695A">
            <w:pPr>
              <w:spacing w:after="160" w:line="259" w:lineRule="auto"/>
              <w:rPr>
                <w:rFonts w:ascii="Arial" w:hAnsi="Arial" w:cs="Arial"/>
                <w:sz w:val="20"/>
                <w:szCs w:val="20"/>
              </w:rPr>
            </w:pPr>
            <w:r w:rsidRPr="00947CE7">
              <w:rPr>
                <w:rFonts w:ascii="Arial" w:hAnsi="Arial" w:cs="Arial"/>
                <w:b/>
                <w:color w:val="00B050"/>
                <w:sz w:val="20"/>
                <w:szCs w:val="20"/>
              </w:rPr>
              <w:t>[ à compléter]</w:t>
            </w:r>
          </w:p>
        </w:tc>
      </w:tr>
    </w:tbl>
    <w:p w14:paraId="2D9828A7" w14:textId="77777777" w:rsidR="00BE2DDC" w:rsidRPr="00947CE7" w:rsidRDefault="00BE2DDC" w:rsidP="00BE2DDC">
      <w:pPr>
        <w:spacing w:after="160" w:line="259" w:lineRule="auto"/>
        <w:jc w:val="left"/>
        <w:rPr>
          <w:rFonts w:ascii="Arial" w:eastAsia="Calibri" w:hAnsi="Arial" w:cs="Arial"/>
          <w:sz w:val="20"/>
          <w:szCs w:val="20"/>
        </w:rPr>
      </w:pPr>
    </w:p>
    <w:p w14:paraId="415C5BC5" w14:textId="77777777" w:rsidR="00BE2DDC" w:rsidRPr="00947CE7" w:rsidRDefault="00BE2DDC" w:rsidP="00BE2DDC">
      <w:pPr>
        <w:spacing w:after="160" w:line="259" w:lineRule="auto"/>
        <w:jc w:val="left"/>
        <w:rPr>
          <w:rFonts w:ascii="Arial" w:eastAsia="Calibri" w:hAnsi="Arial" w:cs="Arial"/>
          <w:sz w:val="20"/>
          <w:szCs w:val="20"/>
        </w:rPr>
      </w:pPr>
    </w:p>
    <w:p w14:paraId="0F396AE3" w14:textId="77777777" w:rsidR="00BE2DDC" w:rsidRPr="00947CE7" w:rsidRDefault="00BE2DDC" w:rsidP="00BE2DDC">
      <w:pPr>
        <w:pStyle w:val="Style2"/>
        <w:rPr>
          <w:rFonts w:eastAsia="Times New Roman"/>
        </w:rPr>
      </w:pPr>
      <w:r w:rsidRPr="00947CE7">
        <w:rPr>
          <w:rFonts w:eastAsia="Times New Roman"/>
        </w:rPr>
        <w:t xml:space="preserve">INFORMATIONS GENERALES CONCERNANT </w:t>
      </w:r>
      <w:r>
        <w:rPr>
          <w:rFonts w:eastAsia="Times New Roman"/>
        </w:rPr>
        <w:t>LE PROJET</w:t>
      </w:r>
    </w:p>
    <w:p w14:paraId="28C64388" w14:textId="77777777" w:rsidR="00BE2DDC" w:rsidRPr="00947CE7" w:rsidRDefault="00BE2DDC" w:rsidP="00BE2DDC">
      <w:pPr>
        <w:spacing w:after="160" w:line="259" w:lineRule="auto"/>
        <w:jc w:val="left"/>
        <w:rPr>
          <w:rFonts w:ascii="Arial" w:eastAsia="Calibri" w:hAnsi="Arial" w:cs="Arial"/>
          <w:sz w:val="20"/>
          <w:szCs w:val="20"/>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BE2DDC" w:rsidRPr="00947CE7" w14:paraId="331BBF43" w14:textId="77777777" w:rsidTr="00F1695A">
        <w:tc>
          <w:tcPr>
            <w:tcW w:w="7230" w:type="dxa"/>
            <w:tcBorders>
              <w:bottom w:val="single" w:sz="4" w:space="0" w:color="2828C8"/>
              <w:right w:val="single" w:sz="4" w:space="0" w:color="auto"/>
            </w:tcBorders>
          </w:tcPr>
          <w:p w14:paraId="591993AB" w14:textId="77777777" w:rsidR="00BE2DDC" w:rsidRPr="00947CE7" w:rsidRDefault="00BE2DDC" w:rsidP="00F1695A">
            <w:pPr>
              <w:spacing w:after="160" w:line="259" w:lineRule="auto"/>
              <w:rPr>
                <w:rFonts w:ascii="Arial" w:hAnsi="Arial" w:cs="Arial"/>
                <w:b/>
                <w:color w:val="2828C8"/>
                <w:sz w:val="20"/>
                <w:szCs w:val="20"/>
              </w:rPr>
            </w:pPr>
            <w:r w:rsidRPr="00947CE7">
              <w:rPr>
                <w:rFonts w:ascii="Arial" w:hAnsi="Arial" w:cs="Arial"/>
                <w:b/>
                <w:color w:val="2828C8"/>
                <w:sz w:val="20"/>
                <w:szCs w:val="20"/>
              </w:rPr>
              <w:t xml:space="preserve">Montant </w:t>
            </w:r>
            <w:r>
              <w:rPr>
                <w:rFonts w:ascii="Arial" w:hAnsi="Arial" w:cs="Arial"/>
                <w:b/>
                <w:color w:val="2828C8"/>
                <w:sz w:val="20"/>
                <w:szCs w:val="20"/>
              </w:rPr>
              <w:t>total du projet</w:t>
            </w:r>
          </w:p>
        </w:tc>
        <w:tc>
          <w:tcPr>
            <w:tcW w:w="1832" w:type="dxa"/>
            <w:tcBorders>
              <w:left w:val="single" w:sz="4" w:space="0" w:color="auto"/>
              <w:bottom w:val="single" w:sz="4" w:space="0" w:color="2828C8"/>
            </w:tcBorders>
          </w:tcPr>
          <w:p w14:paraId="4542EA1A" w14:textId="77777777" w:rsidR="00BE2DDC" w:rsidRPr="00947CE7" w:rsidRDefault="00BE2DDC" w:rsidP="00F1695A">
            <w:pPr>
              <w:spacing w:after="160" w:line="259" w:lineRule="auto"/>
              <w:rPr>
                <w:rFonts w:ascii="Arial" w:hAnsi="Arial" w:cs="Arial"/>
                <w:b/>
                <w:sz w:val="20"/>
                <w:szCs w:val="20"/>
              </w:rPr>
            </w:pPr>
            <w:r w:rsidRPr="00947CE7">
              <w:rPr>
                <w:rFonts w:ascii="Arial" w:hAnsi="Arial" w:cs="Arial"/>
                <w:b/>
                <w:color w:val="00B050"/>
                <w:sz w:val="20"/>
                <w:szCs w:val="20"/>
              </w:rPr>
              <w:t>[ à compléter]</w:t>
            </w:r>
          </w:p>
        </w:tc>
      </w:tr>
      <w:tr w:rsidR="00BE2DDC" w:rsidRPr="00947CE7" w14:paraId="66D7948D" w14:textId="77777777" w:rsidTr="00F1695A">
        <w:tc>
          <w:tcPr>
            <w:tcW w:w="7230" w:type="dxa"/>
            <w:tcBorders>
              <w:top w:val="single" w:sz="4" w:space="0" w:color="2828C8"/>
              <w:bottom w:val="single" w:sz="4" w:space="0" w:color="2828C8"/>
              <w:right w:val="single" w:sz="4" w:space="0" w:color="auto"/>
            </w:tcBorders>
          </w:tcPr>
          <w:p w14:paraId="4A8542AF" w14:textId="77777777" w:rsidR="00BE2DDC" w:rsidRPr="00F43F26" w:rsidRDefault="00BE2DDC" w:rsidP="00F1695A">
            <w:pPr>
              <w:spacing w:after="160" w:line="259" w:lineRule="auto"/>
              <w:rPr>
                <w:rFonts w:ascii="Arial" w:hAnsi="Arial" w:cs="Arial"/>
                <w:b/>
                <w:color w:val="2828C8"/>
                <w:sz w:val="20"/>
                <w:szCs w:val="20"/>
              </w:rPr>
            </w:pPr>
            <w:r w:rsidRPr="00F43F26">
              <w:rPr>
                <w:rFonts w:ascii="Arial" w:hAnsi="Arial" w:cs="Arial"/>
                <w:b/>
                <w:color w:val="2828C8"/>
                <w:sz w:val="20"/>
                <w:szCs w:val="20"/>
              </w:rPr>
              <w:t>Montant FEDER souhaité</w:t>
            </w:r>
          </w:p>
        </w:tc>
        <w:tc>
          <w:tcPr>
            <w:tcW w:w="1832" w:type="dxa"/>
            <w:tcBorders>
              <w:top w:val="single" w:sz="4" w:space="0" w:color="2828C8"/>
              <w:left w:val="single" w:sz="4" w:space="0" w:color="auto"/>
              <w:bottom w:val="single" w:sz="4" w:space="0" w:color="2828C8"/>
            </w:tcBorders>
          </w:tcPr>
          <w:p w14:paraId="755C0924" w14:textId="77777777" w:rsidR="00BE2DDC" w:rsidRPr="00947CE7" w:rsidRDefault="00BE2DDC" w:rsidP="00F1695A">
            <w:pPr>
              <w:spacing w:after="160" w:line="259" w:lineRule="auto"/>
              <w:rPr>
                <w:rFonts w:ascii="Arial" w:hAnsi="Arial" w:cs="Arial"/>
                <w:sz w:val="20"/>
                <w:szCs w:val="20"/>
              </w:rPr>
            </w:pPr>
            <w:r w:rsidRPr="00947CE7">
              <w:rPr>
                <w:rFonts w:ascii="Arial" w:hAnsi="Arial" w:cs="Arial"/>
                <w:b/>
                <w:color w:val="00B050"/>
                <w:sz w:val="20"/>
                <w:szCs w:val="20"/>
              </w:rPr>
              <w:t>[ à compléter]</w:t>
            </w:r>
          </w:p>
        </w:tc>
      </w:tr>
    </w:tbl>
    <w:p w14:paraId="776AC368" w14:textId="77777777" w:rsidR="00BE2DDC" w:rsidRPr="00F43F26" w:rsidRDefault="00BE2DDC" w:rsidP="00BE2DDC">
      <w:pPr>
        <w:spacing w:after="160" w:line="259" w:lineRule="auto"/>
        <w:jc w:val="left"/>
        <w:rPr>
          <w:rFonts w:ascii="Arial" w:eastAsia="Calibri" w:hAnsi="Arial" w:cs="Arial"/>
          <w:b/>
          <w:sz w:val="20"/>
          <w:szCs w:val="20"/>
        </w:rPr>
      </w:pPr>
      <w:r w:rsidRPr="00947CE7">
        <w:rPr>
          <w:rFonts w:ascii="Arial" w:eastAsia="Calibri" w:hAnsi="Arial" w:cs="Arial"/>
          <w:sz w:val="20"/>
          <w:szCs w:val="20"/>
        </w:rPr>
        <w:br w:type="page"/>
      </w:r>
    </w:p>
    <w:p w14:paraId="55D752FC" w14:textId="77777777" w:rsidR="00BE2DDC" w:rsidRPr="00947CE7" w:rsidRDefault="00BE2DDC" w:rsidP="00BE2DDC">
      <w:pPr>
        <w:spacing w:after="160" w:line="259" w:lineRule="auto"/>
        <w:rPr>
          <w:rFonts w:ascii="Arial" w:eastAsia="Calibri" w:hAnsi="Arial" w:cs="Arial"/>
          <w:sz w:val="20"/>
          <w:szCs w:val="20"/>
        </w:rPr>
      </w:pPr>
    </w:p>
    <w:p w14:paraId="40975E18" w14:textId="77777777" w:rsidR="00BE2DDC" w:rsidRPr="004D001E" w:rsidRDefault="00BE2DDC" w:rsidP="00BE2DDC">
      <w:pPr>
        <w:pStyle w:val="Style2"/>
      </w:pPr>
      <w:r w:rsidRPr="004D001E">
        <w:t>Le projet</w:t>
      </w:r>
    </w:p>
    <w:p w14:paraId="0A01A2AD" w14:textId="77777777" w:rsidR="00BE2DDC" w:rsidRPr="00947CE7" w:rsidRDefault="00BE2DDC" w:rsidP="00BE2DDC">
      <w:pPr>
        <w:pStyle w:val="Style2"/>
        <w:numPr>
          <w:ilvl w:val="0"/>
          <w:numId w:val="0"/>
        </w:numPr>
        <w:ind w:left="720"/>
        <w:rPr>
          <w:rFonts w:eastAsia="Times New Roman"/>
        </w:rPr>
      </w:pPr>
    </w:p>
    <w:p w14:paraId="73F4C808" w14:textId="77777777" w:rsidR="00900A35" w:rsidRPr="00900A35" w:rsidRDefault="00BE2DDC" w:rsidP="00900A35">
      <w:pPr>
        <w:spacing w:after="160" w:line="259" w:lineRule="auto"/>
        <w:rPr>
          <w:rFonts w:ascii="Arial" w:eastAsia="Calibri" w:hAnsi="Arial" w:cs="Arial"/>
          <w:i/>
          <w:color w:val="2828C8"/>
          <w:sz w:val="18"/>
          <w:szCs w:val="20"/>
        </w:rPr>
      </w:pPr>
      <w:r w:rsidRPr="00CA726C">
        <w:rPr>
          <w:rFonts w:ascii="Arial" w:eastAsia="Calibri" w:hAnsi="Arial" w:cs="Arial"/>
          <w:i/>
          <w:color w:val="2828C8"/>
          <w:sz w:val="18"/>
          <w:szCs w:val="20"/>
        </w:rPr>
        <w:t>NB : Le porteur peut joindre à sa candidature tout document permettant une compréhension du</w:t>
      </w:r>
      <w:r w:rsidR="00900A35">
        <w:rPr>
          <w:rFonts w:ascii="Arial" w:eastAsia="Calibri" w:hAnsi="Arial" w:cs="Arial"/>
          <w:i/>
          <w:color w:val="2828C8"/>
          <w:sz w:val="18"/>
          <w:szCs w:val="20"/>
        </w:rPr>
        <w:t xml:space="preserve"> projet : études, phot</w:t>
      </w:r>
      <w:r w:rsidR="00900A35" w:rsidRPr="00900A35">
        <w:rPr>
          <w:rFonts w:ascii="Arial" w:eastAsia="Calibri" w:hAnsi="Arial" w:cs="Arial"/>
          <w:i/>
          <w:color w:val="2828C8"/>
          <w:sz w:val="18"/>
          <w:szCs w:val="20"/>
        </w:rPr>
        <w:t>os, schéma</w:t>
      </w:r>
      <w:r w:rsidRPr="00900A35">
        <w:rPr>
          <w:rFonts w:ascii="Arial" w:eastAsia="Calibri" w:hAnsi="Arial" w:cs="Arial"/>
          <w:i/>
          <w:color w:val="2828C8"/>
          <w:sz w:val="18"/>
          <w:szCs w:val="20"/>
        </w:rPr>
        <w:t>s, extraits de documents, de délibérations, plans etc…</w:t>
      </w:r>
      <w:bookmarkStart w:id="35" w:name="_Toc133504195"/>
      <w:bookmarkStart w:id="36" w:name="_Toc133504220"/>
      <w:bookmarkStart w:id="37" w:name="_Toc133504244"/>
      <w:bookmarkStart w:id="38" w:name="_Toc161156761"/>
      <w:bookmarkStart w:id="39" w:name="_Toc161163932"/>
      <w:bookmarkStart w:id="40" w:name="_Toc161648973"/>
    </w:p>
    <w:p w14:paraId="5B6968FA" w14:textId="1EA4EBCD" w:rsidR="00900A35" w:rsidRPr="00900A35" w:rsidRDefault="00BE2DDC" w:rsidP="00900A35">
      <w:pPr>
        <w:pStyle w:val="Paragraphedeliste"/>
        <w:numPr>
          <w:ilvl w:val="0"/>
          <w:numId w:val="51"/>
        </w:numPr>
        <w:spacing w:after="160" w:line="259" w:lineRule="auto"/>
        <w:rPr>
          <w:rFonts w:ascii="Arial" w:eastAsia="Calibri" w:hAnsi="Arial" w:cs="Arial"/>
          <w:i/>
          <w:color w:val="2828C8"/>
          <w:sz w:val="20"/>
          <w:szCs w:val="20"/>
        </w:rPr>
      </w:pPr>
      <w:r w:rsidRPr="00900A35">
        <w:rPr>
          <w:rFonts w:ascii="Arial" w:hAnsi="Arial" w:cs="Arial"/>
          <w:i/>
          <w:color w:val="2828C8"/>
          <w:sz w:val="20"/>
          <w:szCs w:val="20"/>
        </w:rPr>
        <w:t>Pouvez-vous décrire le projet (contexte, objectifs, actions envisagées et résultats envisagés) ?</w:t>
      </w:r>
      <w:bookmarkStart w:id="41" w:name="_Toc133504196"/>
      <w:bookmarkStart w:id="42" w:name="_Toc133504221"/>
      <w:bookmarkStart w:id="43" w:name="_Toc133504245"/>
      <w:bookmarkStart w:id="44" w:name="_Toc161156762"/>
      <w:bookmarkStart w:id="45" w:name="_Toc161163933"/>
      <w:bookmarkStart w:id="46" w:name="_Toc161648974"/>
      <w:bookmarkEnd w:id="35"/>
      <w:bookmarkEnd w:id="36"/>
      <w:bookmarkEnd w:id="37"/>
      <w:bookmarkEnd w:id="38"/>
      <w:bookmarkEnd w:id="39"/>
      <w:bookmarkEnd w:id="40"/>
    </w:p>
    <w:p w14:paraId="37F6C87A" w14:textId="77777777" w:rsidR="00900A35" w:rsidRPr="00900A35" w:rsidRDefault="00900A35" w:rsidP="00900A35">
      <w:pPr>
        <w:pStyle w:val="Paragraphedeliste"/>
        <w:spacing w:after="160" w:line="259" w:lineRule="auto"/>
        <w:rPr>
          <w:rFonts w:ascii="Arial" w:eastAsia="Calibri" w:hAnsi="Arial" w:cs="Arial"/>
          <w:i/>
          <w:color w:val="2828C8"/>
          <w:sz w:val="20"/>
          <w:szCs w:val="20"/>
        </w:rPr>
      </w:pPr>
    </w:p>
    <w:p w14:paraId="30E48659" w14:textId="77124185" w:rsidR="00900A35" w:rsidRPr="00900A35" w:rsidRDefault="00BE2DDC" w:rsidP="00900A35">
      <w:pPr>
        <w:pStyle w:val="Paragraphedeliste"/>
        <w:numPr>
          <w:ilvl w:val="0"/>
          <w:numId w:val="51"/>
        </w:numPr>
        <w:spacing w:after="160" w:line="259" w:lineRule="auto"/>
        <w:rPr>
          <w:rFonts w:ascii="Arial" w:eastAsia="Calibri" w:hAnsi="Arial" w:cs="Arial"/>
          <w:i/>
          <w:color w:val="2828C8"/>
          <w:sz w:val="20"/>
          <w:szCs w:val="20"/>
        </w:rPr>
      </w:pPr>
      <w:r w:rsidRPr="00900A35">
        <w:rPr>
          <w:rFonts w:ascii="Arial" w:hAnsi="Arial" w:cs="Arial"/>
          <w:i/>
          <w:color w:val="2828C8"/>
          <w:sz w:val="20"/>
          <w:szCs w:val="20"/>
        </w:rPr>
        <w:t>Quel est le calendrier prévisionnel du projet ? Merci de préciser les différentes étapes (études</w:t>
      </w:r>
      <w:r w:rsidR="001B0334" w:rsidRPr="00900A35">
        <w:rPr>
          <w:rFonts w:ascii="Arial" w:hAnsi="Arial" w:cs="Arial"/>
          <w:i/>
          <w:color w:val="2828C8"/>
          <w:sz w:val="20"/>
          <w:szCs w:val="20"/>
        </w:rPr>
        <w:t xml:space="preserve"> résultats d’appels d’offres</w:t>
      </w:r>
      <w:r w:rsidRPr="00900A35">
        <w:rPr>
          <w:rFonts w:ascii="Arial" w:hAnsi="Arial" w:cs="Arial"/>
          <w:i/>
          <w:color w:val="2828C8"/>
          <w:sz w:val="20"/>
          <w:szCs w:val="20"/>
        </w:rPr>
        <w:t>, travaux…</w:t>
      </w:r>
      <w:bookmarkStart w:id="47" w:name="_Toc133504197"/>
      <w:bookmarkStart w:id="48" w:name="_Toc133504222"/>
      <w:bookmarkStart w:id="49" w:name="_Toc133504246"/>
      <w:bookmarkStart w:id="50" w:name="_Toc161156763"/>
      <w:bookmarkStart w:id="51" w:name="_Toc161163934"/>
      <w:bookmarkStart w:id="52" w:name="_Toc161648975"/>
      <w:bookmarkEnd w:id="41"/>
      <w:bookmarkEnd w:id="42"/>
      <w:bookmarkEnd w:id="43"/>
      <w:bookmarkEnd w:id="44"/>
      <w:bookmarkEnd w:id="45"/>
      <w:bookmarkEnd w:id="46"/>
      <w:r w:rsidR="00900A35" w:rsidRPr="00900A35">
        <w:rPr>
          <w:rFonts w:ascii="Arial" w:hAnsi="Arial" w:cs="Arial"/>
          <w:i/>
          <w:color w:val="2828C8"/>
          <w:sz w:val="20"/>
          <w:szCs w:val="20"/>
        </w:rPr>
        <w:t>)</w:t>
      </w:r>
    </w:p>
    <w:p w14:paraId="3B944181" w14:textId="77777777" w:rsidR="00900A35" w:rsidRPr="00900A35" w:rsidRDefault="00900A35" w:rsidP="00900A35">
      <w:pPr>
        <w:pStyle w:val="Paragraphedeliste"/>
        <w:rPr>
          <w:rFonts w:ascii="Arial" w:eastAsia="Calibri" w:hAnsi="Arial" w:cs="Arial"/>
          <w:i/>
          <w:color w:val="2828C8"/>
          <w:sz w:val="20"/>
          <w:szCs w:val="20"/>
        </w:rPr>
      </w:pPr>
    </w:p>
    <w:p w14:paraId="12688F58" w14:textId="77777777" w:rsidR="00900A35" w:rsidRPr="00900A35" w:rsidRDefault="00900A35" w:rsidP="00900A35">
      <w:pPr>
        <w:pStyle w:val="Paragraphedeliste"/>
        <w:spacing w:after="160" w:line="259" w:lineRule="auto"/>
        <w:rPr>
          <w:rFonts w:ascii="Arial" w:eastAsia="Calibri" w:hAnsi="Arial" w:cs="Arial"/>
          <w:i/>
          <w:color w:val="2828C8"/>
          <w:sz w:val="20"/>
          <w:szCs w:val="20"/>
        </w:rPr>
      </w:pPr>
    </w:p>
    <w:p w14:paraId="34744C78" w14:textId="77777777" w:rsidR="00900A35" w:rsidRPr="00900A35" w:rsidRDefault="00BE2DDC" w:rsidP="00900A35">
      <w:pPr>
        <w:pStyle w:val="Paragraphedeliste"/>
        <w:numPr>
          <w:ilvl w:val="0"/>
          <w:numId w:val="51"/>
        </w:numPr>
        <w:spacing w:after="160" w:line="259" w:lineRule="auto"/>
        <w:rPr>
          <w:rFonts w:ascii="Arial" w:eastAsia="Calibri" w:hAnsi="Arial" w:cs="Arial"/>
          <w:i/>
          <w:color w:val="2828C8"/>
          <w:sz w:val="20"/>
          <w:szCs w:val="20"/>
        </w:rPr>
      </w:pPr>
      <w:r w:rsidRPr="00900A35">
        <w:rPr>
          <w:rFonts w:ascii="Arial" w:hAnsi="Arial" w:cs="Arial"/>
          <w:i/>
          <w:color w:val="2828C8"/>
          <w:sz w:val="20"/>
          <w:szCs w:val="20"/>
        </w:rPr>
        <w:t>Quelle est la localisation du projet ?</w:t>
      </w:r>
      <w:bookmarkEnd w:id="47"/>
      <w:bookmarkEnd w:id="48"/>
      <w:bookmarkEnd w:id="49"/>
      <w:bookmarkEnd w:id="50"/>
      <w:bookmarkEnd w:id="51"/>
      <w:r w:rsidRPr="00900A35">
        <w:rPr>
          <w:rFonts w:ascii="Arial" w:hAnsi="Arial" w:cs="Arial"/>
          <w:i/>
          <w:color w:val="2828C8"/>
          <w:sz w:val="20"/>
          <w:szCs w:val="20"/>
        </w:rPr>
        <w:t xml:space="preserve"> </w:t>
      </w:r>
      <w:r w:rsidR="000C1B02" w:rsidRPr="00900A35">
        <w:rPr>
          <w:rFonts w:ascii="Arial" w:hAnsi="Arial" w:cs="Arial"/>
          <w:i/>
          <w:color w:val="2828C8"/>
          <w:sz w:val="20"/>
          <w:szCs w:val="20"/>
        </w:rPr>
        <w:t>(ville, caractéristiques de la localisation)</w:t>
      </w:r>
      <w:bookmarkStart w:id="53" w:name="_Toc133504198"/>
      <w:bookmarkStart w:id="54" w:name="_Toc133504223"/>
      <w:bookmarkStart w:id="55" w:name="_Toc133504247"/>
      <w:bookmarkStart w:id="56" w:name="_Toc161156764"/>
      <w:bookmarkStart w:id="57" w:name="_Toc161163935"/>
      <w:bookmarkStart w:id="58" w:name="_Toc161648976"/>
      <w:bookmarkEnd w:id="52"/>
    </w:p>
    <w:tbl>
      <w:tblPr>
        <w:tblStyle w:val="Grilledutableau"/>
        <w:tblpPr w:leftFromText="141" w:rightFromText="141" w:vertAnchor="text" w:horzAnchor="margin" w:tblpXSpec="center" w:tblpY="847"/>
        <w:tblW w:w="0" w:type="auto"/>
        <w:tblLook w:val="04A0" w:firstRow="1" w:lastRow="0" w:firstColumn="1" w:lastColumn="0" w:noHBand="0" w:noVBand="1"/>
      </w:tblPr>
      <w:tblGrid>
        <w:gridCol w:w="7922"/>
      </w:tblGrid>
      <w:tr w:rsidR="00900A35" w:rsidRPr="00900A35" w14:paraId="5D951603" w14:textId="77777777" w:rsidTr="00900A35">
        <w:trPr>
          <w:trHeight w:val="192"/>
        </w:trPr>
        <w:tc>
          <w:tcPr>
            <w:tcW w:w="7922" w:type="dxa"/>
            <w:tcBorders>
              <w:top w:val="single" w:sz="4" w:space="0" w:color="2828C8"/>
              <w:left w:val="single" w:sz="4" w:space="0" w:color="2828C8"/>
              <w:bottom w:val="single" w:sz="4" w:space="0" w:color="2828C8"/>
              <w:right w:val="single" w:sz="4" w:space="0" w:color="2828C8"/>
            </w:tcBorders>
          </w:tcPr>
          <w:p w14:paraId="7B6144B0" w14:textId="18CE3D72" w:rsidR="00900A35" w:rsidRPr="00900A35" w:rsidRDefault="00900A35" w:rsidP="00900A35">
            <w:pPr>
              <w:pStyle w:val="Style3"/>
              <w:jc w:val="center"/>
            </w:pPr>
            <w:bookmarkStart w:id="59" w:name="_Toc161648977"/>
            <w:r w:rsidRPr="00900A35">
              <w:t>Pour cette question, le candidat veillera à expliquer dans quelle mesure le projet représente un caractère patrimonial remarquable à une echelle au moins intercommunale ? Le patrimoine est-il classé ou inscrit ?</w:t>
            </w:r>
            <w:bookmarkEnd w:id="59"/>
          </w:p>
        </w:tc>
      </w:tr>
    </w:tbl>
    <w:p w14:paraId="7F25E5DE" w14:textId="6310BFDF" w:rsidR="00900A35" w:rsidRPr="00900A35" w:rsidRDefault="00BE2DDC" w:rsidP="00900A35">
      <w:pPr>
        <w:pStyle w:val="Paragraphedeliste"/>
        <w:numPr>
          <w:ilvl w:val="0"/>
          <w:numId w:val="51"/>
        </w:numPr>
        <w:spacing w:after="160" w:line="259" w:lineRule="auto"/>
        <w:rPr>
          <w:rFonts w:ascii="Arial" w:eastAsia="Calibri" w:hAnsi="Arial" w:cs="Arial"/>
          <w:i/>
          <w:color w:val="2828C8"/>
          <w:sz w:val="20"/>
          <w:szCs w:val="20"/>
        </w:rPr>
      </w:pPr>
      <w:r w:rsidRPr="00900A35">
        <w:rPr>
          <w:rFonts w:ascii="Arial" w:hAnsi="Arial" w:cs="Arial"/>
          <w:i/>
          <w:color w:val="2828C8"/>
          <w:sz w:val="20"/>
          <w:szCs w:val="20"/>
        </w:rPr>
        <w:t>L’opération présente-t-elle un élément de patrimoine culturel et/ou touristique d’envergure intercommunale, départementale ou régionale ?</w:t>
      </w:r>
      <w:bookmarkEnd w:id="53"/>
      <w:bookmarkEnd w:id="54"/>
      <w:bookmarkEnd w:id="55"/>
      <w:bookmarkEnd w:id="56"/>
      <w:bookmarkEnd w:id="57"/>
      <w:bookmarkEnd w:id="58"/>
      <w:r w:rsidRPr="00900A35">
        <w:rPr>
          <w:rFonts w:ascii="Arial" w:hAnsi="Arial" w:cs="Arial"/>
          <w:i/>
          <w:color w:val="2828C8"/>
          <w:sz w:val="20"/>
          <w:szCs w:val="20"/>
        </w:rPr>
        <w:t xml:space="preserve"> </w:t>
      </w:r>
      <w:bookmarkStart w:id="60" w:name="_Toc133504199"/>
      <w:bookmarkStart w:id="61" w:name="_Toc133504224"/>
      <w:bookmarkStart w:id="62" w:name="_Toc133504248"/>
      <w:bookmarkStart w:id="63" w:name="_Toc161156765"/>
      <w:bookmarkStart w:id="64" w:name="_Toc161163936"/>
      <w:bookmarkStart w:id="65" w:name="_Toc161648978"/>
    </w:p>
    <w:p w14:paraId="149DB0C5" w14:textId="3250AB39" w:rsidR="00900A35" w:rsidRDefault="00900A35" w:rsidP="00900A35">
      <w:pPr>
        <w:pStyle w:val="Paragraphedeliste"/>
        <w:spacing w:after="160" w:line="259" w:lineRule="auto"/>
        <w:rPr>
          <w:rFonts w:ascii="Arial" w:eastAsia="Calibri" w:hAnsi="Arial" w:cs="Arial"/>
          <w:i/>
          <w:color w:val="2828C8"/>
          <w:sz w:val="20"/>
          <w:szCs w:val="20"/>
        </w:rPr>
      </w:pPr>
    </w:p>
    <w:p w14:paraId="5BC57D40" w14:textId="68DE0656" w:rsidR="00900A35" w:rsidRDefault="00900A35" w:rsidP="00900A35">
      <w:pPr>
        <w:pStyle w:val="Paragraphedeliste"/>
        <w:spacing w:after="160" w:line="259" w:lineRule="auto"/>
        <w:rPr>
          <w:rFonts w:ascii="Arial" w:eastAsia="Calibri" w:hAnsi="Arial" w:cs="Arial"/>
          <w:i/>
          <w:color w:val="2828C8"/>
          <w:sz w:val="20"/>
          <w:szCs w:val="20"/>
        </w:rPr>
      </w:pPr>
    </w:p>
    <w:p w14:paraId="28A5F366" w14:textId="017767F3" w:rsidR="00900A35" w:rsidRDefault="00900A35" w:rsidP="00900A35">
      <w:pPr>
        <w:pStyle w:val="Paragraphedeliste"/>
        <w:spacing w:after="160" w:line="259" w:lineRule="auto"/>
        <w:rPr>
          <w:rFonts w:ascii="Arial" w:eastAsia="Calibri" w:hAnsi="Arial" w:cs="Arial"/>
          <w:i/>
          <w:color w:val="2828C8"/>
          <w:sz w:val="20"/>
          <w:szCs w:val="20"/>
        </w:rPr>
      </w:pPr>
    </w:p>
    <w:p w14:paraId="5CDB8B39" w14:textId="6D790184" w:rsidR="00900A35" w:rsidRDefault="00900A35" w:rsidP="00900A35">
      <w:pPr>
        <w:pStyle w:val="Paragraphedeliste"/>
        <w:spacing w:after="160" w:line="259" w:lineRule="auto"/>
        <w:rPr>
          <w:rFonts w:ascii="Arial" w:eastAsia="Calibri" w:hAnsi="Arial" w:cs="Arial"/>
          <w:i/>
          <w:color w:val="2828C8"/>
          <w:sz w:val="20"/>
          <w:szCs w:val="20"/>
        </w:rPr>
      </w:pPr>
    </w:p>
    <w:p w14:paraId="563C1B44" w14:textId="5AEED259" w:rsidR="00900A35" w:rsidRDefault="00900A35" w:rsidP="00900A35">
      <w:pPr>
        <w:pStyle w:val="Paragraphedeliste"/>
        <w:spacing w:after="160" w:line="259" w:lineRule="auto"/>
        <w:rPr>
          <w:rFonts w:ascii="Arial" w:eastAsia="Calibri" w:hAnsi="Arial" w:cs="Arial"/>
          <w:i/>
          <w:color w:val="2828C8"/>
          <w:sz w:val="20"/>
          <w:szCs w:val="20"/>
        </w:rPr>
      </w:pPr>
    </w:p>
    <w:p w14:paraId="17088796" w14:textId="77777777" w:rsidR="00900A35" w:rsidRPr="00900A35" w:rsidRDefault="00900A35" w:rsidP="00900A35">
      <w:pPr>
        <w:pStyle w:val="Paragraphedeliste"/>
        <w:spacing w:after="160" w:line="259" w:lineRule="auto"/>
        <w:rPr>
          <w:rFonts w:ascii="Arial" w:eastAsia="Calibri" w:hAnsi="Arial" w:cs="Arial"/>
          <w:i/>
          <w:color w:val="2828C8"/>
          <w:sz w:val="20"/>
          <w:szCs w:val="20"/>
        </w:rPr>
      </w:pPr>
    </w:p>
    <w:tbl>
      <w:tblPr>
        <w:tblStyle w:val="Grilledutableau"/>
        <w:tblpPr w:leftFromText="141" w:rightFromText="141" w:vertAnchor="text" w:horzAnchor="margin" w:tblpXSpec="center" w:tblpY="530"/>
        <w:tblW w:w="0" w:type="auto"/>
        <w:tblLook w:val="04A0" w:firstRow="1" w:lastRow="0" w:firstColumn="1" w:lastColumn="0" w:noHBand="0" w:noVBand="1"/>
      </w:tblPr>
      <w:tblGrid>
        <w:gridCol w:w="7922"/>
      </w:tblGrid>
      <w:tr w:rsidR="00900A35" w14:paraId="373474ED" w14:textId="77777777" w:rsidTr="00900A35">
        <w:trPr>
          <w:trHeight w:val="192"/>
        </w:trPr>
        <w:tc>
          <w:tcPr>
            <w:tcW w:w="7922" w:type="dxa"/>
            <w:tcBorders>
              <w:top w:val="single" w:sz="4" w:space="0" w:color="2828C8"/>
              <w:left w:val="single" w:sz="4" w:space="0" w:color="2828C8"/>
              <w:bottom w:val="single" w:sz="4" w:space="0" w:color="2828C8"/>
              <w:right w:val="single" w:sz="4" w:space="0" w:color="2828C8"/>
            </w:tcBorders>
          </w:tcPr>
          <w:p w14:paraId="6BFBD558" w14:textId="77777777" w:rsidR="00900A35" w:rsidRPr="000C1B02" w:rsidRDefault="00900A35" w:rsidP="00900A35">
            <w:pPr>
              <w:pStyle w:val="Style3"/>
              <w:rPr>
                <w:sz w:val="18"/>
                <w:szCs w:val="18"/>
              </w:rPr>
            </w:pPr>
            <w:bookmarkStart w:id="66" w:name="_Toc161648979"/>
            <w:r w:rsidRPr="000C1B02">
              <w:rPr>
                <w:sz w:val="18"/>
                <w:szCs w:val="18"/>
              </w:rPr>
              <w:t xml:space="preserve">Pour cette question, le candidat </w:t>
            </w:r>
            <w:r>
              <w:rPr>
                <w:sz w:val="18"/>
                <w:szCs w:val="18"/>
              </w:rPr>
              <w:t>veillera à expliquer l’adéquation du projet avec la stratégie locale dans lequel le projet s’inscrit.</w:t>
            </w:r>
            <w:bookmarkEnd w:id="66"/>
            <w:r>
              <w:rPr>
                <w:sz w:val="18"/>
                <w:szCs w:val="18"/>
              </w:rPr>
              <w:t xml:space="preserve">  </w:t>
            </w:r>
          </w:p>
        </w:tc>
      </w:tr>
    </w:tbl>
    <w:p w14:paraId="6EF4FA06" w14:textId="77777777" w:rsidR="00900A35" w:rsidRPr="00900A35" w:rsidRDefault="00BE2DDC" w:rsidP="00900A35">
      <w:pPr>
        <w:pStyle w:val="Paragraphedeliste"/>
        <w:numPr>
          <w:ilvl w:val="0"/>
          <w:numId w:val="51"/>
        </w:numPr>
        <w:spacing w:after="160" w:line="259" w:lineRule="auto"/>
        <w:rPr>
          <w:rFonts w:ascii="Arial" w:eastAsia="Calibri" w:hAnsi="Arial" w:cs="Arial"/>
          <w:i/>
          <w:color w:val="2828C8"/>
          <w:sz w:val="20"/>
          <w:szCs w:val="20"/>
        </w:rPr>
      </w:pPr>
      <w:r w:rsidRPr="00900A35">
        <w:rPr>
          <w:rFonts w:ascii="Arial" w:hAnsi="Arial" w:cs="Arial"/>
          <w:i/>
          <w:color w:val="2828C8"/>
          <w:sz w:val="20"/>
          <w:szCs w:val="20"/>
        </w:rPr>
        <w:t>Dans quelle(s) stratégie(s) locale(s) s’inscrit le projet ? Comment s’y inscrit-il ?</w:t>
      </w:r>
      <w:bookmarkStart w:id="67" w:name="_Toc133504200"/>
      <w:bookmarkStart w:id="68" w:name="_Toc133504225"/>
      <w:bookmarkStart w:id="69" w:name="_Toc133504249"/>
      <w:bookmarkStart w:id="70" w:name="_Toc161156766"/>
      <w:bookmarkStart w:id="71" w:name="_Toc161163937"/>
      <w:bookmarkStart w:id="72" w:name="_Toc161648980"/>
      <w:bookmarkEnd w:id="60"/>
      <w:bookmarkEnd w:id="61"/>
      <w:bookmarkEnd w:id="62"/>
      <w:bookmarkEnd w:id="63"/>
      <w:bookmarkEnd w:id="64"/>
      <w:bookmarkEnd w:id="65"/>
    </w:p>
    <w:p w14:paraId="620915B3" w14:textId="77777777" w:rsidR="00900A35" w:rsidRDefault="00900A35" w:rsidP="00900A35">
      <w:pPr>
        <w:pStyle w:val="Paragraphedeliste"/>
        <w:spacing w:after="160" w:line="259" w:lineRule="auto"/>
      </w:pPr>
    </w:p>
    <w:p w14:paraId="584E18E8" w14:textId="77777777" w:rsidR="00900A35" w:rsidRDefault="00900A35" w:rsidP="00900A35">
      <w:pPr>
        <w:pStyle w:val="Paragraphedeliste"/>
        <w:spacing w:after="160" w:line="259" w:lineRule="auto"/>
      </w:pPr>
    </w:p>
    <w:p w14:paraId="34D54850" w14:textId="77777777" w:rsidR="00900A35" w:rsidRDefault="00900A35" w:rsidP="00900A35">
      <w:pPr>
        <w:pStyle w:val="Paragraphedeliste"/>
        <w:spacing w:after="160" w:line="259" w:lineRule="auto"/>
      </w:pPr>
    </w:p>
    <w:p w14:paraId="2EC0CC4C" w14:textId="77777777" w:rsidR="00900A35" w:rsidRDefault="00900A35" w:rsidP="00900A35">
      <w:pPr>
        <w:pStyle w:val="Paragraphedeliste"/>
        <w:spacing w:after="160" w:line="259" w:lineRule="auto"/>
      </w:pPr>
    </w:p>
    <w:tbl>
      <w:tblPr>
        <w:tblStyle w:val="Grilledutableau"/>
        <w:tblpPr w:leftFromText="141" w:rightFromText="141" w:vertAnchor="text" w:horzAnchor="margin" w:tblpXSpec="center" w:tblpY="469"/>
        <w:tblW w:w="0" w:type="auto"/>
        <w:tblLook w:val="04A0" w:firstRow="1" w:lastRow="0" w:firstColumn="1" w:lastColumn="0" w:noHBand="0" w:noVBand="1"/>
      </w:tblPr>
      <w:tblGrid>
        <w:gridCol w:w="7922"/>
      </w:tblGrid>
      <w:tr w:rsidR="00900A35" w14:paraId="5C48A811" w14:textId="77777777" w:rsidTr="00900A35">
        <w:trPr>
          <w:trHeight w:val="192"/>
        </w:trPr>
        <w:tc>
          <w:tcPr>
            <w:tcW w:w="7922" w:type="dxa"/>
            <w:tcBorders>
              <w:top w:val="single" w:sz="4" w:space="0" w:color="2828C8"/>
              <w:left w:val="single" w:sz="4" w:space="0" w:color="2828C8"/>
              <w:bottom w:val="single" w:sz="4" w:space="0" w:color="2828C8"/>
              <w:right w:val="single" w:sz="4" w:space="0" w:color="2828C8"/>
            </w:tcBorders>
          </w:tcPr>
          <w:p w14:paraId="7D9BC7B0" w14:textId="77777777" w:rsidR="00900A35" w:rsidRPr="000C1B02" w:rsidRDefault="00900A35" w:rsidP="00900A35">
            <w:pPr>
              <w:pStyle w:val="Style3"/>
              <w:rPr>
                <w:sz w:val="18"/>
                <w:szCs w:val="18"/>
              </w:rPr>
            </w:pPr>
            <w:bookmarkStart w:id="73" w:name="_Toc161648981"/>
            <w:r w:rsidRPr="000C1B02">
              <w:rPr>
                <w:sz w:val="18"/>
                <w:szCs w:val="18"/>
              </w:rPr>
              <w:t xml:space="preserve">Pour cette question, le candidat </w:t>
            </w:r>
            <w:r>
              <w:rPr>
                <w:sz w:val="18"/>
                <w:szCs w:val="18"/>
              </w:rPr>
              <w:t>veillera à expliquer</w:t>
            </w:r>
            <w:r w:rsidRPr="000C1B02">
              <w:rPr>
                <w:sz w:val="18"/>
                <w:szCs w:val="18"/>
              </w:rPr>
              <w:t xml:space="preserve"> </w:t>
            </w:r>
            <w:r>
              <w:rPr>
                <w:sz w:val="18"/>
                <w:szCs w:val="18"/>
              </w:rPr>
              <w:t xml:space="preserve">dans quelle mesure </w:t>
            </w:r>
            <w:r w:rsidRPr="000C1B02">
              <w:rPr>
                <w:sz w:val="18"/>
                <w:szCs w:val="18"/>
              </w:rPr>
              <w:t>les citoyens et/ou habitants et/ou usagers</w:t>
            </w:r>
            <w:r>
              <w:rPr>
                <w:sz w:val="18"/>
                <w:szCs w:val="18"/>
              </w:rPr>
              <w:t xml:space="preserve"> ont été associé ou sont associés dans l’élaboration, la  mise en oeuvre et le suivi du projet ? Quelle forme cette association a-t-elle pris/prend t-elle: information ; recueil d’avis ; ateliers ; groupes de discussion ; co-construction…?</w:t>
            </w:r>
            <w:bookmarkEnd w:id="73"/>
          </w:p>
        </w:tc>
      </w:tr>
    </w:tbl>
    <w:p w14:paraId="7FC0CB58" w14:textId="77777777" w:rsidR="00900A35" w:rsidRPr="00900A35" w:rsidRDefault="00BE2DDC" w:rsidP="00900A35">
      <w:pPr>
        <w:pStyle w:val="Paragraphedeliste"/>
        <w:numPr>
          <w:ilvl w:val="0"/>
          <w:numId w:val="51"/>
        </w:numPr>
        <w:spacing w:after="160" w:line="259" w:lineRule="auto"/>
        <w:rPr>
          <w:rFonts w:ascii="Arial" w:eastAsia="Calibri" w:hAnsi="Arial" w:cs="Arial"/>
          <w:i/>
          <w:color w:val="2828C8"/>
          <w:sz w:val="20"/>
          <w:szCs w:val="20"/>
        </w:rPr>
      </w:pPr>
      <w:r w:rsidRPr="00900A35">
        <w:rPr>
          <w:rFonts w:ascii="Arial" w:hAnsi="Arial" w:cs="Arial"/>
          <w:i/>
          <w:color w:val="2828C8"/>
          <w:sz w:val="20"/>
          <w:szCs w:val="20"/>
        </w:rPr>
        <w:t>Dans quelle mesure les citoyens et/ou habitants et/ou usagers ont-ils été associés au projet ?</w:t>
      </w:r>
      <w:bookmarkStart w:id="74" w:name="_Toc133504201"/>
      <w:bookmarkStart w:id="75" w:name="_Toc133504226"/>
      <w:bookmarkStart w:id="76" w:name="_Toc133504250"/>
      <w:bookmarkStart w:id="77" w:name="_Toc161156767"/>
      <w:bookmarkStart w:id="78" w:name="_Toc161163938"/>
      <w:bookmarkStart w:id="79" w:name="_Toc161648982"/>
      <w:bookmarkEnd w:id="67"/>
      <w:bookmarkEnd w:id="68"/>
      <w:bookmarkEnd w:id="69"/>
      <w:bookmarkEnd w:id="70"/>
      <w:bookmarkEnd w:id="71"/>
      <w:bookmarkEnd w:id="72"/>
    </w:p>
    <w:p w14:paraId="6DF13FEA" w14:textId="77777777" w:rsidR="00900A35" w:rsidRDefault="00900A35" w:rsidP="00900A35">
      <w:pPr>
        <w:pStyle w:val="Paragraphedeliste"/>
        <w:spacing w:after="160" w:line="259" w:lineRule="auto"/>
      </w:pPr>
    </w:p>
    <w:p w14:paraId="637569D2" w14:textId="77777777" w:rsidR="00900A35" w:rsidRDefault="00900A35" w:rsidP="00900A35">
      <w:pPr>
        <w:pStyle w:val="Paragraphedeliste"/>
        <w:spacing w:after="160" w:line="259" w:lineRule="auto"/>
      </w:pPr>
    </w:p>
    <w:p w14:paraId="471A2500" w14:textId="4D4980D6" w:rsidR="00900A35" w:rsidRDefault="00900A35" w:rsidP="00900A35">
      <w:pPr>
        <w:pStyle w:val="Paragraphedeliste"/>
        <w:spacing w:after="160" w:line="259" w:lineRule="auto"/>
      </w:pPr>
    </w:p>
    <w:p w14:paraId="17E0788C" w14:textId="17B5D836" w:rsidR="00900A35" w:rsidRDefault="00900A35" w:rsidP="00900A35">
      <w:pPr>
        <w:pStyle w:val="Paragraphedeliste"/>
        <w:spacing w:after="160" w:line="259" w:lineRule="auto"/>
      </w:pPr>
    </w:p>
    <w:p w14:paraId="36344C63" w14:textId="426F84DA" w:rsidR="00900A35" w:rsidRDefault="00900A35" w:rsidP="00900A35">
      <w:pPr>
        <w:pStyle w:val="Paragraphedeliste"/>
        <w:spacing w:after="160" w:line="259" w:lineRule="auto"/>
      </w:pPr>
    </w:p>
    <w:p w14:paraId="4B486ED8" w14:textId="77777777" w:rsidR="00900A35" w:rsidRDefault="00900A35" w:rsidP="00900A35">
      <w:pPr>
        <w:pStyle w:val="Paragraphedeliste"/>
        <w:spacing w:after="160" w:line="259" w:lineRule="auto"/>
      </w:pPr>
    </w:p>
    <w:tbl>
      <w:tblPr>
        <w:tblStyle w:val="Grilledutableau"/>
        <w:tblpPr w:leftFromText="141" w:rightFromText="141" w:vertAnchor="text" w:horzAnchor="margin" w:tblpXSpec="center" w:tblpY="749"/>
        <w:tblW w:w="0" w:type="auto"/>
        <w:tblLook w:val="04A0" w:firstRow="1" w:lastRow="0" w:firstColumn="1" w:lastColumn="0" w:noHBand="0" w:noVBand="1"/>
      </w:tblPr>
      <w:tblGrid>
        <w:gridCol w:w="7922"/>
      </w:tblGrid>
      <w:tr w:rsidR="00900A35" w14:paraId="30EB49A6" w14:textId="77777777" w:rsidTr="00900A35">
        <w:trPr>
          <w:trHeight w:val="192"/>
        </w:trPr>
        <w:tc>
          <w:tcPr>
            <w:tcW w:w="7922" w:type="dxa"/>
            <w:tcBorders>
              <w:top w:val="single" w:sz="4" w:space="0" w:color="2828C8"/>
              <w:left w:val="single" w:sz="4" w:space="0" w:color="2828C8"/>
              <w:bottom w:val="single" w:sz="4" w:space="0" w:color="2828C8"/>
              <w:right w:val="single" w:sz="4" w:space="0" w:color="2828C8"/>
            </w:tcBorders>
          </w:tcPr>
          <w:p w14:paraId="576C0C29" w14:textId="77777777" w:rsidR="00900A35" w:rsidRDefault="00900A35" w:rsidP="00900A35">
            <w:pPr>
              <w:pStyle w:val="Style3"/>
              <w:rPr>
                <w:sz w:val="18"/>
                <w:szCs w:val="18"/>
              </w:rPr>
            </w:pPr>
            <w:bookmarkStart w:id="80" w:name="_Toc161648983"/>
            <w:r w:rsidRPr="000C1B02">
              <w:rPr>
                <w:sz w:val="18"/>
                <w:szCs w:val="18"/>
              </w:rPr>
              <w:t xml:space="preserve">Pour cette question, le candidat </w:t>
            </w:r>
            <w:r>
              <w:rPr>
                <w:sz w:val="18"/>
                <w:szCs w:val="18"/>
              </w:rPr>
              <w:t>veillera à expliquer comment les enjeux de transition écologique et numérique sont prises en compte?</w:t>
            </w:r>
            <w:bookmarkEnd w:id="80"/>
          </w:p>
          <w:p w14:paraId="671B6645" w14:textId="77777777" w:rsidR="00900A35" w:rsidRDefault="00900A35" w:rsidP="00900A35">
            <w:pPr>
              <w:pStyle w:val="Style3"/>
              <w:rPr>
                <w:sz w:val="18"/>
                <w:szCs w:val="18"/>
              </w:rPr>
            </w:pPr>
            <w:bookmarkStart w:id="81" w:name="_Toc161648984"/>
            <w:r>
              <w:rPr>
                <w:sz w:val="18"/>
                <w:szCs w:val="18"/>
              </w:rPr>
              <w:t>Pour la transition écologique, le projet prévoit-il une reduction de la consommation énergétique de l’infrastructure? est-il inscrit dans une demarche globale de renovation énergétique ? y a-t-il une dimension exemplaire prévu dans la dimension environnementale du bâti ?</w:t>
            </w:r>
            <w:bookmarkEnd w:id="81"/>
          </w:p>
          <w:p w14:paraId="212F5C0E" w14:textId="77777777" w:rsidR="00900A35" w:rsidRPr="000C1B02" w:rsidRDefault="00900A35" w:rsidP="00900A35">
            <w:pPr>
              <w:pStyle w:val="Style3"/>
              <w:rPr>
                <w:sz w:val="18"/>
                <w:szCs w:val="18"/>
              </w:rPr>
            </w:pPr>
            <w:bookmarkStart w:id="82" w:name="_Toc161648985"/>
            <w:r>
              <w:rPr>
                <w:sz w:val="18"/>
                <w:szCs w:val="18"/>
              </w:rPr>
              <w:t>Pour la transition numérique, le projet prévoit-il l’usage du numérique comme outil de démocratie culturelle et/ou comme vecteur de valorisation du patrimoine? Si oui, dans quelle mesure ?</w:t>
            </w:r>
            <w:bookmarkEnd w:id="82"/>
          </w:p>
        </w:tc>
      </w:tr>
    </w:tbl>
    <w:p w14:paraId="4C16ED36" w14:textId="5B256779" w:rsidR="00BE2DDC" w:rsidRPr="00900A35" w:rsidRDefault="00BE2DDC" w:rsidP="00900A35">
      <w:pPr>
        <w:pStyle w:val="Paragraphedeliste"/>
        <w:numPr>
          <w:ilvl w:val="0"/>
          <w:numId w:val="51"/>
        </w:numPr>
        <w:spacing w:after="160" w:line="259" w:lineRule="auto"/>
        <w:rPr>
          <w:rFonts w:ascii="Arial" w:eastAsia="Calibri" w:hAnsi="Arial" w:cs="Arial"/>
          <w:i/>
          <w:color w:val="2828C8"/>
          <w:sz w:val="20"/>
          <w:szCs w:val="20"/>
        </w:rPr>
      </w:pPr>
      <w:r w:rsidRPr="00900A35">
        <w:rPr>
          <w:rFonts w:ascii="Arial" w:hAnsi="Arial" w:cs="Arial"/>
          <w:i/>
          <w:color w:val="2828C8"/>
          <w:sz w:val="20"/>
          <w:szCs w:val="20"/>
        </w:rPr>
        <w:t>Dans quelle mesure le projet prend-t-il en compte les enjeux de transition écologique et numérique ?</w:t>
      </w:r>
      <w:bookmarkEnd w:id="74"/>
      <w:bookmarkEnd w:id="75"/>
      <w:bookmarkEnd w:id="76"/>
      <w:bookmarkEnd w:id="77"/>
      <w:bookmarkEnd w:id="78"/>
      <w:bookmarkEnd w:id="79"/>
    </w:p>
    <w:p w14:paraId="47C850F2" w14:textId="77777777" w:rsidR="00745831" w:rsidRDefault="00745831" w:rsidP="00745831">
      <w:pPr>
        <w:pStyle w:val="Style3"/>
        <w:ind w:left="720"/>
      </w:pPr>
    </w:p>
    <w:p w14:paraId="26971134" w14:textId="1E92F9AE" w:rsidR="00BE2DDC" w:rsidRDefault="00BE2DDC" w:rsidP="00796974">
      <w:pPr>
        <w:pStyle w:val="Style3"/>
        <w:numPr>
          <w:ilvl w:val="0"/>
          <w:numId w:val="51"/>
        </w:numPr>
      </w:pPr>
      <w:bookmarkStart w:id="83" w:name="_Toc133504202"/>
      <w:bookmarkStart w:id="84" w:name="_Toc133504227"/>
      <w:bookmarkStart w:id="85" w:name="_Toc133504251"/>
      <w:bookmarkStart w:id="86" w:name="_Toc161156768"/>
      <w:bookmarkStart w:id="87" w:name="_Toc161163939"/>
      <w:bookmarkStart w:id="88" w:name="_Toc161648986"/>
      <w:r>
        <w:t>Dans quelle mesure le projet permet l’inclusion et l’accessibilité à l’ensemble des visiteurs ?</w:t>
      </w:r>
      <w:bookmarkEnd w:id="83"/>
      <w:bookmarkEnd w:id="84"/>
      <w:bookmarkEnd w:id="85"/>
      <w:bookmarkEnd w:id="86"/>
      <w:bookmarkEnd w:id="87"/>
      <w:bookmarkEnd w:id="88"/>
    </w:p>
    <w:tbl>
      <w:tblPr>
        <w:tblStyle w:val="Grilledutableau"/>
        <w:tblW w:w="0" w:type="auto"/>
        <w:tblInd w:w="720" w:type="dxa"/>
        <w:tblLook w:val="04A0" w:firstRow="1" w:lastRow="0" w:firstColumn="1" w:lastColumn="0" w:noHBand="0" w:noVBand="1"/>
      </w:tblPr>
      <w:tblGrid>
        <w:gridCol w:w="7922"/>
      </w:tblGrid>
      <w:tr w:rsidR="00BD269C" w14:paraId="20B15684" w14:textId="77777777" w:rsidTr="00813C7E">
        <w:trPr>
          <w:trHeight w:val="192"/>
        </w:trPr>
        <w:tc>
          <w:tcPr>
            <w:tcW w:w="7922" w:type="dxa"/>
            <w:tcBorders>
              <w:top w:val="single" w:sz="4" w:space="0" w:color="2828C8"/>
              <w:left w:val="single" w:sz="4" w:space="0" w:color="2828C8"/>
              <w:bottom w:val="single" w:sz="4" w:space="0" w:color="2828C8"/>
              <w:right w:val="single" w:sz="4" w:space="0" w:color="2828C8"/>
            </w:tcBorders>
          </w:tcPr>
          <w:p w14:paraId="69DEBACE" w14:textId="389B8594" w:rsidR="00BD269C" w:rsidRPr="000C1B02" w:rsidRDefault="00BD269C" w:rsidP="00813C7E">
            <w:pPr>
              <w:pStyle w:val="Style3"/>
              <w:rPr>
                <w:sz w:val="18"/>
                <w:szCs w:val="18"/>
              </w:rPr>
            </w:pPr>
            <w:bookmarkStart w:id="89" w:name="_Toc161648987"/>
            <w:r w:rsidRPr="000C1B02">
              <w:rPr>
                <w:sz w:val="18"/>
                <w:szCs w:val="18"/>
              </w:rPr>
              <w:t xml:space="preserve">Pour cette question, le candidat </w:t>
            </w:r>
            <w:r>
              <w:rPr>
                <w:sz w:val="18"/>
                <w:szCs w:val="18"/>
              </w:rPr>
              <w:t xml:space="preserve">veillera à expliquer si le projet prévoit des aménagements spécifiques aux besoins spécifiques des visiteurs? </w:t>
            </w:r>
            <w:r w:rsidR="008C107D">
              <w:rPr>
                <w:sz w:val="18"/>
                <w:szCs w:val="18"/>
              </w:rPr>
              <w:t xml:space="preserve">Dans quelle mesure le projet prévoit-il des aménagements favorisant l’intéractivité des visiteurs ? </w:t>
            </w:r>
            <w:r w:rsidR="008C107D" w:rsidRPr="008C107D">
              <w:rPr>
                <w:sz w:val="18"/>
                <w:szCs w:val="18"/>
              </w:rPr>
              <w:t>Dans quelle mesure le projet prévoit-il des aménagements innovants et/ou basés sur l'expérimentation?</w:t>
            </w:r>
            <w:bookmarkEnd w:id="89"/>
          </w:p>
        </w:tc>
      </w:tr>
    </w:tbl>
    <w:p w14:paraId="078139AB" w14:textId="77777777" w:rsidR="00BD269C" w:rsidRDefault="00BD269C" w:rsidP="00BD269C">
      <w:pPr>
        <w:pStyle w:val="Style3"/>
        <w:ind w:left="720"/>
      </w:pPr>
    </w:p>
    <w:p w14:paraId="0C7BB08A" w14:textId="77777777" w:rsidR="00BE2DDC" w:rsidRPr="00F43F26" w:rsidRDefault="00BE2DDC" w:rsidP="00BE2DDC">
      <w:pPr>
        <w:keepNext/>
        <w:keepLines/>
        <w:spacing w:before="40" w:after="160" w:line="259" w:lineRule="auto"/>
        <w:jc w:val="left"/>
        <w:outlineLvl w:val="1"/>
        <w:rPr>
          <w:rFonts w:ascii="Arial" w:eastAsia="Times New Roman" w:hAnsi="Arial" w:cs="Arial"/>
          <w:i/>
          <w:color w:val="2828C8"/>
          <w:sz w:val="20"/>
          <w:szCs w:val="20"/>
        </w:rPr>
      </w:pPr>
    </w:p>
    <w:p w14:paraId="00305DE7" w14:textId="77777777" w:rsidR="00BE2DDC" w:rsidRDefault="00BE2DDC" w:rsidP="00BE2DDC">
      <w:pPr>
        <w:spacing w:after="160"/>
        <w:rPr>
          <w:rFonts w:ascii="Arial" w:eastAsia="Calibri" w:hAnsi="Arial" w:cs="Arial"/>
          <w:sz w:val="20"/>
          <w:szCs w:val="20"/>
        </w:rPr>
        <w:sectPr w:rsidR="00BE2DDC" w:rsidSect="00A4280D">
          <w:headerReference w:type="even" r:id="rId47"/>
          <w:headerReference w:type="default" r:id="rId48"/>
          <w:footerReference w:type="default" r:id="rId49"/>
          <w:headerReference w:type="first" r:id="rId50"/>
          <w:footerReference w:type="first" r:id="rId51"/>
          <w:footnotePr>
            <w:numRestart w:val="eachSect"/>
          </w:footnotePr>
          <w:pgSz w:w="11906" w:h="16838" w:code="9"/>
          <w:pgMar w:top="1417" w:right="1417" w:bottom="1417" w:left="1417" w:header="709" w:footer="709" w:gutter="0"/>
          <w:cols w:space="708"/>
          <w:titlePg/>
          <w:docGrid w:linePitch="360"/>
        </w:sectPr>
      </w:pPr>
    </w:p>
    <w:p w14:paraId="5A8F0A22" w14:textId="77777777" w:rsidR="00BE2DDC" w:rsidRPr="007821A4" w:rsidRDefault="00BE2DDC" w:rsidP="00BE2DDC">
      <w:pPr>
        <w:rPr>
          <w:rFonts w:eastAsia="Calibri"/>
        </w:rPr>
      </w:pPr>
    </w:p>
    <w:p w14:paraId="3C84A26E" w14:textId="77777777" w:rsidR="00BE2DDC" w:rsidRPr="004D001E" w:rsidRDefault="00BE2DDC" w:rsidP="00BE2DDC">
      <w:pPr>
        <w:pStyle w:val="Style2"/>
      </w:pPr>
      <w:r w:rsidRPr="004D001E">
        <w:t>Financement et pérénnité du projet</w:t>
      </w:r>
    </w:p>
    <w:p w14:paraId="47582349" w14:textId="77777777" w:rsidR="00BE2DDC" w:rsidRDefault="00BE2DDC" w:rsidP="00BE2DDC">
      <w:pPr>
        <w:rPr>
          <w:rFonts w:ascii="Arial" w:hAnsi="Arial" w:cs="Arial"/>
          <w:b/>
          <w:color w:val="2828C8"/>
          <w:sz w:val="20"/>
          <w:szCs w:val="20"/>
        </w:rPr>
      </w:pPr>
    </w:p>
    <w:p w14:paraId="1B4E92BF" w14:textId="77777777" w:rsidR="00BE2DDC" w:rsidRPr="007821A4" w:rsidRDefault="00BE2DDC" w:rsidP="00796974">
      <w:pPr>
        <w:pStyle w:val="Style3"/>
        <w:numPr>
          <w:ilvl w:val="0"/>
          <w:numId w:val="50"/>
        </w:numPr>
      </w:pPr>
      <w:bookmarkStart w:id="90" w:name="_Toc133504203"/>
      <w:bookmarkStart w:id="91" w:name="_Toc133504228"/>
      <w:bookmarkStart w:id="92" w:name="_Toc133504252"/>
      <w:bookmarkStart w:id="93" w:name="_Toc161156769"/>
      <w:bookmarkStart w:id="94" w:name="_Toc161163940"/>
      <w:bookmarkStart w:id="95" w:name="_Toc161648988"/>
      <w:r w:rsidRPr="007821A4">
        <w:t>Le plan de financement</w:t>
      </w:r>
      <w:bookmarkEnd w:id="90"/>
      <w:bookmarkEnd w:id="91"/>
      <w:bookmarkEnd w:id="92"/>
      <w:bookmarkEnd w:id="93"/>
      <w:bookmarkEnd w:id="94"/>
      <w:bookmarkEnd w:id="95"/>
    </w:p>
    <w:p w14:paraId="30605A17" w14:textId="77777777" w:rsidR="00BE2DDC" w:rsidRDefault="00BE2DDC" w:rsidP="00BE2DDC">
      <w:pPr>
        <w:rPr>
          <w:rFonts w:ascii="Arial" w:hAnsi="Arial" w:cs="Arial"/>
          <w:b/>
          <w:color w:val="2828C8"/>
          <w:sz w:val="20"/>
          <w:szCs w:val="20"/>
        </w:rPr>
      </w:pPr>
    </w:p>
    <w:p w14:paraId="7B6D00BD" w14:textId="77777777" w:rsidR="00BE2DDC" w:rsidRPr="00121545" w:rsidRDefault="00BE2DDC" w:rsidP="00BE2DDC">
      <w:pPr>
        <w:rPr>
          <w:rFonts w:ascii="Arial" w:hAnsi="Arial" w:cs="Arial"/>
          <w:sz w:val="20"/>
          <w:szCs w:val="20"/>
        </w:rPr>
      </w:pPr>
      <w:r w:rsidRPr="00121545">
        <w:rPr>
          <w:rFonts w:ascii="Arial" w:hAnsi="Arial" w:cs="Arial"/>
          <w:sz w:val="20"/>
          <w:szCs w:val="20"/>
        </w:rPr>
        <w:t xml:space="preserve">Merci de bien vouloir compléter le tableau ci-dessous en précisant les dépenses et les ressources prévisionnelles envisagés pour le projet. </w:t>
      </w:r>
    </w:p>
    <w:p w14:paraId="1FC25171" w14:textId="77777777" w:rsidR="00BE2DDC" w:rsidRDefault="00BE2DDC" w:rsidP="00BE2DDC">
      <w:pPr>
        <w:rPr>
          <w:rFonts w:ascii="Arial" w:hAnsi="Arial" w:cs="Arial"/>
          <w:sz w:val="20"/>
          <w:szCs w:val="20"/>
        </w:rPr>
      </w:pPr>
    </w:p>
    <w:tbl>
      <w:tblPr>
        <w:tblStyle w:val="Grilledutableau"/>
        <w:tblW w:w="0" w:type="auto"/>
        <w:tblLook w:val="04A0" w:firstRow="1" w:lastRow="0" w:firstColumn="1" w:lastColumn="0" w:noHBand="0" w:noVBand="1"/>
      </w:tblPr>
      <w:tblGrid>
        <w:gridCol w:w="2820"/>
        <w:gridCol w:w="1692"/>
        <w:gridCol w:w="2688"/>
        <w:gridCol w:w="1826"/>
      </w:tblGrid>
      <w:tr w:rsidR="00BE2DDC" w14:paraId="2F328E37" w14:textId="77777777" w:rsidTr="00A14773">
        <w:tc>
          <w:tcPr>
            <w:tcW w:w="4512" w:type="dxa"/>
            <w:gridSpan w:val="2"/>
            <w:tcBorders>
              <w:top w:val="single" w:sz="18" w:space="0" w:color="auto"/>
              <w:left w:val="single" w:sz="18" w:space="0" w:color="auto"/>
              <w:bottom w:val="single" w:sz="18" w:space="0" w:color="auto"/>
              <w:right w:val="single" w:sz="18" w:space="0" w:color="auto"/>
            </w:tcBorders>
          </w:tcPr>
          <w:p w14:paraId="7CBB1C69" w14:textId="77777777" w:rsidR="00BE2DDC" w:rsidRPr="00C438CD" w:rsidRDefault="00BE2DDC" w:rsidP="00F1695A">
            <w:pPr>
              <w:jc w:val="center"/>
              <w:rPr>
                <w:rFonts w:ascii="Arial" w:hAnsi="Arial" w:cs="Arial"/>
                <w:b/>
                <w:sz w:val="20"/>
                <w:szCs w:val="20"/>
              </w:rPr>
            </w:pPr>
            <w:r w:rsidRPr="00C438CD">
              <w:rPr>
                <w:rFonts w:ascii="Arial" w:hAnsi="Arial" w:cs="Arial"/>
                <w:b/>
                <w:sz w:val="20"/>
                <w:szCs w:val="20"/>
              </w:rPr>
              <w:t>DÉPENSES</w:t>
            </w:r>
          </w:p>
        </w:tc>
        <w:tc>
          <w:tcPr>
            <w:tcW w:w="4514" w:type="dxa"/>
            <w:gridSpan w:val="2"/>
            <w:tcBorders>
              <w:top w:val="single" w:sz="18" w:space="0" w:color="000000"/>
              <w:left w:val="single" w:sz="18" w:space="0" w:color="auto"/>
              <w:bottom w:val="single" w:sz="18" w:space="0" w:color="000000"/>
              <w:right w:val="single" w:sz="18" w:space="0" w:color="000000"/>
            </w:tcBorders>
          </w:tcPr>
          <w:p w14:paraId="313DE979" w14:textId="77777777" w:rsidR="00BE2DDC" w:rsidRPr="00C438CD" w:rsidRDefault="00BE2DDC" w:rsidP="00F1695A">
            <w:pPr>
              <w:jc w:val="center"/>
              <w:rPr>
                <w:rFonts w:ascii="Arial" w:hAnsi="Arial" w:cs="Arial"/>
                <w:b/>
                <w:sz w:val="20"/>
                <w:szCs w:val="20"/>
              </w:rPr>
            </w:pPr>
            <w:r w:rsidRPr="00C438CD">
              <w:rPr>
                <w:rFonts w:ascii="Arial" w:hAnsi="Arial" w:cs="Arial"/>
                <w:b/>
                <w:sz w:val="20"/>
                <w:szCs w:val="20"/>
              </w:rPr>
              <w:t>RESSOURCES</w:t>
            </w:r>
          </w:p>
        </w:tc>
      </w:tr>
      <w:tr w:rsidR="00BE2DDC" w14:paraId="3386CD36" w14:textId="77777777" w:rsidTr="00A14773">
        <w:tc>
          <w:tcPr>
            <w:tcW w:w="2820" w:type="dxa"/>
            <w:tcBorders>
              <w:top w:val="single" w:sz="18" w:space="0" w:color="auto"/>
              <w:left w:val="single" w:sz="18" w:space="0" w:color="auto"/>
            </w:tcBorders>
          </w:tcPr>
          <w:p w14:paraId="367B7331" w14:textId="77777777" w:rsidR="00BE2DDC" w:rsidRDefault="00BE2DDC" w:rsidP="00F1695A">
            <w:pPr>
              <w:jc w:val="center"/>
              <w:rPr>
                <w:rFonts w:ascii="Arial" w:hAnsi="Arial" w:cs="Arial"/>
                <w:i/>
                <w:sz w:val="20"/>
                <w:szCs w:val="20"/>
              </w:rPr>
            </w:pPr>
            <w:r>
              <w:rPr>
                <w:rFonts w:ascii="Arial" w:hAnsi="Arial" w:cs="Arial"/>
                <w:i/>
                <w:sz w:val="20"/>
                <w:szCs w:val="20"/>
              </w:rPr>
              <w:t>Nature des dépenses</w:t>
            </w:r>
          </w:p>
          <w:p w14:paraId="71F17AF7" w14:textId="77777777" w:rsidR="00A14773" w:rsidRDefault="00A14773" w:rsidP="00F1695A">
            <w:pPr>
              <w:jc w:val="center"/>
              <w:rPr>
                <w:rFonts w:ascii="Arial" w:hAnsi="Arial" w:cs="Arial"/>
                <w:i/>
                <w:sz w:val="20"/>
                <w:szCs w:val="20"/>
              </w:rPr>
            </w:pPr>
          </w:p>
          <w:p w14:paraId="4186A3DB" w14:textId="1C1AE8C8" w:rsidR="00A14773" w:rsidRPr="00C438CD" w:rsidRDefault="00A14773" w:rsidP="00F1695A">
            <w:pPr>
              <w:jc w:val="center"/>
              <w:rPr>
                <w:rFonts w:ascii="Arial" w:hAnsi="Arial" w:cs="Arial"/>
                <w:i/>
                <w:sz w:val="20"/>
                <w:szCs w:val="20"/>
              </w:rPr>
            </w:pPr>
            <w:r>
              <w:rPr>
                <w:rFonts w:ascii="Arial" w:hAnsi="Arial" w:cs="Arial"/>
                <w:i/>
                <w:sz w:val="20"/>
                <w:szCs w:val="20"/>
              </w:rPr>
              <w:t>(Nommer les différents lots des dépenses prévus)</w:t>
            </w:r>
          </w:p>
        </w:tc>
        <w:tc>
          <w:tcPr>
            <w:tcW w:w="1692" w:type="dxa"/>
            <w:tcBorders>
              <w:top w:val="single" w:sz="18" w:space="0" w:color="auto"/>
              <w:right w:val="single" w:sz="18" w:space="0" w:color="auto"/>
            </w:tcBorders>
          </w:tcPr>
          <w:p w14:paraId="6548D429" w14:textId="77777777" w:rsidR="00BE2DDC" w:rsidRPr="00C438CD" w:rsidRDefault="00BE2DDC" w:rsidP="00F1695A">
            <w:pPr>
              <w:jc w:val="center"/>
              <w:rPr>
                <w:rFonts w:ascii="Arial" w:hAnsi="Arial" w:cs="Arial"/>
                <w:i/>
                <w:sz w:val="20"/>
                <w:szCs w:val="20"/>
              </w:rPr>
            </w:pPr>
            <w:r w:rsidRPr="00C438CD">
              <w:rPr>
                <w:rFonts w:ascii="Arial" w:hAnsi="Arial" w:cs="Arial"/>
                <w:i/>
                <w:sz w:val="20"/>
                <w:szCs w:val="20"/>
              </w:rPr>
              <w:t>Montant</w:t>
            </w:r>
          </w:p>
        </w:tc>
        <w:tc>
          <w:tcPr>
            <w:tcW w:w="2688" w:type="dxa"/>
            <w:tcBorders>
              <w:top w:val="single" w:sz="18" w:space="0" w:color="000000"/>
              <w:left w:val="single" w:sz="18" w:space="0" w:color="auto"/>
            </w:tcBorders>
          </w:tcPr>
          <w:p w14:paraId="36000D4D" w14:textId="77777777" w:rsidR="00BE2DDC" w:rsidRDefault="00BE2DDC" w:rsidP="00F1695A">
            <w:pPr>
              <w:jc w:val="center"/>
              <w:rPr>
                <w:rFonts w:ascii="Arial" w:hAnsi="Arial" w:cs="Arial"/>
                <w:i/>
                <w:sz w:val="20"/>
                <w:szCs w:val="20"/>
              </w:rPr>
            </w:pPr>
            <w:r w:rsidRPr="00C438CD">
              <w:rPr>
                <w:rFonts w:ascii="Arial" w:hAnsi="Arial" w:cs="Arial"/>
                <w:i/>
                <w:sz w:val="20"/>
                <w:szCs w:val="20"/>
              </w:rPr>
              <w:t xml:space="preserve">Nature </w:t>
            </w:r>
            <w:r>
              <w:rPr>
                <w:rFonts w:ascii="Arial" w:hAnsi="Arial" w:cs="Arial"/>
                <w:i/>
                <w:sz w:val="20"/>
                <w:szCs w:val="20"/>
              </w:rPr>
              <w:t>des ressources</w:t>
            </w:r>
            <w:r w:rsidRPr="00C438CD">
              <w:rPr>
                <w:rFonts w:ascii="Arial" w:hAnsi="Arial" w:cs="Arial"/>
                <w:i/>
                <w:sz w:val="20"/>
                <w:szCs w:val="20"/>
              </w:rPr>
              <w:t xml:space="preserve"> et nom du financeur</w:t>
            </w:r>
          </w:p>
          <w:p w14:paraId="3B0B05BC" w14:textId="77777777" w:rsidR="00BE2DDC" w:rsidRDefault="00BE2DDC" w:rsidP="00F1695A">
            <w:pPr>
              <w:jc w:val="center"/>
              <w:rPr>
                <w:rFonts w:ascii="Arial" w:hAnsi="Arial" w:cs="Arial"/>
                <w:i/>
                <w:sz w:val="20"/>
                <w:szCs w:val="20"/>
              </w:rPr>
            </w:pPr>
          </w:p>
          <w:p w14:paraId="30E7D111" w14:textId="77777777" w:rsidR="00BE2DDC" w:rsidRPr="00C438CD" w:rsidRDefault="00BE2DDC" w:rsidP="00F1695A">
            <w:pPr>
              <w:jc w:val="center"/>
              <w:rPr>
                <w:rFonts w:ascii="Arial" w:hAnsi="Arial" w:cs="Arial"/>
                <w:i/>
                <w:sz w:val="20"/>
                <w:szCs w:val="20"/>
              </w:rPr>
            </w:pPr>
            <w:r>
              <w:rPr>
                <w:rFonts w:ascii="Arial" w:hAnsi="Arial" w:cs="Arial"/>
                <w:i/>
                <w:sz w:val="20"/>
                <w:szCs w:val="20"/>
              </w:rPr>
              <w:t>(</w:t>
            </w:r>
            <w:r w:rsidRPr="00747975">
              <w:rPr>
                <w:rFonts w:ascii="Arial" w:hAnsi="Arial" w:cs="Arial"/>
                <w:i/>
                <w:sz w:val="20"/>
                <w:szCs w:val="20"/>
              </w:rPr>
              <w:t>Nommer le type de cofinanceur : Etat, Région, Département, EPCI, Commune, Autres publics, Privé</w:t>
            </w:r>
            <w:r>
              <w:rPr>
                <w:rFonts w:ascii="Arial" w:hAnsi="Arial" w:cs="Arial"/>
                <w:i/>
                <w:sz w:val="20"/>
                <w:szCs w:val="20"/>
              </w:rPr>
              <w:t>, Autofinancement…)</w:t>
            </w:r>
          </w:p>
        </w:tc>
        <w:tc>
          <w:tcPr>
            <w:tcW w:w="1826" w:type="dxa"/>
            <w:tcBorders>
              <w:top w:val="single" w:sz="18" w:space="0" w:color="000000"/>
              <w:right w:val="single" w:sz="18" w:space="0" w:color="000000"/>
            </w:tcBorders>
          </w:tcPr>
          <w:p w14:paraId="484C55DD" w14:textId="77777777" w:rsidR="00BE2DDC" w:rsidRPr="00C438CD" w:rsidRDefault="00BE2DDC" w:rsidP="00F1695A">
            <w:pPr>
              <w:jc w:val="center"/>
              <w:rPr>
                <w:rFonts w:ascii="Arial" w:hAnsi="Arial" w:cs="Arial"/>
                <w:i/>
                <w:sz w:val="20"/>
                <w:szCs w:val="20"/>
              </w:rPr>
            </w:pPr>
            <w:r w:rsidRPr="00C438CD">
              <w:rPr>
                <w:rFonts w:ascii="Arial" w:hAnsi="Arial" w:cs="Arial"/>
                <w:i/>
                <w:sz w:val="20"/>
                <w:szCs w:val="20"/>
              </w:rPr>
              <w:t>Montant</w:t>
            </w:r>
          </w:p>
        </w:tc>
      </w:tr>
      <w:tr w:rsidR="00BE2DDC" w14:paraId="0E6B4DB5" w14:textId="77777777" w:rsidTr="00A14773">
        <w:tc>
          <w:tcPr>
            <w:tcW w:w="2820" w:type="dxa"/>
            <w:tcBorders>
              <w:left w:val="single" w:sz="18" w:space="0" w:color="auto"/>
            </w:tcBorders>
          </w:tcPr>
          <w:p w14:paraId="7A25E261" w14:textId="77777777" w:rsidR="00BE2DDC" w:rsidRDefault="00BE2DDC" w:rsidP="00A14773">
            <w:pPr>
              <w:rPr>
                <w:rFonts w:ascii="Arial" w:hAnsi="Arial" w:cs="Arial"/>
                <w:sz w:val="20"/>
                <w:szCs w:val="20"/>
              </w:rPr>
            </w:pPr>
          </w:p>
        </w:tc>
        <w:tc>
          <w:tcPr>
            <w:tcW w:w="1692" w:type="dxa"/>
            <w:tcBorders>
              <w:right w:val="single" w:sz="18" w:space="0" w:color="auto"/>
            </w:tcBorders>
          </w:tcPr>
          <w:p w14:paraId="1A6AA8FD" w14:textId="77777777" w:rsidR="00BE2DDC" w:rsidRDefault="00BE2DDC" w:rsidP="00F1695A">
            <w:pPr>
              <w:rPr>
                <w:rFonts w:ascii="Arial" w:hAnsi="Arial" w:cs="Arial"/>
                <w:sz w:val="20"/>
                <w:szCs w:val="20"/>
              </w:rPr>
            </w:pPr>
          </w:p>
        </w:tc>
        <w:tc>
          <w:tcPr>
            <w:tcW w:w="2688" w:type="dxa"/>
            <w:tcBorders>
              <w:left w:val="single" w:sz="18" w:space="0" w:color="auto"/>
            </w:tcBorders>
          </w:tcPr>
          <w:p w14:paraId="08E1AE3B" w14:textId="77777777" w:rsidR="00BE2DDC" w:rsidRPr="007821A4" w:rsidRDefault="00BE2DDC" w:rsidP="00F1695A">
            <w:pPr>
              <w:rPr>
                <w:rFonts w:ascii="Arial" w:hAnsi="Arial" w:cs="Arial"/>
                <w:b/>
                <w:sz w:val="20"/>
                <w:szCs w:val="20"/>
              </w:rPr>
            </w:pPr>
            <w:r>
              <w:rPr>
                <w:rFonts w:ascii="Arial" w:hAnsi="Arial" w:cs="Arial"/>
                <w:b/>
                <w:sz w:val="20"/>
                <w:szCs w:val="20"/>
              </w:rPr>
              <w:t xml:space="preserve">Subvention </w:t>
            </w:r>
            <w:r w:rsidRPr="007821A4">
              <w:rPr>
                <w:rFonts w:ascii="Arial" w:hAnsi="Arial" w:cs="Arial"/>
                <w:b/>
                <w:sz w:val="20"/>
                <w:szCs w:val="20"/>
              </w:rPr>
              <w:t>FEDER</w:t>
            </w:r>
          </w:p>
        </w:tc>
        <w:tc>
          <w:tcPr>
            <w:tcW w:w="1826" w:type="dxa"/>
            <w:tcBorders>
              <w:right w:val="single" w:sz="18" w:space="0" w:color="000000"/>
            </w:tcBorders>
          </w:tcPr>
          <w:p w14:paraId="54E5C960" w14:textId="77777777" w:rsidR="00BE2DDC" w:rsidRPr="007821A4" w:rsidRDefault="00BE2DDC" w:rsidP="00F1695A">
            <w:pPr>
              <w:rPr>
                <w:rFonts w:ascii="Arial" w:hAnsi="Arial" w:cs="Arial"/>
                <w:b/>
                <w:sz w:val="20"/>
                <w:szCs w:val="20"/>
              </w:rPr>
            </w:pPr>
          </w:p>
        </w:tc>
      </w:tr>
      <w:tr w:rsidR="00BE2DDC" w14:paraId="646B7425" w14:textId="77777777" w:rsidTr="00A14773">
        <w:tc>
          <w:tcPr>
            <w:tcW w:w="2820" w:type="dxa"/>
            <w:tcBorders>
              <w:top w:val="single" w:sz="18" w:space="0" w:color="000000"/>
              <w:left w:val="single" w:sz="18" w:space="0" w:color="auto"/>
              <w:bottom w:val="single" w:sz="18" w:space="0" w:color="auto"/>
            </w:tcBorders>
          </w:tcPr>
          <w:p w14:paraId="24A9883F" w14:textId="77777777" w:rsidR="00BE2DDC" w:rsidRDefault="00BE2DDC" w:rsidP="00F1695A">
            <w:pPr>
              <w:rPr>
                <w:rFonts w:ascii="Arial" w:hAnsi="Arial" w:cs="Arial"/>
                <w:b/>
                <w:sz w:val="20"/>
                <w:szCs w:val="20"/>
              </w:rPr>
            </w:pPr>
            <w:r>
              <w:rPr>
                <w:rFonts w:ascii="Arial" w:hAnsi="Arial" w:cs="Arial"/>
                <w:b/>
                <w:sz w:val="20"/>
                <w:szCs w:val="20"/>
              </w:rPr>
              <w:t>TOTAL</w:t>
            </w:r>
          </w:p>
        </w:tc>
        <w:tc>
          <w:tcPr>
            <w:tcW w:w="1692" w:type="dxa"/>
            <w:tcBorders>
              <w:top w:val="single" w:sz="18" w:space="0" w:color="000000"/>
              <w:bottom w:val="single" w:sz="18" w:space="0" w:color="auto"/>
              <w:right w:val="single" w:sz="18" w:space="0" w:color="auto"/>
            </w:tcBorders>
          </w:tcPr>
          <w:p w14:paraId="16DCAAF0" w14:textId="77777777" w:rsidR="00BE2DDC" w:rsidRDefault="00BE2DDC" w:rsidP="00F1695A">
            <w:pPr>
              <w:rPr>
                <w:rFonts w:ascii="Arial" w:hAnsi="Arial" w:cs="Arial"/>
                <w:sz w:val="20"/>
                <w:szCs w:val="20"/>
              </w:rPr>
            </w:pPr>
          </w:p>
        </w:tc>
        <w:tc>
          <w:tcPr>
            <w:tcW w:w="2688" w:type="dxa"/>
            <w:tcBorders>
              <w:top w:val="single" w:sz="18" w:space="0" w:color="000000"/>
              <w:left w:val="single" w:sz="18" w:space="0" w:color="auto"/>
              <w:bottom w:val="single" w:sz="18" w:space="0" w:color="000000"/>
            </w:tcBorders>
          </w:tcPr>
          <w:p w14:paraId="2A9668B2" w14:textId="77777777" w:rsidR="00BE2DDC" w:rsidRPr="00747975" w:rsidRDefault="00BE2DDC" w:rsidP="00F1695A">
            <w:pPr>
              <w:rPr>
                <w:rFonts w:ascii="Arial" w:hAnsi="Arial" w:cs="Arial"/>
                <w:b/>
                <w:sz w:val="20"/>
                <w:szCs w:val="20"/>
              </w:rPr>
            </w:pPr>
            <w:r w:rsidRPr="00747975">
              <w:rPr>
                <w:rFonts w:ascii="Arial" w:hAnsi="Arial" w:cs="Arial"/>
                <w:b/>
                <w:sz w:val="20"/>
                <w:szCs w:val="20"/>
              </w:rPr>
              <w:t>TOTAL</w:t>
            </w:r>
          </w:p>
        </w:tc>
        <w:tc>
          <w:tcPr>
            <w:tcW w:w="1826" w:type="dxa"/>
            <w:tcBorders>
              <w:top w:val="single" w:sz="18" w:space="0" w:color="000000"/>
              <w:bottom w:val="single" w:sz="18" w:space="0" w:color="000000"/>
              <w:right w:val="single" w:sz="18" w:space="0" w:color="000000"/>
            </w:tcBorders>
          </w:tcPr>
          <w:p w14:paraId="673B2E48" w14:textId="77777777" w:rsidR="00BE2DDC" w:rsidRDefault="00BE2DDC" w:rsidP="00F1695A">
            <w:pPr>
              <w:rPr>
                <w:rFonts w:ascii="Arial" w:hAnsi="Arial" w:cs="Arial"/>
                <w:sz w:val="20"/>
                <w:szCs w:val="20"/>
              </w:rPr>
            </w:pPr>
          </w:p>
        </w:tc>
      </w:tr>
    </w:tbl>
    <w:p w14:paraId="0953902D" w14:textId="77777777" w:rsidR="00BE2DDC" w:rsidRDefault="00BE2DDC" w:rsidP="00BE2DDC">
      <w:pPr>
        <w:rPr>
          <w:rFonts w:ascii="Arial" w:hAnsi="Arial" w:cs="Arial"/>
          <w:sz w:val="20"/>
          <w:szCs w:val="20"/>
        </w:rPr>
      </w:pPr>
    </w:p>
    <w:p w14:paraId="65CED4EE" w14:textId="77777777" w:rsidR="00BE2DDC" w:rsidRDefault="00BE2DDC" w:rsidP="00BE2DDC">
      <w:pPr>
        <w:rPr>
          <w:rFonts w:ascii="Arial" w:hAnsi="Arial" w:cs="Arial"/>
          <w:sz w:val="20"/>
          <w:szCs w:val="20"/>
        </w:rPr>
      </w:pPr>
    </w:p>
    <w:p w14:paraId="6DC46200" w14:textId="088D675B" w:rsidR="00CB4FAC" w:rsidRDefault="00CB4FAC" w:rsidP="00796974">
      <w:pPr>
        <w:pStyle w:val="Style3"/>
        <w:numPr>
          <w:ilvl w:val="0"/>
          <w:numId w:val="50"/>
        </w:numPr>
      </w:pPr>
      <w:bookmarkStart w:id="96" w:name="_Toc161163941"/>
      <w:bookmarkStart w:id="97" w:name="_Toc161648989"/>
      <w:bookmarkStart w:id="98" w:name="_Toc133504204"/>
      <w:bookmarkStart w:id="99" w:name="_Toc133504229"/>
      <w:bookmarkStart w:id="100" w:name="_Toc133504253"/>
      <w:bookmarkStart w:id="101" w:name="_Toc161156770"/>
      <w:r>
        <w:t>Le projet va-t-il générer des recettes ? quelles sont-elles ?</w:t>
      </w:r>
      <w:bookmarkEnd w:id="96"/>
      <w:bookmarkEnd w:id="97"/>
    </w:p>
    <w:p w14:paraId="5BAA0A93" w14:textId="7BB51A71" w:rsidR="0037158D" w:rsidRPr="000846B2" w:rsidRDefault="00BE2DDC" w:rsidP="00796974">
      <w:pPr>
        <w:pStyle w:val="Style3"/>
        <w:numPr>
          <w:ilvl w:val="0"/>
          <w:numId w:val="50"/>
        </w:numPr>
      </w:pPr>
      <w:bookmarkStart w:id="102" w:name="_Toc161163942"/>
      <w:bookmarkStart w:id="103" w:name="_Toc161648990"/>
      <w:r w:rsidRPr="00CA726C">
        <w:t>Le projet a-t-il vocation à perdurer dans le temps ? Comment ?</w:t>
      </w:r>
      <w:bookmarkEnd w:id="98"/>
      <w:bookmarkEnd w:id="99"/>
      <w:bookmarkEnd w:id="100"/>
      <w:bookmarkEnd w:id="101"/>
      <w:bookmarkEnd w:id="102"/>
      <w:bookmarkEnd w:id="103"/>
    </w:p>
    <w:p w14:paraId="776214B5" w14:textId="67CDE5CD" w:rsidR="00F1695A" w:rsidRDefault="00F1695A" w:rsidP="0037158D">
      <w:pPr>
        <w:rPr>
          <w:rFonts w:ascii="Arial" w:hAnsi="Arial" w:cs="Arial"/>
          <w:sz w:val="20"/>
          <w:szCs w:val="20"/>
        </w:rPr>
      </w:pPr>
    </w:p>
    <w:p w14:paraId="60F5E28E" w14:textId="1B43820E" w:rsidR="007A74DB" w:rsidRDefault="007A74DB" w:rsidP="0037158D">
      <w:pPr>
        <w:rPr>
          <w:rFonts w:ascii="Arial" w:hAnsi="Arial" w:cs="Arial"/>
          <w:sz w:val="20"/>
          <w:szCs w:val="20"/>
        </w:rPr>
      </w:pPr>
    </w:p>
    <w:p w14:paraId="07E11B78" w14:textId="56D3B337" w:rsidR="007A74DB" w:rsidRDefault="007A74DB" w:rsidP="0037158D">
      <w:pPr>
        <w:rPr>
          <w:rFonts w:ascii="Arial" w:hAnsi="Arial" w:cs="Arial"/>
          <w:sz w:val="20"/>
          <w:szCs w:val="20"/>
        </w:rPr>
      </w:pPr>
    </w:p>
    <w:p w14:paraId="128F177B" w14:textId="3419D868" w:rsidR="007A74DB" w:rsidRDefault="007A74DB" w:rsidP="0037158D">
      <w:pPr>
        <w:rPr>
          <w:rFonts w:ascii="Arial" w:hAnsi="Arial" w:cs="Arial"/>
          <w:sz w:val="20"/>
          <w:szCs w:val="20"/>
        </w:rPr>
      </w:pPr>
    </w:p>
    <w:p w14:paraId="5E8FCF44" w14:textId="79ED369B" w:rsidR="007A74DB" w:rsidRDefault="007A74DB" w:rsidP="0037158D">
      <w:pPr>
        <w:rPr>
          <w:rFonts w:ascii="Arial" w:hAnsi="Arial" w:cs="Arial"/>
          <w:sz w:val="20"/>
          <w:szCs w:val="20"/>
        </w:rPr>
      </w:pPr>
    </w:p>
    <w:p w14:paraId="1C54E4A7" w14:textId="2A49C87F" w:rsidR="007A74DB" w:rsidRDefault="007A74DB" w:rsidP="0037158D">
      <w:pPr>
        <w:rPr>
          <w:rFonts w:ascii="Arial" w:hAnsi="Arial" w:cs="Arial"/>
          <w:sz w:val="20"/>
          <w:szCs w:val="20"/>
        </w:rPr>
      </w:pPr>
    </w:p>
    <w:p w14:paraId="6B9D78F7" w14:textId="421345E4" w:rsidR="007A74DB" w:rsidRDefault="007A74DB" w:rsidP="0037158D">
      <w:pPr>
        <w:rPr>
          <w:rFonts w:ascii="Arial" w:hAnsi="Arial" w:cs="Arial"/>
          <w:sz w:val="20"/>
          <w:szCs w:val="20"/>
        </w:rPr>
      </w:pPr>
    </w:p>
    <w:p w14:paraId="786D15F7" w14:textId="43AE4458" w:rsidR="007A74DB" w:rsidRDefault="007A74DB" w:rsidP="0037158D">
      <w:pPr>
        <w:rPr>
          <w:rFonts w:ascii="Arial" w:hAnsi="Arial" w:cs="Arial"/>
          <w:sz w:val="20"/>
          <w:szCs w:val="20"/>
        </w:rPr>
      </w:pPr>
    </w:p>
    <w:p w14:paraId="0F80C54E" w14:textId="54C3AF90" w:rsidR="007A74DB" w:rsidRDefault="007A74DB" w:rsidP="0037158D">
      <w:pPr>
        <w:rPr>
          <w:rFonts w:ascii="Arial" w:hAnsi="Arial" w:cs="Arial"/>
          <w:sz w:val="20"/>
          <w:szCs w:val="20"/>
        </w:rPr>
      </w:pPr>
    </w:p>
    <w:p w14:paraId="7233014C" w14:textId="49ADF211" w:rsidR="00A14773" w:rsidRDefault="00A14773">
      <w:pPr>
        <w:spacing w:after="160"/>
        <w:rPr>
          <w:rFonts w:ascii="Arial" w:hAnsi="Arial" w:cs="Arial"/>
          <w:sz w:val="20"/>
          <w:szCs w:val="20"/>
        </w:rPr>
      </w:pPr>
      <w:r>
        <w:rPr>
          <w:rFonts w:ascii="Arial" w:hAnsi="Arial" w:cs="Arial"/>
          <w:sz w:val="20"/>
          <w:szCs w:val="20"/>
        </w:rPr>
        <w:br w:type="page"/>
      </w:r>
    </w:p>
    <w:p w14:paraId="312C5350" w14:textId="77777777" w:rsidR="00A4280D" w:rsidRDefault="00A4280D" w:rsidP="0037158D">
      <w:pPr>
        <w:rPr>
          <w:rFonts w:ascii="Arial" w:hAnsi="Arial" w:cs="Arial"/>
          <w:sz w:val="20"/>
          <w:szCs w:val="20"/>
        </w:rPr>
      </w:pPr>
    </w:p>
    <w:p w14:paraId="75EBD468" w14:textId="7F4F3F8B" w:rsidR="00A4280D" w:rsidRDefault="00A4280D" w:rsidP="0037158D">
      <w:pPr>
        <w:rPr>
          <w:rFonts w:ascii="Arial" w:hAnsi="Arial" w:cs="Arial"/>
          <w:sz w:val="20"/>
          <w:szCs w:val="20"/>
        </w:rPr>
      </w:pPr>
    </w:p>
    <w:p w14:paraId="1E45AF62" w14:textId="66C2FF0E" w:rsidR="00A4280D" w:rsidRDefault="00A4280D" w:rsidP="0037158D">
      <w:pPr>
        <w:rPr>
          <w:rFonts w:ascii="Arial" w:hAnsi="Arial" w:cs="Arial"/>
          <w:sz w:val="20"/>
          <w:szCs w:val="20"/>
        </w:rPr>
      </w:pPr>
    </w:p>
    <w:p w14:paraId="61BFACA0" w14:textId="52F2FE11" w:rsidR="00A4280D" w:rsidRDefault="00A4280D" w:rsidP="0037158D">
      <w:pPr>
        <w:rPr>
          <w:rFonts w:ascii="Arial" w:hAnsi="Arial" w:cs="Arial"/>
          <w:sz w:val="20"/>
          <w:szCs w:val="20"/>
        </w:rPr>
      </w:pPr>
    </w:p>
    <w:p w14:paraId="4F09C231" w14:textId="77777777" w:rsidR="00A4280D" w:rsidRDefault="00A4280D" w:rsidP="0037158D">
      <w:pPr>
        <w:rPr>
          <w:rFonts w:ascii="Arial" w:hAnsi="Arial" w:cs="Arial"/>
          <w:sz w:val="20"/>
          <w:szCs w:val="20"/>
        </w:rPr>
      </w:pPr>
    </w:p>
    <w:p w14:paraId="6E43D0E7" w14:textId="79CA72FE" w:rsidR="007A74DB" w:rsidRDefault="007A74DB" w:rsidP="0037158D">
      <w:pPr>
        <w:rPr>
          <w:rFonts w:ascii="Arial" w:hAnsi="Arial" w:cs="Arial"/>
          <w:sz w:val="20"/>
          <w:szCs w:val="20"/>
        </w:rPr>
      </w:pPr>
    </w:p>
    <w:p w14:paraId="66AA747B" w14:textId="77777777" w:rsidR="007A74DB" w:rsidRDefault="007A74DB" w:rsidP="0037158D">
      <w:pPr>
        <w:rPr>
          <w:rFonts w:ascii="Arial" w:hAnsi="Arial" w:cs="Arial"/>
          <w:sz w:val="20"/>
          <w:szCs w:val="20"/>
        </w:rPr>
      </w:pPr>
    </w:p>
    <w:p w14:paraId="1654DD55" w14:textId="77777777" w:rsidR="000846B2" w:rsidRDefault="000846B2" w:rsidP="000846B2">
      <w:pPr>
        <w:spacing w:after="160"/>
        <w:rPr>
          <w:rFonts w:ascii="Arial" w:eastAsiaTheme="majorEastAsia" w:hAnsi="Arial" w:cs="Arial"/>
          <w:noProof/>
          <w:sz w:val="20"/>
          <w:szCs w:val="20"/>
        </w:rPr>
      </w:pPr>
      <w:r>
        <w:rPr>
          <w:rFonts w:ascii="Arial" w:eastAsiaTheme="majorEastAsia" w:hAnsi="Arial" w:cs="Arial"/>
          <w:noProof/>
          <w:sz w:val="20"/>
          <w:szCs w:val="20"/>
        </w:rPr>
        <w:t>Fait à ……………….., le ……………….</w:t>
      </w:r>
    </w:p>
    <w:p w14:paraId="50BBBFD5" w14:textId="77777777" w:rsidR="000846B2" w:rsidRDefault="000846B2" w:rsidP="000846B2">
      <w:pPr>
        <w:spacing w:after="160"/>
        <w:rPr>
          <w:rFonts w:ascii="Arial" w:eastAsiaTheme="majorEastAsia" w:hAnsi="Arial" w:cs="Arial"/>
          <w:noProof/>
          <w:sz w:val="20"/>
          <w:szCs w:val="20"/>
        </w:rPr>
      </w:pPr>
    </w:p>
    <w:p w14:paraId="4DBB208E" w14:textId="34A87A38" w:rsidR="000846B2" w:rsidRDefault="000846B2" w:rsidP="000846B2">
      <w:pPr>
        <w:spacing w:after="160"/>
        <w:ind w:left="6381"/>
        <w:rPr>
          <w:rFonts w:ascii="Arial" w:eastAsiaTheme="majorEastAsia" w:hAnsi="Arial" w:cs="Arial"/>
          <w:noProof/>
          <w:sz w:val="20"/>
          <w:szCs w:val="20"/>
        </w:rPr>
      </w:pPr>
      <w:r w:rsidRPr="009C1CF6">
        <w:rPr>
          <w:rFonts w:ascii="Arial" w:eastAsiaTheme="majorEastAsia" w:hAnsi="Arial" w:cs="Arial"/>
          <w:noProof/>
          <w:sz w:val="20"/>
          <w:szCs w:val="20"/>
          <w:u w:val="single"/>
        </w:rPr>
        <w:t>Signature</w:t>
      </w:r>
      <w:r>
        <w:rPr>
          <w:rFonts w:ascii="Arial" w:eastAsiaTheme="majorEastAsia" w:hAnsi="Arial" w:cs="Arial"/>
          <w:noProof/>
          <w:sz w:val="20"/>
          <w:szCs w:val="20"/>
          <w:u w:val="single"/>
        </w:rPr>
        <w:t xml:space="preserve"> </w:t>
      </w:r>
      <w:r w:rsidR="007A74DB">
        <w:rPr>
          <w:rFonts w:ascii="Arial" w:eastAsiaTheme="majorEastAsia" w:hAnsi="Arial" w:cs="Arial"/>
          <w:noProof/>
          <w:sz w:val="20"/>
          <w:szCs w:val="20"/>
          <w:u w:val="single"/>
        </w:rPr>
        <w:t xml:space="preserve">du représentant légal </w:t>
      </w:r>
      <w:r>
        <w:rPr>
          <w:rFonts w:ascii="Arial" w:eastAsiaTheme="majorEastAsia" w:hAnsi="Arial" w:cs="Arial"/>
          <w:noProof/>
          <w:sz w:val="20"/>
          <w:szCs w:val="20"/>
          <w:u w:val="single"/>
        </w:rPr>
        <w:t>et cachet de la structure</w:t>
      </w:r>
      <w:r>
        <w:rPr>
          <w:rFonts w:ascii="Arial" w:eastAsiaTheme="majorEastAsia" w:hAnsi="Arial" w:cs="Arial"/>
          <w:noProof/>
          <w:sz w:val="20"/>
          <w:szCs w:val="20"/>
        </w:rPr>
        <w:t xml:space="preserve"> : </w:t>
      </w:r>
    </w:p>
    <w:tbl>
      <w:tblPr>
        <w:tblStyle w:val="Grilledutableau"/>
        <w:tblW w:w="0" w:type="auto"/>
        <w:tblInd w:w="6381" w:type="dxa"/>
        <w:tblLook w:val="04A0" w:firstRow="1" w:lastRow="0" w:firstColumn="1" w:lastColumn="0" w:noHBand="0" w:noVBand="1"/>
      </w:tblPr>
      <w:tblGrid>
        <w:gridCol w:w="2681"/>
      </w:tblGrid>
      <w:tr w:rsidR="000846B2" w14:paraId="6A094D82" w14:textId="77777777" w:rsidTr="0011036E">
        <w:tc>
          <w:tcPr>
            <w:tcW w:w="9628" w:type="dxa"/>
          </w:tcPr>
          <w:p w14:paraId="1EDCD343" w14:textId="77777777" w:rsidR="000846B2" w:rsidRDefault="000846B2" w:rsidP="0011036E">
            <w:pPr>
              <w:spacing w:after="160"/>
              <w:rPr>
                <w:rFonts w:ascii="Arial" w:eastAsiaTheme="majorEastAsia" w:hAnsi="Arial" w:cs="Arial"/>
                <w:noProof/>
                <w:sz w:val="20"/>
                <w:szCs w:val="20"/>
              </w:rPr>
            </w:pPr>
          </w:p>
          <w:p w14:paraId="18A1657E" w14:textId="77777777" w:rsidR="000846B2" w:rsidRDefault="000846B2" w:rsidP="0011036E">
            <w:pPr>
              <w:spacing w:after="160"/>
              <w:rPr>
                <w:rFonts w:ascii="Arial" w:eastAsiaTheme="majorEastAsia" w:hAnsi="Arial" w:cs="Arial"/>
                <w:noProof/>
                <w:sz w:val="20"/>
                <w:szCs w:val="20"/>
              </w:rPr>
            </w:pPr>
          </w:p>
          <w:p w14:paraId="02BF5670" w14:textId="77777777" w:rsidR="000846B2" w:rsidRDefault="000846B2" w:rsidP="0011036E">
            <w:pPr>
              <w:spacing w:after="160"/>
              <w:rPr>
                <w:rFonts w:ascii="Arial" w:eastAsiaTheme="majorEastAsia" w:hAnsi="Arial" w:cs="Arial"/>
                <w:noProof/>
                <w:sz w:val="20"/>
                <w:szCs w:val="20"/>
              </w:rPr>
            </w:pPr>
          </w:p>
          <w:p w14:paraId="0163BAFE" w14:textId="77777777" w:rsidR="000846B2" w:rsidRDefault="000846B2" w:rsidP="0011036E">
            <w:pPr>
              <w:spacing w:after="160"/>
              <w:rPr>
                <w:rFonts w:ascii="Arial" w:eastAsiaTheme="majorEastAsia" w:hAnsi="Arial" w:cs="Arial"/>
                <w:noProof/>
                <w:sz w:val="20"/>
                <w:szCs w:val="20"/>
              </w:rPr>
            </w:pPr>
          </w:p>
        </w:tc>
      </w:tr>
    </w:tbl>
    <w:p w14:paraId="44BCBE3A" w14:textId="77777777" w:rsidR="00B959AB" w:rsidRPr="00C21EF1" w:rsidRDefault="00B959AB" w:rsidP="00796974">
      <w:pPr>
        <w:spacing w:line="278" w:lineRule="auto"/>
        <w:ind w:right="818"/>
        <w:rPr>
          <w:rFonts w:ascii="Arial" w:hAnsi="Arial" w:cs="Arial"/>
        </w:rPr>
      </w:pPr>
    </w:p>
    <w:sectPr w:rsidR="00B959AB" w:rsidRPr="00C21EF1" w:rsidSect="00A4280D">
      <w:pgSz w:w="11906" w:h="16838" w:code="9"/>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3C15D" w14:textId="77777777" w:rsidR="00FE0099" w:rsidRDefault="00FE0099" w:rsidP="003D11E8">
      <w:r>
        <w:separator/>
      </w:r>
    </w:p>
  </w:endnote>
  <w:endnote w:type="continuationSeparator" w:id="0">
    <w:p w14:paraId="5529B4F4" w14:textId="77777777" w:rsidR="00FE0099" w:rsidRDefault="00FE0099" w:rsidP="003D11E8">
      <w:r>
        <w:continuationSeparator/>
      </w:r>
    </w:p>
  </w:endnote>
  <w:endnote w:type="continuationNotice" w:id="1">
    <w:p w14:paraId="4895F225" w14:textId="77777777" w:rsidR="00FE0099" w:rsidRDefault="00FE009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charset w:val="00"/>
    <w:family w:val="roman"/>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Mangal">
    <w:panose1 w:val="00000400000000000000"/>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2060"/>
      </w:rPr>
      <w:id w:val="-1039431313"/>
      <w:docPartObj>
        <w:docPartGallery w:val="Page Numbers (Bottom of Page)"/>
        <w:docPartUnique/>
      </w:docPartObj>
    </w:sdtPr>
    <w:sdtEndPr>
      <w:rPr>
        <w:color w:val="auto"/>
        <w:sz w:val="16"/>
      </w:rPr>
    </w:sdtEndPr>
    <w:sdtContent>
      <w:sdt>
        <w:sdtPr>
          <w:rPr>
            <w:color w:val="002060"/>
            <w:sz w:val="16"/>
          </w:rPr>
          <w:id w:val="-1148669864"/>
          <w:docPartObj>
            <w:docPartGallery w:val="Page Numbers (Top of Page)"/>
            <w:docPartUnique/>
          </w:docPartObj>
        </w:sdtPr>
        <w:sdtEndPr>
          <w:rPr>
            <w:color w:val="auto"/>
          </w:rPr>
        </w:sdtEndPr>
        <w:sdtContent>
          <w:p w14:paraId="45106F0A" w14:textId="6EBFC290" w:rsidR="00FE0099" w:rsidRDefault="00FE0099" w:rsidP="00DB52DE">
            <w:pPr>
              <w:pStyle w:val="Pieddepage"/>
              <w:tabs>
                <w:tab w:val="clear" w:pos="4535"/>
                <w:tab w:val="clear" w:pos="9071"/>
                <w:tab w:val="clear" w:pos="9921"/>
                <w:tab w:val="left" w:pos="9214"/>
                <w:tab w:val="center" w:pos="11907"/>
              </w:tabs>
              <w:spacing w:before="100" w:beforeAutospacing="1" w:line="240" w:lineRule="auto"/>
              <w:ind w:left="0" w:right="-1134"/>
              <w:jc w:val="right"/>
              <w:rPr>
                <w:color w:val="002060"/>
                <w:sz w:val="16"/>
              </w:rPr>
            </w:pPr>
            <w:r w:rsidRPr="00DB52DE">
              <w:rPr>
                <w:noProof/>
                <w:color w:val="002060"/>
                <w:sz w:val="18"/>
                <w:lang w:eastAsia="fr-FR"/>
              </w:rPr>
              <w:drawing>
                <wp:anchor distT="0" distB="0" distL="114300" distR="114300" simplePos="0" relativeHeight="251659264" behindDoc="1" locked="0" layoutInCell="1" allowOverlap="1" wp14:anchorId="547E81CC" wp14:editId="7EC3470E">
                  <wp:simplePos x="0" y="0"/>
                  <wp:positionH relativeFrom="page">
                    <wp:align>right</wp:align>
                  </wp:positionH>
                  <wp:positionV relativeFrom="paragraph">
                    <wp:posOffset>-810260</wp:posOffset>
                  </wp:positionV>
                  <wp:extent cx="8077200" cy="1930400"/>
                  <wp:effectExtent l="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Bas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0" cy="1930400"/>
                          </a:xfrm>
                          <a:prstGeom prst="rect">
                            <a:avLst/>
                          </a:prstGeom>
                        </pic:spPr>
                      </pic:pic>
                    </a:graphicData>
                  </a:graphic>
                  <wp14:sizeRelH relativeFrom="page">
                    <wp14:pctWidth>0</wp14:pctWidth>
                  </wp14:sizeRelH>
                  <wp14:sizeRelV relativeFrom="page">
                    <wp14:pctHeight>0</wp14:pctHeight>
                  </wp14:sizeRelV>
                </wp:anchor>
              </w:drawing>
            </w:r>
          </w:p>
          <w:p w14:paraId="5173F581" w14:textId="6CA06EBD" w:rsidR="00FE0099" w:rsidRDefault="00FE0099" w:rsidP="00DB52DE">
            <w:pPr>
              <w:pStyle w:val="Pieddepage"/>
              <w:tabs>
                <w:tab w:val="clear" w:pos="4535"/>
                <w:tab w:val="clear" w:pos="9071"/>
                <w:tab w:val="clear" w:pos="9921"/>
                <w:tab w:val="left" w:pos="9214"/>
                <w:tab w:val="center" w:pos="11907"/>
              </w:tabs>
              <w:spacing w:before="100" w:beforeAutospacing="1" w:line="240" w:lineRule="auto"/>
              <w:ind w:left="0" w:right="-1134"/>
              <w:jc w:val="right"/>
              <w:rPr>
                <w:color w:val="002060"/>
                <w:sz w:val="16"/>
              </w:rPr>
            </w:pPr>
          </w:p>
          <w:p w14:paraId="58678CAB" w14:textId="77777777" w:rsidR="00FE0099" w:rsidRDefault="00FE0099"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sz w:val="18"/>
              </w:rPr>
            </w:pPr>
          </w:p>
          <w:p w14:paraId="4DECE1A9" w14:textId="6517AD7D" w:rsidR="00FE0099" w:rsidRPr="00E250CC" w:rsidRDefault="00FE0099"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sz w:val="16"/>
              </w:rPr>
            </w:pPr>
            <w:r w:rsidRPr="00DB52DE">
              <w:rPr>
                <w:sz w:val="18"/>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EC1E5" w14:textId="0F5EDD44" w:rsidR="00FE0099" w:rsidRDefault="00FE0099" w:rsidP="00C61388">
    <w:pPr>
      <w:pStyle w:val="Pieddepage"/>
      <w:tabs>
        <w:tab w:val="clear" w:pos="9071"/>
        <w:tab w:val="clear" w:pos="9921"/>
        <w:tab w:val="left" w:pos="-134"/>
        <w:tab w:val="right" w:pos="7655"/>
        <w:tab w:val="right" w:pos="13750"/>
      </w:tabs>
      <w:spacing w:before="0"/>
      <w:ind w:right="0"/>
    </w:pP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8C2C7" w14:textId="73E381F1" w:rsidR="00FE0099" w:rsidRDefault="00FE0099">
    <w:pPr>
      <w:pStyle w:val="Corpsdetexte"/>
      <w:spacing w:line="14" w:lineRule="auto"/>
      <w:rPr>
        <w:sz w:val="20"/>
      </w:rPr>
    </w:pPr>
    <w:r w:rsidRPr="00DB52DE">
      <w:rPr>
        <w:noProof/>
        <w:color w:val="002060"/>
        <w:sz w:val="18"/>
        <w:lang w:eastAsia="fr-FR"/>
      </w:rPr>
      <w:drawing>
        <wp:anchor distT="0" distB="0" distL="114300" distR="114300" simplePos="0" relativeHeight="251658239" behindDoc="1" locked="0" layoutInCell="1" allowOverlap="1" wp14:anchorId="79FCFF65" wp14:editId="07E50576">
          <wp:simplePos x="0" y="0"/>
          <wp:positionH relativeFrom="margin">
            <wp:align>center</wp:align>
          </wp:positionH>
          <wp:positionV relativeFrom="paragraph">
            <wp:posOffset>-1517015</wp:posOffset>
          </wp:positionV>
          <wp:extent cx="8077200" cy="19304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Bas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0" cy="193040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6432" behindDoc="1" locked="0" layoutInCell="1" allowOverlap="1" wp14:anchorId="4961A67E" wp14:editId="423D03B1">
              <wp:simplePos x="0" y="0"/>
              <wp:positionH relativeFrom="page">
                <wp:posOffset>1116965</wp:posOffset>
              </wp:positionH>
              <wp:positionV relativeFrom="page">
                <wp:posOffset>10164445</wp:posOffset>
              </wp:positionV>
              <wp:extent cx="4949825" cy="16573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98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039E6" w14:textId="52BB75D0" w:rsidR="00FE0099" w:rsidRDefault="00FE0099">
                          <w:pPr>
                            <w:spacing w:line="245" w:lineRule="exact"/>
                            <w:ind w:left="20"/>
                            <w:rPr>
                              <w:i/>
                            </w:rPr>
                          </w:pPr>
                          <w:r>
                            <w:t>Région</w:t>
                          </w:r>
                          <w:r>
                            <w:rPr>
                              <w:spacing w:val="-2"/>
                            </w:rPr>
                            <w:t xml:space="preserve"> </w:t>
                          </w:r>
                          <w:r>
                            <w:t>Hauts-de-France</w:t>
                          </w:r>
                          <w:r>
                            <w:rPr>
                              <w:spacing w:val="-1"/>
                            </w:rPr>
                            <w:t xml:space="preserve"> </w:t>
                          </w:r>
                          <w:r>
                            <w:t xml:space="preserve">– </w:t>
                          </w:r>
                          <w:r>
                            <w:rPr>
                              <w:i/>
                            </w:rPr>
                            <w:t>FEDER – AAP OS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1A67E" id="_x0000_t202" coordsize="21600,21600" o:spt="202" path="m,l,21600r21600,l21600,xe">
              <v:stroke joinstyle="miter"/>
              <v:path gradientshapeok="t" o:connecttype="rect"/>
            </v:shapetype>
            <v:shape id="Text Box 7" o:spid="_x0000_s1030" type="#_x0000_t202" style="position:absolute;left:0;text-align:left;margin-left:87.95pt;margin-top:800.35pt;width:389.75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r8rAIAAKk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" filled="f" stroked="f">
              <v:textbox inset="0,0,0,0">
                <w:txbxContent>
                  <w:p w14:paraId="5C8039E6" w14:textId="52BB75D0" w:rsidR="00FE0099" w:rsidRDefault="00FE0099">
                    <w:pPr>
                      <w:spacing w:line="245" w:lineRule="exact"/>
                      <w:ind w:left="20"/>
                      <w:rPr>
                        <w:i/>
                      </w:rPr>
                    </w:pPr>
                    <w:r>
                      <w:t>Région</w:t>
                    </w:r>
                    <w:r>
                      <w:rPr>
                        <w:spacing w:val="-2"/>
                      </w:rPr>
                      <w:t xml:space="preserve"> </w:t>
                    </w:r>
                    <w:r>
                      <w:t>Hauts-de-France</w:t>
                    </w:r>
                    <w:r>
                      <w:rPr>
                        <w:spacing w:val="-1"/>
                      </w:rPr>
                      <w:t xml:space="preserve"> </w:t>
                    </w:r>
                    <w:r>
                      <w:t xml:space="preserve">– </w:t>
                    </w:r>
                    <w:r>
                      <w:rPr>
                        <w:i/>
                      </w:rPr>
                      <w:t>FEDER – AAP OS 5</w:t>
                    </w:r>
                  </w:p>
                </w:txbxContent>
              </v:textbox>
              <w10:wrap anchorx="page" anchory="page"/>
            </v:shape>
          </w:pict>
        </mc:Fallback>
      </mc:AlternateContent>
    </w:r>
    <w:r>
      <w:rPr>
        <w:noProof/>
        <w:lang w:eastAsia="fr-FR"/>
      </w:rPr>
      <mc:AlternateContent>
        <mc:Choice Requires="wps">
          <w:drawing>
            <wp:anchor distT="0" distB="0" distL="114300" distR="114300" simplePos="0" relativeHeight="251667456" behindDoc="1" locked="0" layoutInCell="1" allowOverlap="1" wp14:anchorId="39C387ED" wp14:editId="1D4254C9">
              <wp:simplePos x="0" y="0"/>
              <wp:positionH relativeFrom="page">
                <wp:posOffset>6228080</wp:posOffset>
              </wp:positionH>
              <wp:positionV relativeFrom="page">
                <wp:posOffset>10335260</wp:posOffset>
              </wp:positionV>
              <wp:extent cx="147320" cy="1657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BB8AA" w14:textId="5360C6DC" w:rsidR="00FE0099" w:rsidRDefault="00FE0099">
                          <w:pPr>
                            <w:spacing w:line="245" w:lineRule="exact"/>
                            <w:ind w:left="60"/>
                          </w:pPr>
                          <w:r>
                            <w:fldChar w:fldCharType="begin"/>
                          </w:r>
                          <w:r>
                            <w:instrText xml:space="preserve"> PAGE </w:instrText>
                          </w:r>
                          <w:r>
                            <w:fldChar w:fldCharType="separate"/>
                          </w:r>
                          <w:r w:rsidR="00837D79">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387ED" id="_x0000_s1031" type="#_x0000_t202" style="position:absolute;left:0;text-align:left;margin-left:490.4pt;margin-top:813.8pt;width:11.6pt;height:13.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yNrgIAAK8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" filled="f" stroked="f">
              <v:textbox inset="0,0,0,0">
                <w:txbxContent>
                  <w:p w14:paraId="53EBB8AA" w14:textId="5360C6DC" w:rsidR="00FE0099" w:rsidRDefault="00FE0099">
                    <w:pPr>
                      <w:spacing w:line="245" w:lineRule="exact"/>
                      <w:ind w:left="60"/>
                    </w:pPr>
                    <w:r>
                      <w:fldChar w:fldCharType="begin"/>
                    </w:r>
                    <w:r>
                      <w:instrText xml:space="preserve"> PAGE </w:instrText>
                    </w:r>
                    <w:r>
                      <w:fldChar w:fldCharType="separate"/>
                    </w:r>
                    <w:r w:rsidR="00837D79">
                      <w:rPr>
                        <w:noProof/>
                      </w:rPr>
                      <w:t>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21F17" w14:textId="77777777" w:rsidR="00FE0099" w:rsidRDefault="00FE0099">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001107"/>
      <w:docPartObj>
        <w:docPartGallery w:val="Page Numbers (Bottom of Page)"/>
        <w:docPartUnique/>
      </w:docPartObj>
    </w:sdtPr>
    <w:sdtEndPr/>
    <w:sdtContent>
      <w:sdt>
        <w:sdtPr>
          <w:id w:val="989139799"/>
          <w:docPartObj>
            <w:docPartGallery w:val="Page Numbers (Top of Page)"/>
            <w:docPartUnique/>
          </w:docPartObj>
        </w:sdtPr>
        <w:sdtEndPr/>
        <w:sdtContent>
          <w:p w14:paraId="72E2E398" w14:textId="2E2570F4" w:rsidR="00FE0099" w:rsidRDefault="00FE0099" w:rsidP="00BD412C">
            <w:pPr>
              <w:pStyle w:val="Pieddepage"/>
              <w:tabs>
                <w:tab w:val="clear" w:pos="4535"/>
                <w:tab w:val="clear" w:pos="9071"/>
                <w:tab w:val="clear" w:pos="9921"/>
                <w:tab w:val="left" w:pos="-567"/>
                <w:tab w:val="left" w:pos="7984"/>
                <w:tab w:val="center" w:pos="11907"/>
              </w:tabs>
              <w:ind w:right="0"/>
            </w:pPr>
            <w:r w:rsidRPr="00DB52DE">
              <w:rPr>
                <w:noProof/>
                <w:color w:val="002060"/>
                <w:sz w:val="18"/>
                <w:lang w:eastAsia="fr-FR"/>
              </w:rPr>
              <w:drawing>
                <wp:anchor distT="0" distB="0" distL="114300" distR="114300" simplePos="0" relativeHeight="251664384" behindDoc="1" locked="0" layoutInCell="1" allowOverlap="1" wp14:anchorId="65B00FA9" wp14:editId="52018B55">
                  <wp:simplePos x="0" y="0"/>
                  <wp:positionH relativeFrom="page">
                    <wp:posOffset>-90170</wp:posOffset>
                  </wp:positionH>
                  <wp:positionV relativeFrom="paragraph">
                    <wp:posOffset>-1094740</wp:posOffset>
                  </wp:positionV>
                  <wp:extent cx="8077200" cy="1930400"/>
                  <wp:effectExtent l="0" t="0" r="0" b="0"/>
                  <wp:wrapNone/>
                  <wp:docPr id="945" name="Imag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Bas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0" cy="1930400"/>
                          </a:xfrm>
                          <a:prstGeom prst="rect">
                            <a:avLst/>
                          </a:prstGeom>
                        </pic:spPr>
                      </pic:pic>
                    </a:graphicData>
                  </a:graphic>
                  <wp14:sizeRelH relativeFrom="page">
                    <wp14:pctWidth>0</wp14:pctWidth>
                  </wp14:sizeRelH>
                  <wp14:sizeRelV relativeFrom="page">
                    <wp14:pctHeight>0</wp14:pctHeight>
                  </wp14:sizeRelV>
                </wp:anchor>
              </w:drawing>
            </w:r>
            <w:r>
              <w:tab/>
            </w:r>
            <w:sdt>
              <w:sdtPr>
                <w:rPr>
                  <w:sz w:val="20"/>
                </w:rPr>
                <w:alias w:val="Titre "/>
                <w:tag w:val=""/>
                <w:id w:val="1238522207"/>
                <w:placeholder>
                  <w:docPart w:val="9A7592205E744AD782D4D9198FE525C3"/>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0C57E4">
                  <w:rPr>
                    <w:rStyle w:val="Textedelespacerserv"/>
                  </w:rPr>
                  <w:t>[Titre ]</w:t>
                </w:r>
              </w:sdtContent>
            </w:sdt>
            <w:r>
              <w:t xml:space="preserve">                                                                                                                                          Page </w:t>
            </w:r>
            <w:r>
              <w:rPr>
                <w:b/>
                <w:bCs/>
                <w:sz w:val="24"/>
                <w:szCs w:val="24"/>
              </w:rPr>
              <w:fldChar w:fldCharType="begin"/>
            </w:r>
            <w:r>
              <w:rPr>
                <w:b/>
                <w:bCs/>
              </w:rPr>
              <w:instrText>PAGE</w:instrText>
            </w:r>
            <w:r>
              <w:rPr>
                <w:b/>
                <w:bCs/>
                <w:sz w:val="24"/>
                <w:szCs w:val="24"/>
              </w:rPr>
              <w:fldChar w:fldCharType="separate"/>
            </w:r>
            <w:r w:rsidR="00837D79">
              <w:rPr>
                <w:b/>
                <w:bCs/>
                <w:noProof/>
              </w:rPr>
              <w:t>19</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837D79">
              <w:rPr>
                <w:b/>
                <w:bCs/>
                <w:noProof/>
              </w:rPr>
              <w:t>31</w:t>
            </w:r>
            <w:r>
              <w:rPr>
                <w:b/>
                <w:bCs/>
                <w:sz w:val="24"/>
                <w:szCs w:val="24"/>
              </w:rPr>
              <w:fldChar w:fldCharType="end"/>
            </w:r>
            <w:r>
              <w:tab/>
              <w:t xml:space="preserve">                                                                              </w:t>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22108"/>
      <w:docPartObj>
        <w:docPartGallery w:val="Page Numbers (Bottom of Page)"/>
        <w:docPartUnique/>
      </w:docPartObj>
    </w:sdtPr>
    <w:sdtEndPr/>
    <w:sdtContent>
      <w:sdt>
        <w:sdtPr>
          <w:id w:val="-1675869760"/>
          <w:docPartObj>
            <w:docPartGallery w:val="Page Numbers (Top of Page)"/>
            <w:docPartUnique/>
          </w:docPartObj>
        </w:sdtPr>
        <w:sdtEndPr/>
        <w:sdtContent>
          <w:p w14:paraId="7F3ADF52" w14:textId="0B5CD381" w:rsidR="00FE0099" w:rsidRDefault="00FE0099" w:rsidP="00581B39">
            <w:pPr>
              <w:pStyle w:val="Pieddepage"/>
              <w:ind w:right="820"/>
              <w:jc w:val="right"/>
            </w:pPr>
            <w:r w:rsidRPr="00DB52DE">
              <w:rPr>
                <w:noProof/>
                <w:color w:val="002060"/>
                <w:sz w:val="18"/>
                <w:lang w:eastAsia="fr-FR"/>
              </w:rPr>
              <w:drawing>
                <wp:anchor distT="0" distB="0" distL="114300" distR="114300" simplePos="0" relativeHeight="251669504" behindDoc="1" locked="0" layoutInCell="1" allowOverlap="1" wp14:anchorId="4687E35E" wp14:editId="4EE0E5F1">
                  <wp:simplePos x="0" y="0"/>
                  <wp:positionH relativeFrom="page">
                    <wp:align>left</wp:align>
                  </wp:positionH>
                  <wp:positionV relativeFrom="paragraph">
                    <wp:posOffset>-659130</wp:posOffset>
                  </wp:positionV>
                  <wp:extent cx="8077200" cy="1930400"/>
                  <wp:effectExtent l="0" t="0" r="0" b="0"/>
                  <wp:wrapNone/>
                  <wp:docPr id="947" name="Imag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Bas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0" cy="1930400"/>
                          </a:xfrm>
                          <a:prstGeom prst="rect">
                            <a:avLst/>
                          </a:prstGeom>
                        </pic:spPr>
                      </pic:pic>
                    </a:graphicData>
                  </a:graphic>
                  <wp14:sizeRelH relativeFrom="page">
                    <wp14:pctWidth>0</wp14:pctWidth>
                  </wp14:sizeRelH>
                  <wp14:sizeRelV relativeFrom="page">
                    <wp14:pctHeight>0</wp14:pctHeight>
                  </wp14:sizeRelV>
                </wp:anchor>
              </w:drawing>
            </w:r>
            <w:sdt>
              <w:sdtPr>
                <w:rPr>
                  <w:sz w:val="20"/>
                </w:rPr>
                <w:alias w:val="Titre "/>
                <w:tag w:val=""/>
                <w:id w:val="-1654066040"/>
                <w:showingPlcHdr/>
                <w:dataBinding w:prefixMappings="xmlns:ns0='http://purl.org/dc/elements/1.1/' xmlns:ns1='http://schemas.openxmlformats.org/package/2006/metadata/core-properties' " w:xpath="/ns1:coreProperties[1]/ns0:title[1]" w:storeItemID="{6C3C8BC8-F283-45AE-878A-BAB7291924A1}"/>
                <w:text/>
              </w:sdtPr>
              <w:sdtEndPr/>
              <w:sdtContent>
                <w:r>
                  <w:rPr>
                    <w:sz w:val="20"/>
                  </w:rPr>
                  <w:t xml:space="preserve">     </w:t>
                </w:r>
              </w:sdtContent>
            </w:sdt>
            <w:r>
              <w:t xml:space="preserve">                                                                                                                                               </w:t>
            </w:r>
          </w:p>
        </w:sdtContent>
      </w:sdt>
    </w:sdtContent>
  </w:sdt>
  <w:p w14:paraId="10965011" w14:textId="3410D618" w:rsidR="00FE0099" w:rsidRDefault="00FE0099" w:rsidP="00C21EF1">
    <w:pPr>
      <w:pStyle w:val="Pieddepage"/>
      <w:ind w:left="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2060"/>
      </w:rPr>
      <w:id w:val="717085541"/>
      <w:docPartObj>
        <w:docPartGallery w:val="Page Numbers (Bottom of Page)"/>
        <w:docPartUnique/>
      </w:docPartObj>
    </w:sdtPr>
    <w:sdtEndPr>
      <w:rPr>
        <w:color w:val="auto"/>
        <w:sz w:val="16"/>
      </w:rPr>
    </w:sdtEndPr>
    <w:sdtContent>
      <w:sdt>
        <w:sdtPr>
          <w:rPr>
            <w:color w:val="002060"/>
            <w:sz w:val="16"/>
          </w:rPr>
          <w:id w:val="411280053"/>
          <w:docPartObj>
            <w:docPartGallery w:val="Page Numbers (Top of Page)"/>
            <w:docPartUnique/>
          </w:docPartObj>
        </w:sdtPr>
        <w:sdtEndPr>
          <w:rPr>
            <w:color w:val="auto"/>
          </w:rPr>
        </w:sdtEndPr>
        <w:sdtContent>
          <w:p w14:paraId="2F0B6B55" w14:textId="77777777" w:rsidR="00FE0099" w:rsidRDefault="00FE0099" w:rsidP="00DB52DE">
            <w:pPr>
              <w:pStyle w:val="Pieddepage"/>
              <w:tabs>
                <w:tab w:val="clear" w:pos="4535"/>
                <w:tab w:val="clear" w:pos="9071"/>
                <w:tab w:val="clear" w:pos="9921"/>
                <w:tab w:val="left" w:pos="9214"/>
                <w:tab w:val="center" w:pos="11907"/>
              </w:tabs>
              <w:spacing w:before="100" w:beforeAutospacing="1" w:line="240" w:lineRule="auto"/>
              <w:ind w:left="0" w:right="-1134"/>
              <w:jc w:val="right"/>
              <w:rPr>
                <w:color w:val="002060"/>
                <w:sz w:val="16"/>
              </w:rPr>
            </w:pPr>
            <w:r w:rsidRPr="00DB52DE">
              <w:rPr>
                <w:noProof/>
                <w:color w:val="002060"/>
                <w:sz w:val="18"/>
                <w:lang w:eastAsia="fr-FR"/>
              </w:rPr>
              <w:drawing>
                <wp:anchor distT="0" distB="0" distL="114300" distR="114300" simplePos="0" relativeHeight="251673600" behindDoc="1" locked="0" layoutInCell="1" allowOverlap="1" wp14:anchorId="70FC0342" wp14:editId="0F15DE43">
                  <wp:simplePos x="0" y="0"/>
                  <wp:positionH relativeFrom="page">
                    <wp:align>right</wp:align>
                  </wp:positionH>
                  <wp:positionV relativeFrom="paragraph">
                    <wp:posOffset>-810260</wp:posOffset>
                  </wp:positionV>
                  <wp:extent cx="8077200" cy="1930400"/>
                  <wp:effectExtent l="0" t="0" r="0" b="0"/>
                  <wp:wrapNone/>
                  <wp:docPr id="933" name="Imag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Bas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0" cy="1930400"/>
                          </a:xfrm>
                          <a:prstGeom prst="rect">
                            <a:avLst/>
                          </a:prstGeom>
                        </pic:spPr>
                      </pic:pic>
                    </a:graphicData>
                  </a:graphic>
                  <wp14:sizeRelH relativeFrom="page">
                    <wp14:pctWidth>0</wp14:pctWidth>
                  </wp14:sizeRelH>
                  <wp14:sizeRelV relativeFrom="page">
                    <wp14:pctHeight>0</wp14:pctHeight>
                  </wp14:sizeRelV>
                </wp:anchor>
              </w:drawing>
            </w:r>
          </w:p>
          <w:p w14:paraId="6421750B" w14:textId="77777777" w:rsidR="00FE0099" w:rsidRDefault="00FE0099" w:rsidP="00DB52DE">
            <w:pPr>
              <w:pStyle w:val="Pieddepage"/>
              <w:tabs>
                <w:tab w:val="clear" w:pos="4535"/>
                <w:tab w:val="clear" w:pos="9071"/>
                <w:tab w:val="clear" w:pos="9921"/>
                <w:tab w:val="left" w:pos="9214"/>
                <w:tab w:val="center" w:pos="11907"/>
              </w:tabs>
              <w:spacing w:before="100" w:beforeAutospacing="1" w:line="240" w:lineRule="auto"/>
              <w:ind w:left="0" w:right="-1134"/>
              <w:jc w:val="right"/>
              <w:rPr>
                <w:color w:val="002060"/>
                <w:sz w:val="16"/>
              </w:rPr>
            </w:pPr>
          </w:p>
          <w:p w14:paraId="729406AD" w14:textId="77777777" w:rsidR="00FE0099" w:rsidRDefault="00FE0099"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sz w:val="18"/>
              </w:rPr>
            </w:pPr>
          </w:p>
          <w:p w14:paraId="33D11954" w14:textId="77777777" w:rsidR="00FE0099" w:rsidRPr="00E250CC" w:rsidRDefault="00FE0099"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sz w:val="16"/>
              </w:rPr>
            </w:pPr>
            <w:r w:rsidRPr="00DB52DE">
              <w:rPr>
                <w:sz w:val="18"/>
              </w:rPr>
              <w:t xml:space="preserve">             </w:t>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2148447"/>
      <w:docPartObj>
        <w:docPartGallery w:val="Page Numbers (Bottom of Page)"/>
        <w:docPartUnique/>
      </w:docPartObj>
    </w:sdtPr>
    <w:sdtEndPr/>
    <w:sdtContent>
      <w:p w14:paraId="56144BAD" w14:textId="4156AD2F" w:rsidR="00FE0099" w:rsidRDefault="00FE0099">
        <w:pPr>
          <w:pStyle w:val="Pieddepage"/>
          <w:jc w:val="center"/>
        </w:pPr>
        <w:r>
          <w:fldChar w:fldCharType="begin"/>
        </w:r>
        <w:r>
          <w:instrText>PAGE   \* MERGEFORMAT</w:instrText>
        </w:r>
        <w:r>
          <w:fldChar w:fldCharType="separate"/>
        </w:r>
        <w:r w:rsidR="00837D79">
          <w:rPr>
            <w:noProof/>
          </w:rPr>
          <w:t>20</w:t>
        </w:r>
        <w:r>
          <w:fldChar w:fldCharType="end"/>
        </w:r>
      </w:p>
    </w:sdtContent>
  </w:sdt>
  <w:p w14:paraId="6D5ADF98" w14:textId="3F5C617A" w:rsidR="00FE0099" w:rsidRDefault="00FE0099" w:rsidP="00C61388">
    <w:pPr>
      <w:pStyle w:val="Pieddepage"/>
      <w:tabs>
        <w:tab w:val="clear" w:pos="9071"/>
        <w:tab w:val="clear" w:pos="9921"/>
        <w:tab w:val="left" w:pos="-134"/>
        <w:tab w:val="right" w:pos="7655"/>
        <w:tab w:val="right" w:pos="13750"/>
      </w:tabs>
      <w:spacing w:before="0"/>
      <w:ind w:right="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4BC262" w14:textId="77777777" w:rsidR="00FE0099" w:rsidRDefault="00FE0099" w:rsidP="003D11E8">
      <w:r>
        <w:separator/>
      </w:r>
    </w:p>
  </w:footnote>
  <w:footnote w:type="continuationSeparator" w:id="0">
    <w:p w14:paraId="0DE6F827" w14:textId="77777777" w:rsidR="00FE0099" w:rsidRDefault="00FE0099" w:rsidP="003D11E8">
      <w:r>
        <w:continuationSeparator/>
      </w:r>
    </w:p>
  </w:footnote>
  <w:footnote w:type="continuationNotice" w:id="1">
    <w:p w14:paraId="2B61A6AE" w14:textId="77777777" w:rsidR="00FE0099" w:rsidRDefault="00FE0099">
      <w:pPr>
        <w:spacing w:line="240" w:lineRule="auto"/>
      </w:pPr>
    </w:p>
  </w:footnote>
  <w:footnote w:id="2">
    <w:p w14:paraId="0A03E089" w14:textId="77777777" w:rsidR="00FE0099" w:rsidRPr="000C1595" w:rsidRDefault="00FE0099" w:rsidP="001E6761">
      <w:pPr>
        <w:pStyle w:val="Notedebasdepage"/>
        <w:rPr>
          <w:rFonts w:ascii="Arial" w:hAnsi="Arial" w:cs="Arial"/>
          <w:sz w:val="18"/>
          <w:szCs w:val="18"/>
        </w:rPr>
      </w:pPr>
      <w:r w:rsidRPr="000C1595">
        <w:rPr>
          <w:rStyle w:val="Appelnotedebasdep"/>
          <w:rFonts w:ascii="Arial" w:hAnsi="Arial" w:cs="Arial"/>
          <w:sz w:val="18"/>
          <w:szCs w:val="18"/>
        </w:rPr>
        <w:footnoteRef/>
      </w:r>
      <w:r w:rsidRPr="000C1595">
        <w:rPr>
          <w:rFonts w:ascii="Arial" w:hAnsi="Arial" w:cs="Arial"/>
          <w:sz w:val="18"/>
          <w:szCs w:val="18"/>
        </w:rPr>
        <w:t xml:space="preserve"> </w:t>
      </w:r>
      <w:hyperlink r:id="rId1" w:history="1">
        <w:r w:rsidRPr="000C1595">
          <w:rPr>
            <w:rStyle w:val="Lienhypertexte"/>
            <w:rFonts w:ascii="Arial" w:hAnsi="Arial" w:cs="Arial"/>
            <w:sz w:val="18"/>
            <w:szCs w:val="18"/>
          </w:rPr>
          <w:t>https://ec.europa.eu/info/sites/default/files/eu-emblem-rules_fr.pdf</w:t>
        </w:r>
      </w:hyperlink>
      <w:r w:rsidRPr="000C1595">
        <w:rPr>
          <w:rFonts w:ascii="Arial" w:hAnsi="Arial" w:cs="Arial"/>
          <w:sz w:val="18"/>
          <w:szCs w:val="18"/>
        </w:rPr>
        <w:t xml:space="preserve"> </w:t>
      </w:r>
    </w:p>
  </w:footnote>
  <w:footnote w:id="3">
    <w:p w14:paraId="51C99C5E" w14:textId="77777777" w:rsidR="00FE0099" w:rsidRPr="000C1595" w:rsidRDefault="00FE0099" w:rsidP="001E6761">
      <w:pPr>
        <w:pStyle w:val="Standard"/>
        <w:jc w:val="both"/>
        <w:rPr>
          <w:rFonts w:ascii="Arial" w:eastAsiaTheme="minorHAnsi" w:hAnsi="Arial" w:cs="Arial"/>
          <w:kern w:val="0"/>
          <w:sz w:val="18"/>
          <w:szCs w:val="18"/>
          <w:lang w:eastAsia="en-US" w:bidi="ar-SA"/>
        </w:rPr>
      </w:pPr>
      <w:r w:rsidRPr="000C1595">
        <w:rPr>
          <w:rStyle w:val="Appelnotedebasdep"/>
          <w:rFonts w:ascii="Arial" w:hAnsi="Arial" w:cs="Arial"/>
          <w:sz w:val="18"/>
          <w:szCs w:val="18"/>
        </w:rPr>
        <w:footnoteRef/>
      </w:r>
      <w:r w:rsidRPr="000C1595">
        <w:rPr>
          <w:rFonts w:ascii="Arial" w:hAnsi="Arial" w:cs="Arial"/>
          <w:sz w:val="18"/>
          <w:szCs w:val="18"/>
        </w:rPr>
        <w:t xml:space="preserve"> </w:t>
      </w:r>
      <w:hyperlink r:id="rId2" w:history="1">
        <w:r w:rsidRPr="000C1595">
          <w:rPr>
            <w:rStyle w:val="Lienhypertexte"/>
            <w:rFonts w:ascii="Arial" w:eastAsiaTheme="minorHAnsi" w:hAnsi="Arial" w:cs="Arial"/>
            <w:kern w:val="0"/>
            <w:sz w:val="18"/>
            <w:szCs w:val="18"/>
            <w:lang w:eastAsia="en-US" w:bidi="ar-SA"/>
          </w:rPr>
          <w:t>https://publications.europa.eu/code/fr/fr-5000100.htm</w:t>
        </w:r>
      </w:hyperlink>
      <w:r w:rsidRPr="000C1595">
        <w:rPr>
          <w:rFonts w:ascii="Arial" w:eastAsiaTheme="minorHAnsi" w:hAnsi="Arial" w:cs="Arial"/>
          <w:kern w:val="0"/>
          <w:sz w:val="18"/>
          <w:szCs w:val="18"/>
          <w:lang w:eastAsia="en-US" w:bidi="ar-SA"/>
        </w:rPr>
        <w:t xml:space="preserve"> </w:t>
      </w:r>
    </w:p>
  </w:footnote>
  <w:footnote w:id="4">
    <w:p w14:paraId="3E80AF9E" w14:textId="77777777" w:rsidR="00FE0099" w:rsidRDefault="00FE0099" w:rsidP="001E6761">
      <w:pPr>
        <w:pStyle w:val="Notedebasdepage"/>
      </w:pPr>
      <w:r w:rsidRPr="000C1595">
        <w:rPr>
          <w:rStyle w:val="Appelnotedebasdep"/>
          <w:rFonts w:ascii="Arial" w:hAnsi="Arial" w:cs="Arial"/>
          <w:sz w:val="18"/>
          <w:szCs w:val="18"/>
        </w:rPr>
        <w:footnoteRef/>
      </w:r>
      <w:r w:rsidRPr="000C1595">
        <w:rPr>
          <w:rFonts w:ascii="Arial" w:hAnsi="Arial" w:cs="Arial"/>
          <w:sz w:val="18"/>
          <w:szCs w:val="18"/>
        </w:rPr>
        <w:t xml:space="preserve"> </w:t>
      </w:r>
      <w:hyperlink r:id="rId3" w:history="1">
        <w:r w:rsidRPr="000C1595">
          <w:rPr>
            <w:rStyle w:val="Lienhypertexte"/>
            <w:rFonts w:ascii="Arial" w:hAnsi="Arial" w:cs="Arial"/>
            <w:sz w:val="18"/>
            <w:szCs w:val="18"/>
          </w:rPr>
          <w:t>https://www.hautsdefrance.fr/charte-graphique/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AA1A3" w14:textId="00413C04" w:rsidR="00FE0099" w:rsidRDefault="00837D79">
    <w:pPr>
      <w:pStyle w:val="En-tte"/>
    </w:pPr>
    <w:r>
      <w:rPr>
        <w:noProof/>
      </w:rPr>
      <w:pict w14:anchorId="766E4B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684001" o:spid="_x0000_s2056" type="#_x0000_t136" style="position:absolute;left:0;text-align:left;margin-left:0;margin-top:0;width:548.2pt;height:91.35pt;rotation:315;z-index:-251637760;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8FAEF" w14:textId="51D0689E" w:rsidR="00FE0099" w:rsidRDefault="00837D79">
    <w:pPr>
      <w:pStyle w:val="En-tte"/>
    </w:pPr>
    <w:r>
      <w:rPr>
        <w:noProof/>
      </w:rPr>
      <w:pict w14:anchorId="021A9B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684010" o:spid="_x0000_s2065" type="#_x0000_t136" style="position:absolute;left:0;text-align:left;margin-left:0;margin-top:0;width:548.2pt;height:91.35pt;rotation:315;z-index:-251619328;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3630D" w14:textId="61A95D4E" w:rsidR="00FE0099" w:rsidRDefault="00FE0099">
    <w:pPr>
      <w:pStyle w:val="En-tte"/>
      <w:rPr>
        <w:noProof/>
        <w:lang w:eastAsia="fr-FR"/>
      </w:rPr>
    </w:pPr>
    <w:r>
      <w:rPr>
        <w:noProof/>
        <w:lang w:eastAsia="fr-FR"/>
      </w:rPr>
      <w:drawing>
        <wp:anchor distT="0" distB="0" distL="114300" distR="114300" simplePos="0" relativeHeight="251674624" behindDoc="1" locked="0" layoutInCell="1" allowOverlap="1" wp14:anchorId="17A005A5" wp14:editId="71053CD7">
          <wp:simplePos x="0" y="0"/>
          <wp:positionH relativeFrom="page">
            <wp:align>left</wp:align>
          </wp:positionH>
          <wp:positionV relativeFrom="paragraph">
            <wp:posOffset>-454025</wp:posOffset>
          </wp:positionV>
          <wp:extent cx="7851140" cy="1941195"/>
          <wp:effectExtent l="0" t="0" r="0" b="0"/>
          <wp:wrapNone/>
          <wp:docPr id="932" name="Image 932" descr="C:\Users\TWANESSE\AppData\Local\Microsoft\Windows\INetCache\Content.Word\Hauts de page ja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ANESSE\AppData\Local\Microsoft\Windows\INetCache\Content.Word\Hauts de page jau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1140" cy="1941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21C3B" w14:textId="6A43ED2A" w:rsidR="00FE0099" w:rsidRDefault="00FE009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F1535" w14:textId="5FF4E3ED" w:rsidR="00FE0099" w:rsidRDefault="00FE0099">
    <w:pPr>
      <w:pStyle w:val="En-tte"/>
      <w:rPr>
        <w:noProof/>
        <w:lang w:eastAsia="fr-FR"/>
      </w:rPr>
    </w:pPr>
    <w:r>
      <w:rPr>
        <w:noProof/>
        <w:lang w:eastAsia="fr-FR"/>
      </w:rPr>
      <w:drawing>
        <wp:anchor distT="0" distB="0" distL="114300" distR="114300" simplePos="0" relativeHeight="251660288" behindDoc="1" locked="0" layoutInCell="1" allowOverlap="1" wp14:anchorId="179F27D0" wp14:editId="0CAC6655">
          <wp:simplePos x="0" y="0"/>
          <wp:positionH relativeFrom="page">
            <wp:align>left</wp:align>
          </wp:positionH>
          <wp:positionV relativeFrom="page">
            <wp:align>top</wp:align>
          </wp:positionV>
          <wp:extent cx="7527600" cy="1861200"/>
          <wp:effectExtent l="0" t="0" r="0" b="0"/>
          <wp:wrapNone/>
          <wp:docPr id="84" name="Image 84" descr="C:\Users\TWANESSE\AppData\Local\Microsoft\Windows\INetCache\Content.Word\Hauts de page ja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ANESSE\AppData\Local\Microsoft\Windows\INetCache\Content.Word\Hauts de page jau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7600" cy="186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18FB3" w14:textId="6CB9806F" w:rsidR="00FE0099" w:rsidRDefault="00FE009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2DA87" w14:textId="23C6A8D2" w:rsidR="00FE0099" w:rsidRDefault="00837D79">
    <w:pPr>
      <w:pStyle w:val="En-tte"/>
    </w:pPr>
    <w:r>
      <w:rPr>
        <w:noProof/>
      </w:rPr>
      <w:pict w14:anchorId="3D05D4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684000" o:spid="_x0000_s2055" type="#_x0000_t136" style="position:absolute;left:0;text-align:left;margin-left:0;margin-top:0;width:548.2pt;height:91.35pt;rotation:315;z-index:-251639808;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65534" w14:textId="309A3E47" w:rsidR="00FE0099" w:rsidRDefault="00837D79">
    <w:pPr>
      <w:pStyle w:val="En-tte"/>
    </w:pPr>
    <w:r>
      <w:rPr>
        <w:noProof/>
      </w:rPr>
      <w:pict w14:anchorId="1988CF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684004" o:spid="_x0000_s2059" type="#_x0000_t136" style="position:absolute;left:0;text-align:left;margin-left:0;margin-top:0;width:548.2pt;height:91.35pt;rotation:315;z-index:-251631616;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C3811" w14:textId="6A6BB887" w:rsidR="00FE0099" w:rsidRDefault="00FE0099">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32665" w14:textId="63A20956" w:rsidR="00FE0099" w:rsidRDefault="00837D79">
    <w:pPr>
      <w:pStyle w:val="En-tte"/>
    </w:pPr>
    <w:r>
      <w:rPr>
        <w:noProof/>
      </w:rPr>
      <w:pict w14:anchorId="176DA0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684003" o:spid="_x0000_s2058" type="#_x0000_t136" style="position:absolute;left:0;text-align:left;margin-left:0;margin-top:0;width:548.2pt;height:91.35pt;rotation:315;z-index:-251633664;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5E506" w14:textId="3BFA92BF" w:rsidR="00FE0099" w:rsidRDefault="00837D79">
    <w:pPr>
      <w:pStyle w:val="En-tte"/>
    </w:pPr>
    <w:r>
      <w:rPr>
        <w:noProof/>
      </w:rPr>
      <w:pict w14:anchorId="35AFFF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684007" o:spid="_x0000_s2062" type="#_x0000_t136" style="position:absolute;left:0;text-align:left;margin-left:0;margin-top:0;width:548.2pt;height:91.35pt;rotation:315;z-index:-251625472;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AAD70" w14:textId="2D301843" w:rsidR="00FE0099" w:rsidRDefault="00FE0099">
    <w:pPr>
      <w:pStyle w:val="En-tte"/>
    </w:pPr>
    <w:r>
      <w:rPr>
        <w:noProof/>
        <w:lang w:eastAsia="fr-FR"/>
      </w:rPr>
      <w:drawing>
        <wp:anchor distT="0" distB="0" distL="114300" distR="114300" simplePos="0" relativeHeight="251662336" behindDoc="1" locked="0" layoutInCell="1" allowOverlap="1" wp14:anchorId="6D821D5B" wp14:editId="57B42CF7">
          <wp:simplePos x="0" y="0"/>
          <wp:positionH relativeFrom="page">
            <wp:align>left</wp:align>
          </wp:positionH>
          <wp:positionV relativeFrom="paragraph">
            <wp:posOffset>-450850</wp:posOffset>
          </wp:positionV>
          <wp:extent cx="7851140" cy="1941195"/>
          <wp:effectExtent l="0" t="0" r="0" b="0"/>
          <wp:wrapNone/>
          <wp:docPr id="944" name="Image 944" descr="C:\Users\TWANESSE\AppData\Local\Microsoft\Windows\INetCache\Content.Word\Hauts de page ja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ANESSE\AppData\Local\Microsoft\Windows\INetCache\Content.Word\Hauts de page jau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1140" cy="1941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1C7C8" w14:textId="11B5D0FA" w:rsidR="00FE0099" w:rsidRDefault="00FE0099">
    <w:pPr>
      <w:pStyle w:val="HeaderLandscape"/>
    </w:pPr>
  </w:p>
  <w:p w14:paraId="3DA40501" w14:textId="77777777" w:rsidR="00FE0099" w:rsidRDefault="00FE0099">
    <w:pPr>
      <w:pStyle w:val="HeaderLandscape"/>
    </w:pPr>
  </w:p>
  <w:p w14:paraId="0D06728B" w14:textId="77777777" w:rsidR="00FE0099" w:rsidRDefault="00FE0099">
    <w:pPr>
      <w:pStyle w:val="HeaderLandscape"/>
    </w:pPr>
  </w:p>
  <w:p w14:paraId="2A427F6E" w14:textId="77777777" w:rsidR="00FE0099" w:rsidRDefault="00FE0099">
    <w:pPr>
      <w:pStyle w:val="HeaderLandscape"/>
    </w:pPr>
  </w:p>
  <w:p w14:paraId="78A584AD" w14:textId="77777777" w:rsidR="00FE0099" w:rsidRDefault="00FE0099">
    <w:pPr>
      <w:pStyle w:val="HeaderLandscape"/>
    </w:pPr>
  </w:p>
  <w:p w14:paraId="56454AE1" w14:textId="5B196787" w:rsidR="00FE0099" w:rsidRDefault="00FE0099">
    <w:pPr>
      <w:pStyle w:val="HeaderLandscape"/>
    </w:pPr>
    <w:r>
      <w:rPr>
        <w:noProof/>
        <w:lang w:eastAsia="fr-FR"/>
      </w:rPr>
      <w:drawing>
        <wp:anchor distT="0" distB="0" distL="114300" distR="114300" simplePos="0" relativeHeight="251671552" behindDoc="1" locked="0" layoutInCell="1" allowOverlap="1" wp14:anchorId="3FE8C993" wp14:editId="2664A251">
          <wp:simplePos x="0" y="0"/>
          <wp:positionH relativeFrom="page">
            <wp:posOffset>-879</wp:posOffset>
          </wp:positionH>
          <wp:positionV relativeFrom="page">
            <wp:align>top</wp:align>
          </wp:positionV>
          <wp:extent cx="7527600" cy="1861200"/>
          <wp:effectExtent l="0" t="0" r="0" b="0"/>
          <wp:wrapNone/>
          <wp:docPr id="946" name="Image 946" descr="C:\Users\TWANESSE\AppData\Local\Microsoft\Windows\INetCache\Content.Word\Hauts de page ja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ANESSE\AppData\Local\Microsoft\Windows\INetCache\Content.Word\Hauts de page jau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7600" cy="186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8029DA"/>
    <w:lvl w:ilvl="0">
      <w:start w:val="1"/>
      <w:numFmt w:val="decimal"/>
      <w:pStyle w:val="Listenumros5"/>
      <w:lvlText w:val="%1."/>
      <w:lvlJc w:val="left"/>
      <w:pPr>
        <w:tabs>
          <w:tab w:val="num" w:pos="1492"/>
        </w:tabs>
        <w:ind w:left="1492" w:hanging="360"/>
      </w:pPr>
    </w:lvl>
  </w:abstractNum>
  <w:abstractNum w:abstractNumId="1" w15:restartNumberingAfterBreak="0">
    <w:nsid w:val="FFFFFF80"/>
    <w:multiLevelType w:val="singleLevel"/>
    <w:tmpl w:val="1FA45650"/>
    <w:lvl w:ilvl="0">
      <w:start w:val="1"/>
      <w:numFmt w:val="bullet"/>
      <w:pStyle w:val="Listepuces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8244F1CE"/>
    <w:lvl w:ilvl="0">
      <w:start w:val="1"/>
      <w:numFmt w:val="bullet"/>
      <w:pStyle w:val="Listepuces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98B87070"/>
    <w:lvl w:ilvl="0">
      <w:start w:val="1"/>
      <w:numFmt w:val="bullet"/>
      <w:pStyle w:val="Listepuces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B03A2460"/>
    <w:lvl w:ilvl="0">
      <w:start w:val="1"/>
      <w:numFmt w:val="bullet"/>
      <w:pStyle w:val="Listepuces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BC94FA26"/>
    <w:lvl w:ilvl="0">
      <w:start w:val="1"/>
      <w:numFmt w:val="bullet"/>
      <w:pStyle w:val="Listepuces"/>
      <w:lvlText w:val=""/>
      <w:lvlJc w:val="left"/>
      <w:pPr>
        <w:tabs>
          <w:tab w:val="num" w:pos="360"/>
        </w:tabs>
        <w:ind w:left="360" w:hanging="360"/>
      </w:pPr>
      <w:rPr>
        <w:rFonts w:ascii="Symbol" w:hAnsi="Symbol" w:hint="default"/>
      </w:rPr>
    </w:lvl>
  </w:abstractNum>
  <w:abstractNum w:abstractNumId="6" w15:restartNumberingAfterBreak="0">
    <w:nsid w:val="026620D0"/>
    <w:multiLevelType w:val="hybridMultilevel"/>
    <w:tmpl w:val="090446A8"/>
    <w:lvl w:ilvl="0" w:tplc="C5701424">
      <w:start w:val="1"/>
      <w:numFmt w:val="bullet"/>
      <w:lvlText w:val=""/>
      <w:lvlJc w:val="left"/>
      <w:pPr>
        <w:ind w:left="720" w:hanging="360"/>
      </w:pPr>
      <w:rPr>
        <w:rFonts w:ascii="Symbol" w:hAnsi="Symbol" w:hint="default"/>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5652B5"/>
    <w:multiLevelType w:val="multilevel"/>
    <w:tmpl w:val="B10A6748"/>
    <w:lvl w:ilvl="0">
      <w:start w:val="1"/>
      <w:numFmt w:val="decimal"/>
      <w:pStyle w:val="Listenumros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6495604"/>
    <w:multiLevelType w:val="multilevel"/>
    <w:tmpl w:val="9F60CF46"/>
    <w:name w:val="Points"/>
    <w:lvl w:ilvl="0">
      <w:start w:val="1"/>
      <w:numFmt w:val="decimal"/>
      <w:lvlRestart w:val="0"/>
      <w:pStyle w:val="Point123"/>
      <w:lvlText w:val="%1."/>
      <w:lvlJc w:val="left"/>
      <w:pPr>
        <w:tabs>
          <w:tab w:val="num" w:pos="567"/>
        </w:tabs>
        <w:ind w:left="567" w:hanging="567"/>
      </w:p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9" w15:restartNumberingAfterBreak="0">
    <w:nsid w:val="07660C06"/>
    <w:multiLevelType w:val="hybridMultilevel"/>
    <w:tmpl w:val="AAA87588"/>
    <w:lvl w:ilvl="0" w:tplc="E4F40560">
      <w:numFmt w:val="bullet"/>
      <w:lvlText w:val="-"/>
      <w:lvlJc w:val="left"/>
      <w:pPr>
        <w:ind w:left="720" w:hanging="360"/>
      </w:pPr>
      <w:rPr>
        <w:rFonts w:ascii="Calibri" w:eastAsia="MS Mincho"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BFC6BC0"/>
    <w:multiLevelType w:val="hybridMultilevel"/>
    <w:tmpl w:val="F2F2B952"/>
    <w:lvl w:ilvl="0" w:tplc="C5701424">
      <w:start w:val="1"/>
      <w:numFmt w:val="bullet"/>
      <w:lvlText w:val=""/>
      <w:lvlJc w:val="left"/>
      <w:pPr>
        <w:ind w:left="720" w:hanging="360"/>
      </w:pPr>
      <w:rPr>
        <w:rFonts w:ascii="Symbol" w:hAnsi="Symbol" w:hint="default"/>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0413672"/>
    <w:multiLevelType w:val="hybridMultilevel"/>
    <w:tmpl w:val="82EC22FC"/>
    <w:lvl w:ilvl="0" w:tplc="0E60EF50">
      <w:start w:val="1"/>
      <w:numFmt w:val="decimal"/>
      <w:pStyle w:val="StyleHeading1Left0cm"/>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AC51CB"/>
    <w:multiLevelType w:val="hybridMultilevel"/>
    <w:tmpl w:val="5DDE8B50"/>
    <w:lvl w:ilvl="0" w:tplc="1ACA0EC6">
      <w:numFmt w:val="bullet"/>
      <w:lvlText w:val="-"/>
      <w:lvlJc w:val="left"/>
      <w:pPr>
        <w:ind w:left="2280" w:hanging="360"/>
      </w:pPr>
      <w:rPr>
        <w:rFonts w:ascii="Cambria" w:eastAsia="Cambria" w:hAnsi="Cambria" w:cs="Cambria" w:hint="default"/>
        <w:w w:val="100"/>
        <w:sz w:val="24"/>
        <w:szCs w:val="24"/>
        <w:lang w:val="fr-FR" w:eastAsia="en-US" w:bidi="ar-SA"/>
      </w:rPr>
    </w:lvl>
    <w:lvl w:ilvl="1" w:tplc="040C0003">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3" w15:restartNumberingAfterBreak="0">
    <w:nsid w:val="10CF114E"/>
    <w:multiLevelType w:val="hybridMultilevel"/>
    <w:tmpl w:val="425E6EE8"/>
    <w:lvl w:ilvl="0" w:tplc="C5701424">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4" w15:restartNumberingAfterBreak="0">
    <w:nsid w:val="15081637"/>
    <w:multiLevelType w:val="hybridMultilevel"/>
    <w:tmpl w:val="474EFC7E"/>
    <w:lvl w:ilvl="0" w:tplc="E11C6B7E">
      <w:numFmt w:val="bullet"/>
      <w:lvlText w:val="-"/>
      <w:lvlJc w:val="left"/>
      <w:pPr>
        <w:ind w:left="426" w:hanging="360"/>
      </w:pPr>
      <w:rPr>
        <w:rFonts w:ascii="Arial" w:eastAsia="SimSun" w:hAnsi="Arial" w:cs="Arial" w:hint="default"/>
      </w:rPr>
    </w:lvl>
    <w:lvl w:ilvl="1" w:tplc="040C0003" w:tentative="1">
      <w:start w:val="1"/>
      <w:numFmt w:val="bullet"/>
      <w:lvlText w:val="o"/>
      <w:lvlJc w:val="left"/>
      <w:pPr>
        <w:ind w:left="1146" w:hanging="360"/>
      </w:pPr>
      <w:rPr>
        <w:rFonts w:ascii="Courier New" w:hAnsi="Courier New" w:cs="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hAnsi="Courier New" w:cs="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hAnsi="Courier New" w:cs="Courier New" w:hint="default"/>
      </w:rPr>
    </w:lvl>
    <w:lvl w:ilvl="8" w:tplc="040C0005" w:tentative="1">
      <w:start w:val="1"/>
      <w:numFmt w:val="bullet"/>
      <w:lvlText w:val=""/>
      <w:lvlJc w:val="left"/>
      <w:pPr>
        <w:ind w:left="6186" w:hanging="360"/>
      </w:pPr>
      <w:rPr>
        <w:rFonts w:ascii="Wingdings" w:hAnsi="Wingdings" w:hint="default"/>
      </w:rPr>
    </w:lvl>
  </w:abstractNum>
  <w:abstractNum w:abstractNumId="15" w15:restartNumberingAfterBreak="0">
    <w:nsid w:val="1AA73486"/>
    <w:multiLevelType w:val="multilevel"/>
    <w:tmpl w:val="1C62460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ascii="Arial" w:hAnsi="Arial" w:cs="Arial" w:hint="default"/>
        <w:b/>
        <w:color w:val="auto"/>
        <w:sz w:val="28"/>
        <w:szCs w:val="28"/>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6" w15:restartNumberingAfterBreak="0">
    <w:nsid w:val="1B3C78B8"/>
    <w:multiLevelType w:val="multilevel"/>
    <w:tmpl w:val="B2724C60"/>
    <w:lvl w:ilvl="0">
      <w:start w:val="1"/>
      <w:numFmt w:val="decimal"/>
      <w:lvlRestart w:val="0"/>
      <w:pStyle w:val="Point0number"/>
      <w:lvlText w:val="(%1)"/>
      <w:lvlJc w:val="left"/>
      <w:pPr>
        <w:tabs>
          <w:tab w:val="num" w:pos="850"/>
        </w:tabs>
        <w:ind w:left="850" w:hanging="850"/>
      </w:pPr>
      <w:rPr>
        <w:rFonts w:hint="default"/>
      </w:rPr>
    </w:lvl>
    <w:lvl w:ilvl="1">
      <w:start w:val="1"/>
      <w:numFmt w:val="lowerLetter"/>
      <w:pStyle w:val="Point0letter"/>
      <w:lvlText w:val="(%2)"/>
      <w:lvlJc w:val="left"/>
      <w:pPr>
        <w:tabs>
          <w:tab w:val="num" w:pos="850"/>
        </w:tabs>
        <w:ind w:left="850" w:hanging="850"/>
      </w:pPr>
      <w:rPr>
        <w:rFonts w:hint="default"/>
        <w:lang w:val="fr-BE"/>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letter"/>
      <w:lvlText w:val="(%4)"/>
      <w:lvlJc w:val="left"/>
      <w:pPr>
        <w:tabs>
          <w:tab w:val="num" w:pos="1417"/>
        </w:tabs>
        <w:ind w:left="1417" w:hanging="567"/>
      </w:pPr>
      <w:rPr>
        <w:rFonts w:hint="default"/>
        <w:lang w:val="fr-FR"/>
      </w:rPr>
    </w:lvl>
    <w:lvl w:ilvl="4">
      <w:start w:val="1"/>
      <w:numFmt w:val="decimal"/>
      <w:pStyle w:val="Point2number"/>
      <w:lvlText w:val="(%5)"/>
      <w:lvlJc w:val="left"/>
      <w:pPr>
        <w:tabs>
          <w:tab w:val="num" w:pos="1984"/>
        </w:tabs>
        <w:ind w:left="1984" w:hanging="567"/>
      </w:pPr>
      <w:rPr>
        <w:rFonts w:hint="default"/>
      </w:rPr>
    </w:lvl>
    <w:lvl w:ilvl="5">
      <w:start w:val="1"/>
      <w:numFmt w:val="lowerLett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letter"/>
      <w:lvlText w:val="(%8)"/>
      <w:lvlJc w:val="left"/>
      <w:pPr>
        <w:tabs>
          <w:tab w:val="num" w:pos="2551"/>
        </w:tabs>
        <w:ind w:left="2551" w:hanging="567"/>
      </w:pPr>
      <w:rPr>
        <w:rFonts w:hint="default"/>
      </w:rPr>
    </w:lvl>
    <w:lvl w:ilvl="8">
      <w:start w:val="1"/>
      <w:numFmt w:val="lowerLetter"/>
      <w:pStyle w:val="Point4letter"/>
      <w:lvlText w:val="(%9)"/>
      <w:lvlJc w:val="left"/>
      <w:pPr>
        <w:tabs>
          <w:tab w:val="num" w:pos="3118"/>
        </w:tabs>
        <w:ind w:left="3118" w:hanging="567"/>
      </w:pPr>
      <w:rPr>
        <w:rFonts w:hint="default"/>
      </w:rPr>
    </w:lvl>
  </w:abstractNum>
  <w:abstractNum w:abstractNumId="17" w15:restartNumberingAfterBreak="0">
    <w:nsid w:val="1B4D08A3"/>
    <w:multiLevelType w:val="hybridMultilevel"/>
    <w:tmpl w:val="2FECFD1A"/>
    <w:lvl w:ilvl="0" w:tplc="7026CED4">
      <w:start w:val="1"/>
      <w:numFmt w:val="bullet"/>
      <w:lvlText w:val="-"/>
      <w:lvlJc w:val="left"/>
      <w:pPr>
        <w:ind w:left="786" w:hanging="360"/>
      </w:pPr>
      <w:rPr>
        <w:rFonts w:ascii="Calibri" w:eastAsiaTheme="minorHAnsi" w:hAnsi="Calibri" w:cs="Calibr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8"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9" w15:restartNumberingAfterBreak="0">
    <w:nsid w:val="299E45C7"/>
    <w:multiLevelType w:val="hybridMultilevel"/>
    <w:tmpl w:val="48A667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B300C65"/>
    <w:multiLevelType w:val="hybridMultilevel"/>
    <w:tmpl w:val="EBF0D406"/>
    <w:lvl w:ilvl="0" w:tplc="C5701424">
      <w:start w:val="1"/>
      <w:numFmt w:val="bullet"/>
      <w:lvlText w:val=""/>
      <w:lvlJc w:val="left"/>
      <w:pPr>
        <w:ind w:left="720" w:hanging="360"/>
      </w:pPr>
      <w:rPr>
        <w:rFonts w:ascii="Symbol" w:hAnsi="Symbol" w:hint="default"/>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2"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3" w15:restartNumberingAfterBreak="0">
    <w:nsid w:val="37422452"/>
    <w:multiLevelType w:val="hybridMultilevel"/>
    <w:tmpl w:val="3A8C65E6"/>
    <w:lvl w:ilvl="0" w:tplc="84428072">
      <w:start w:val="1"/>
      <w:numFmt w:val="upperRoman"/>
      <w:pStyle w:val="Style2"/>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3A76010B"/>
    <w:multiLevelType w:val="hybridMultilevel"/>
    <w:tmpl w:val="98B0274E"/>
    <w:lvl w:ilvl="0" w:tplc="4DF0561A">
      <w:numFmt w:val="bullet"/>
      <w:lvlText w:val=""/>
      <w:lvlJc w:val="left"/>
      <w:pPr>
        <w:ind w:left="1068" w:hanging="708"/>
      </w:pPr>
      <w:rPr>
        <w:rFonts w:ascii="Symbol" w:eastAsiaTheme="min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B4177B"/>
    <w:multiLevelType w:val="hybridMultilevel"/>
    <w:tmpl w:val="1ECA95B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7" w15:restartNumberingAfterBreak="0">
    <w:nsid w:val="428415E7"/>
    <w:multiLevelType w:val="multilevel"/>
    <w:tmpl w:val="92100ADA"/>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9" w15:restartNumberingAfterBreak="0">
    <w:nsid w:val="45481EA4"/>
    <w:multiLevelType w:val="multilevel"/>
    <w:tmpl w:val="28525E6E"/>
    <w:lvl w:ilvl="0">
      <w:start w:val="1"/>
      <w:numFmt w:val="decimal"/>
      <w:pStyle w:val="Listenumros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1" w15:restartNumberingAfterBreak="0">
    <w:nsid w:val="45E93AEF"/>
    <w:multiLevelType w:val="hybridMultilevel"/>
    <w:tmpl w:val="574ECDBE"/>
    <w:lvl w:ilvl="0" w:tplc="7026CED4">
      <w:start w:val="1"/>
      <w:numFmt w:val="bullet"/>
      <w:lvlText w:val="-"/>
      <w:lvlJc w:val="left"/>
      <w:pPr>
        <w:ind w:left="786" w:hanging="360"/>
      </w:pPr>
      <w:rPr>
        <w:rFonts w:ascii="Calibri" w:eastAsiaTheme="minorHAnsi" w:hAnsi="Calibri" w:cs="Calibr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2"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67069E9"/>
    <w:multiLevelType w:val="hybridMultilevel"/>
    <w:tmpl w:val="3AECF084"/>
    <w:lvl w:ilvl="0" w:tplc="84926B36">
      <w:start w:val="1"/>
      <w:numFmt w:val="upperLetter"/>
      <w:pStyle w:val="Style1"/>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7AB3915"/>
    <w:multiLevelType w:val="hybridMultilevel"/>
    <w:tmpl w:val="30F2380E"/>
    <w:lvl w:ilvl="0" w:tplc="E7729294">
      <w:start w:val="1"/>
      <w:numFmt w:val="lowerLetter"/>
      <w:lvlText w:val="%1)"/>
      <w:lvlJc w:val="left"/>
      <w:pPr>
        <w:ind w:left="720" w:hanging="360"/>
      </w:pPr>
      <w:rPr>
        <w:rFonts w:ascii="Arial" w:eastAsia="Calibri"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48860AAB"/>
    <w:multiLevelType w:val="multilevel"/>
    <w:tmpl w:val="E8744BD2"/>
    <w:lvl w:ilvl="0">
      <w:start w:val="1"/>
      <w:numFmt w:val="decimal"/>
      <w:pStyle w:val="Listenumros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50243303"/>
    <w:multiLevelType w:val="hybridMultilevel"/>
    <w:tmpl w:val="8C7E3206"/>
    <w:lvl w:ilvl="0" w:tplc="1ACA0EC6">
      <w:numFmt w:val="bullet"/>
      <w:lvlText w:val="-"/>
      <w:lvlJc w:val="left"/>
      <w:pPr>
        <w:ind w:left="360" w:hanging="360"/>
      </w:pPr>
      <w:rPr>
        <w:rFonts w:ascii="Cambria" w:eastAsia="Cambria" w:hAnsi="Cambria" w:cs="Cambria" w:hint="default"/>
        <w:w w:val="100"/>
        <w:sz w:val="24"/>
        <w:szCs w:val="24"/>
        <w:lang w:val="fr-FR" w:eastAsia="en-US" w:bidi="ar-SA"/>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503B2C89"/>
    <w:multiLevelType w:val="hybridMultilevel"/>
    <w:tmpl w:val="4E08F442"/>
    <w:lvl w:ilvl="0" w:tplc="5E1CDD7A">
      <w:start w:val="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9" w15:restartNumberingAfterBreak="0">
    <w:nsid w:val="55846786"/>
    <w:multiLevelType w:val="hybridMultilevel"/>
    <w:tmpl w:val="A66E3762"/>
    <w:lvl w:ilvl="0" w:tplc="09D460CC">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41" w15:restartNumberingAfterBreak="0">
    <w:nsid w:val="5B9E7649"/>
    <w:multiLevelType w:val="hybridMultilevel"/>
    <w:tmpl w:val="4330D840"/>
    <w:lvl w:ilvl="0" w:tplc="040C000F">
      <w:start w:val="1"/>
      <w:numFmt w:val="decimal"/>
      <w:lvlText w:val="%1."/>
      <w:lvlJc w:val="left"/>
      <w:pPr>
        <w:ind w:left="360" w:hanging="360"/>
      </w:pPr>
      <w:rPr>
        <w:rFonts w:hint="default"/>
        <w:w w:val="100"/>
        <w:sz w:val="24"/>
        <w:szCs w:val="24"/>
        <w:lang w:val="fr-FR" w:eastAsia="en-US" w:bidi="ar-S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43" w15:restartNumberingAfterBreak="0">
    <w:nsid w:val="5C1D1EF8"/>
    <w:multiLevelType w:val="hybridMultilevel"/>
    <w:tmpl w:val="925C7D7A"/>
    <w:lvl w:ilvl="0" w:tplc="040C000D">
      <w:start w:val="1"/>
      <w:numFmt w:val="bullet"/>
      <w:lvlText w:val=""/>
      <w:lvlJc w:val="left"/>
      <w:pPr>
        <w:ind w:left="1560" w:hanging="360"/>
      </w:pPr>
      <w:rPr>
        <w:rFonts w:ascii="Wingdings" w:hAnsi="Wingdings" w:hint="default"/>
        <w:w w:val="100"/>
        <w:sz w:val="24"/>
        <w:szCs w:val="24"/>
        <w:lang w:val="fr-FR" w:eastAsia="en-US" w:bidi="ar-SA"/>
      </w:rPr>
    </w:lvl>
    <w:lvl w:ilvl="1" w:tplc="1ACA0EC6">
      <w:numFmt w:val="bullet"/>
      <w:lvlText w:val="-"/>
      <w:lvlJc w:val="left"/>
      <w:pPr>
        <w:ind w:left="1834" w:hanging="296"/>
      </w:pPr>
      <w:rPr>
        <w:rFonts w:ascii="Cambria" w:eastAsia="Cambria" w:hAnsi="Cambria" w:cs="Cambria" w:hint="default"/>
        <w:w w:val="100"/>
        <w:sz w:val="24"/>
        <w:szCs w:val="24"/>
        <w:lang w:val="fr-FR" w:eastAsia="en-US" w:bidi="ar-SA"/>
      </w:rPr>
    </w:lvl>
    <w:lvl w:ilvl="2" w:tplc="3B6891A8">
      <w:numFmt w:val="bullet"/>
      <w:lvlText w:val="•"/>
      <w:lvlJc w:val="left"/>
      <w:pPr>
        <w:ind w:left="2907" w:hanging="296"/>
      </w:pPr>
      <w:rPr>
        <w:rFonts w:hint="default"/>
        <w:lang w:val="fr-FR" w:eastAsia="en-US" w:bidi="ar-SA"/>
      </w:rPr>
    </w:lvl>
    <w:lvl w:ilvl="3" w:tplc="4DAC36AE">
      <w:numFmt w:val="bullet"/>
      <w:lvlText w:val="•"/>
      <w:lvlJc w:val="left"/>
      <w:pPr>
        <w:ind w:left="3974" w:hanging="296"/>
      </w:pPr>
      <w:rPr>
        <w:rFonts w:hint="default"/>
        <w:lang w:val="fr-FR" w:eastAsia="en-US" w:bidi="ar-SA"/>
      </w:rPr>
    </w:lvl>
    <w:lvl w:ilvl="4" w:tplc="02CE1BC2">
      <w:numFmt w:val="bullet"/>
      <w:lvlText w:val="•"/>
      <w:lvlJc w:val="left"/>
      <w:pPr>
        <w:ind w:left="5042" w:hanging="296"/>
      </w:pPr>
      <w:rPr>
        <w:rFonts w:hint="default"/>
        <w:lang w:val="fr-FR" w:eastAsia="en-US" w:bidi="ar-SA"/>
      </w:rPr>
    </w:lvl>
    <w:lvl w:ilvl="5" w:tplc="4FC0CC8E">
      <w:numFmt w:val="bullet"/>
      <w:lvlText w:val="•"/>
      <w:lvlJc w:val="left"/>
      <w:pPr>
        <w:ind w:left="6109" w:hanging="296"/>
      </w:pPr>
      <w:rPr>
        <w:rFonts w:hint="default"/>
        <w:lang w:val="fr-FR" w:eastAsia="en-US" w:bidi="ar-SA"/>
      </w:rPr>
    </w:lvl>
    <w:lvl w:ilvl="6" w:tplc="098EF670">
      <w:numFmt w:val="bullet"/>
      <w:lvlText w:val="•"/>
      <w:lvlJc w:val="left"/>
      <w:pPr>
        <w:ind w:left="7176" w:hanging="296"/>
      </w:pPr>
      <w:rPr>
        <w:rFonts w:hint="default"/>
        <w:lang w:val="fr-FR" w:eastAsia="en-US" w:bidi="ar-SA"/>
      </w:rPr>
    </w:lvl>
    <w:lvl w:ilvl="7" w:tplc="B1DE2DDA">
      <w:numFmt w:val="bullet"/>
      <w:lvlText w:val="•"/>
      <w:lvlJc w:val="left"/>
      <w:pPr>
        <w:ind w:left="8244" w:hanging="296"/>
      </w:pPr>
      <w:rPr>
        <w:rFonts w:hint="default"/>
        <w:lang w:val="fr-FR" w:eastAsia="en-US" w:bidi="ar-SA"/>
      </w:rPr>
    </w:lvl>
    <w:lvl w:ilvl="8" w:tplc="85440F88">
      <w:numFmt w:val="bullet"/>
      <w:lvlText w:val="•"/>
      <w:lvlJc w:val="left"/>
      <w:pPr>
        <w:ind w:left="9311" w:hanging="296"/>
      </w:pPr>
      <w:rPr>
        <w:rFonts w:hint="default"/>
        <w:lang w:val="fr-FR" w:eastAsia="en-US" w:bidi="ar-SA"/>
      </w:rPr>
    </w:lvl>
  </w:abstractNum>
  <w:abstractNum w:abstractNumId="4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5" w15:restartNumberingAfterBreak="0">
    <w:nsid w:val="5F1E528D"/>
    <w:multiLevelType w:val="hybridMultilevel"/>
    <w:tmpl w:val="84B44DD8"/>
    <w:lvl w:ilvl="0" w:tplc="09D460CC">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602E0EF9"/>
    <w:multiLevelType w:val="hybridMultilevel"/>
    <w:tmpl w:val="20EC5542"/>
    <w:lvl w:ilvl="0" w:tplc="C5701424">
      <w:start w:val="1"/>
      <w:numFmt w:val="bullet"/>
      <w:lvlText w:val=""/>
      <w:lvlJc w:val="left"/>
      <w:pPr>
        <w:ind w:left="1560" w:hanging="360"/>
      </w:pPr>
      <w:rPr>
        <w:rFonts w:ascii="Symbol" w:hAnsi="Symbol" w:hint="default"/>
        <w:w w:val="100"/>
        <w:sz w:val="24"/>
        <w:szCs w:val="24"/>
        <w:lang w:val="fr-FR" w:eastAsia="en-US" w:bidi="ar-SA"/>
      </w:rPr>
    </w:lvl>
    <w:lvl w:ilvl="1" w:tplc="A4524C78">
      <w:numFmt w:val="bullet"/>
      <w:lvlText w:val="•"/>
      <w:lvlJc w:val="left"/>
      <w:pPr>
        <w:ind w:left="2548" w:hanging="360"/>
      </w:pPr>
      <w:rPr>
        <w:rFonts w:hint="default"/>
        <w:lang w:val="fr-FR" w:eastAsia="en-US" w:bidi="ar-SA"/>
      </w:rPr>
    </w:lvl>
    <w:lvl w:ilvl="2" w:tplc="00A621CA">
      <w:numFmt w:val="bullet"/>
      <w:lvlText w:val="•"/>
      <w:lvlJc w:val="left"/>
      <w:pPr>
        <w:ind w:left="3537" w:hanging="360"/>
      </w:pPr>
      <w:rPr>
        <w:rFonts w:hint="default"/>
        <w:lang w:val="fr-FR" w:eastAsia="en-US" w:bidi="ar-SA"/>
      </w:rPr>
    </w:lvl>
    <w:lvl w:ilvl="3" w:tplc="BEB252E0">
      <w:numFmt w:val="bullet"/>
      <w:lvlText w:val="•"/>
      <w:lvlJc w:val="left"/>
      <w:pPr>
        <w:ind w:left="4525" w:hanging="360"/>
      </w:pPr>
      <w:rPr>
        <w:rFonts w:hint="default"/>
        <w:lang w:val="fr-FR" w:eastAsia="en-US" w:bidi="ar-SA"/>
      </w:rPr>
    </w:lvl>
    <w:lvl w:ilvl="4" w:tplc="DF1CE282">
      <w:numFmt w:val="bullet"/>
      <w:lvlText w:val="•"/>
      <w:lvlJc w:val="left"/>
      <w:pPr>
        <w:ind w:left="5514" w:hanging="360"/>
      </w:pPr>
      <w:rPr>
        <w:rFonts w:hint="default"/>
        <w:lang w:val="fr-FR" w:eastAsia="en-US" w:bidi="ar-SA"/>
      </w:rPr>
    </w:lvl>
    <w:lvl w:ilvl="5" w:tplc="45507C0C">
      <w:numFmt w:val="bullet"/>
      <w:lvlText w:val="•"/>
      <w:lvlJc w:val="left"/>
      <w:pPr>
        <w:ind w:left="6503" w:hanging="360"/>
      </w:pPr>
      <w:rPr>
        <w:rFonts w:hint="default"/>
        <w:lang w:val="fr-FR" w:eastAsia="en-US" w:bidi="ar-SA"/>
      </w:rPr>
    </w:lvl>
    <w:lvl w:ilvl="6" w:tplc="67D82A58">
      <w:numFmt w:val="bullet"/>
      <w:lvlText w:val="•"/>
      <w:lvlJc w:val="left"/>
      <w:pPr>
        <w:ind w:left="7491" w:hanging="360"/>
      </w:pPr>
      <w:rPr>
        <w:rFonts w:hint="default"/>
        <w:lang w:val="fr-FR" w:eastAsia="en-US" w:bidi="ar-SA"/>
      </w:rPr>
    </w:lvl>
    <w:lvl w:ilvl="7" w:tplc="014E6C2E">
      <w:numFmt w:val="bullet"/>
      <w:lvlText w:val="•"/>
      <w:lvlJc w:val="left"/>
      <w:pPr>
        <w:ind w:left="8480" w:hanging="360"/>
      </w:pPr>
      <w:rPr>
        <w:rFonts w:hint="default"/>
        <w:lang w:val="fr-FR" w:eastAsia="en-US" w:bidi="ar-SA"/>
      </w:rPr>
    </w:lvl>
    <w:lvl w:ilvl="8" w:tplc="909053CE">
      <w:numFmt w:val="bullet"/>
      <w:lvlText w:val="•"/>
      <w:lvlJc w:val="left"/>
      <w:pPr>
        <w:ind w:left="9469" w:hanging="360"/>
      </w:pPr>
      <w:rPr>
        <w:rFonts w:hint="default"/>
        <w:lang w:val="fr-FR" w:eastAsia="en-US" w:bidi="ar-SA"/>
      </w:rPr>
    </w:lvl>
  </w:abstractNum>
  <w:abstractNum w:abstractNumId="47" w15:restartNumberingAfterBreak="0">
    <w:nsid w:val="608A4767"/>
    <w:multiLevelType w:val="hybridMultilevel"/>
    <w:tmpl w:val="1C067008"/>
    <w:lvl w:ilvl="0" w:tplc="DD523532">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15A138C"/>
    <w:multiLevelType w:val="hybridMultilevel"/>
    <w:tmpl w:val="84F66AD6"/>
    <w:lvl w:ilvl="0" w:tplc="A26EF14C">
      <w:start w:val="1"/>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50"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51"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52"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53" w15:restartNumberingAfterBreak="0">
    <w:nsid w:val="6A8B18E1"/>
    <w:multiLevelType w:val="hybridMultilevel"/>
    <w:tmpl w:val="65249FB4"/>
    <w:lvl w:ilvl="0" w:tplc="ACEC5F0A">
      <w:start w:val="1"/>
      <w:numFmt w:val="bullet"/>
      <w:lvlText w:val="-"/>
      <w:lvlJc w:val="left"/>
      <w:pPr>
        <w:ind w:left="1996" w:hanging="360"/>
      </w:pPr>
      <w:rPr>
        <w:rFonts w:ascii="Arial" w:eastAsiaTheme="minorHAnsi" w:hAnsi="Arial" w:cs="Arial" w:hint="default"/>
      </w:rPr>
    </w:lvl>
    <w:lvl w:ilvl="1" w:tplc="040C0003">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54" w15:restartNumberingAfterBreak="0">
    <w:nsid w:val="6E5A4EBD"/>
    <w:multiLevelType w:val="hybridMultilevel"/>
    <w:tmpl w:val="68367AB6"/>
    <w:lvl w:ilvl="0" w:tplc="E432D96A">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56" w15:restartNumberingAfterBreak="0">
    <w:nsid w:val="75F17064"/>
    <w:multiLevelType w:val="hybridMultilevel"/>
    <w:tmpl w:val="0846BD96"/>
    <w:lvl w:ilvl="0" w:tplc="3B6891A8">
      <w:numFmt w:val="bullet"/>
      <w:lvlText w:val="•"/>
      <w:lvlJc w:val="left"/>
      <w:pPr>
        <w:ind w:left="960" w:hanging="360"/>
      </w:pPr>
      <w:rPr>
        <w:rFonts w:hint="default"/>
        <w:lang w:val="fr-FR" w:eastAsia="en-US" w:bidi="ar-SA"/>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57" w15:restartNumberingAfterBreak="0">
    <w:nsid w:val="75FB7C51"/>
    <w:multiLevelType w:val="hybridMultilevel"/>
    <w:tmpl w:val="42AC5516"/>
    <w:lvl w:ilvl="0" w:tplc="7D9A1CB2">
      <w:start w:val="1"/>
      <w:numFmt w:val="upperLetter"/>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767F4AB5"/>
    <w:multiLevelType w:val="hybridMultilevel"/>
    <w:tmpl w:val="6CAEDC20"/>
    <w:lvl w:ilvl="0" w:tplc="7AAA46EC">
      <w:numFmt w:val="bullet"/>
      <w:pStyle w:val="StyleHeading3BoldNotItalic"/>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StyleHeading3BoldNotItalic"/>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BF83B09"/>
    <w:multiLevelType w:val="hybridMultilevel"/>
    <w:tmpl w:val="530C4952"/>
    <w:lvl w:ilvl="0" w:tplc="29FAB0AC">
      <w:numFmt w:val="bullet"/>
      <w:lvlText w:val="•"/>
      <w:lvlJc w:val="left"/>
      <w:pPr>
        <w:ind w:left="1068" w:hanging="708"/>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C2D0E75"/>
    <w:multiLevelType w:val="hybridMultilevel"/>
    <w:tmpl w:val="CB981DDA"/>
    <w:lvl w:ilvl="0" w:tplc="456A5CB4">
      <w:start w:val="4"/>
      <w:numFmt w:val="bullet"/>
      <w:lvlText w:val="-"/>
      <w:lvlJc w:val="left"/>
      <w:pPr>
        <w:ind w:left="720" w:hanging="360"/>
      </w:pPr>
      <w:rPr>
        <w:rFonts w:ascii="Arial" w:eastAsia="Times New Roman" w:hAnsi="Arial" w:cs="Arial" w:hint="default"/>
        <w:b w:val="0"/>
        <w:color w:val="auto"/>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58"/>
  </w:num>
  <w:num w:numId="2">
    <w:abstractNumId w:val="16"/>
  </w:num>
  <w:num w:numId="3">
    <w:abstractNumId w:val="5"/>
  </w:num>
  <w:num w:numId="4">
    <w:abstractNumId w:val="4"/>
  </w:num>
  <w:num w:numId="5">
    <w:abstractNumId w:val="3"/>
  </w:num>
  <w:num w:numId="6">
    <w:abstractNumId w:val="2"/>
  </w:num>
  <w:num w:numId="7">
    <w:abstractNumId w:val="1"/>
  </w:num>
  <w:num w:numId="8">
    <w:abstractNumId w:val="0"/>
  </w:num>
  <w:num w:numId="9">
    <w:abstractNumId w:val="49"/>
  </w:num>
  <w:num w:numId="10">
    <w:abstractNumId w:val="51"/>
  </w:num>
  <w:num w:numId="11">
    <w:abstractNumId w:val="50"/>
  </w:num>
  <w:num w:numId="12">
    <w:abstractNumId w:val="55"/>
  </w:num>
  <w:num w:numId="13">
    <w:abstractNumId w:val="18"/>
  </w:num>
  <w:num w:numId="14">
    <w:abstractNumId w:val="27"/>
  </w:num>
  <w:num w:numId="15">
    <w:abstractNumId w:val="32"/>
  </w:num>
  <w:num w:numId="16">
    <w:abstractNumId w:val="29"/>
  </w:num>
  <w:num w:numId="17">
    <w:abstractNumId w:val="7"/>
  </w:num>
  <w:num w:numId="18">
    <w:abstractNumId w:val="35"/>
  </w:num>
  <w:num w:numId="19">
    <w:abstractNumId w:val="11"/>
  </w:num>
  <w:num w:numId="20">
    <w:abstractNumId w:val="30"/>
    <w:lvlOverride w:ilvl="0">
      <w:startOverride w:val="1"/>
    </w:lvlOverride>
  </w:num>
  <w:num w:numId="21">
    <w:abstractNumId w:val="44"/>
    <w:lvlOverride w:ilvl="0">
      <w:startOverride w:val="1"/>
    </w:lvlOverride>
  </w:num>
  <w:num w:numId="22">
    <w:abstractNumId w:val="26"/>
  </w:num>
  <w:num w:numId="23">
    <w:abstractNumId w:val="52"/>
  </w:num>
  <w:num w:numId="24">
    <w:abstractNumId w:val="22"/>
  </w:num>
  <w:num w:numId="25">
    <w:abstractNumId w:val="28"/>
  </w:num>
  <w:num w:numId="26">
    <w:abstractNumId w:val="40"/>
  </w:num>
  <w:num w:numId="27">
    <w:abstractNumId w:val="42"/>
  </w:num>
  <w:num w:numId="28">
    <w:abstractNumId w:val="21"/>
  </w:num>
  <w:num w:numId="29">
    <w:abstractNumId w:val="38"/>
  </w:num>
  <w:num w:numId="30">
    <w:abstractNumId w:val="61"/>
  </w:num>
  <w:num w:numId="31">
    <w:abstractNumId w:val="33"/>
  </w:num>
  <w:num w:numId="32">
    <w:abstractNumId w:val="8"/>
  </w:num>
  <w:num w:numId="33">
    <w:abstractNumId w:val="57"/>
  </w:num>
  <w:num w:numId="34">
    <w:abstractNumId w:val="15"/>
  </w:num>
  <w:num w:numId="35">
    <w:abstractNumId w:val="43"/>
  </w:num>
  <w:num w:numId="36">
    <w:abstractNumId w:val="13"/>
  </w:num>
  <w:num w:numId="37">
    <w:abstractNumId w:val="46"/>
  </w:num>
  <w:num w:numId="38">
    <w:abstractNumId w:val="14"/>
  </w:num>
  <w:num w:numId="39">
    <w:abstractNumId w:val="17"/>
  </w:num>
  <w:num w:numId="40">
    <w:abstractNumId w:val="31"/>
  </w:num>
  <w:num w:numId="41">
    <w:abstractNumId w:val="53"/>
  </w:num>
  <w:num w:numId="42">
    <w:abstractNumId w:val="60"/>
  </w:num>
  <w:num w:numId="43">
    <w:abstractNumId w:val="37"/>
  </w:num>
  <w:num w:numId="44">
    <w:abstractNumId w:val="36"/>
  </w:num>
  <w:num w:numId="45">
    <w:abstractNumId w:val="20"/>
  </w:num>
  <w:num w:numId="46">
    <w:abstractNumId w:val="41"/>
  </w:num>
  <w:num w:numId="47">
    <w:abstractNumId w:val="47"/>
  </w:num>
  <w:num w:numId="48">
    <w:abstractNumId w:val="23"/>
  </w:num>
  <w:num w:numId="49">
    <w:abstractNumId w:val="48"/>
  </w:num>
  <w:num w:numId="50">
    <w:abstractNumId w:val="25"/>
  </w:num>
  <w:num w:numId="51">
    <w:abstractNumId w:val="34"/>
  </w:num>
  <w:num w:numId="52">
    <w:abstractNumId w:val="12"/>
  </w:num>
  <w:num w:numId="53">
    <w:abstractNumId w:val="56"/>
  </w:num>
  <w:num w:numId="54">
    <w:abstractNumId w:val="54"/>
  </w:num>
  <w:num w:numId="55">
    <w:abstractNumId w:val="10"/>
  </w:num>
  <w:num w:numId="56">
    <w:abstractNumId w:val="6"/>
  </w:num>
  <w:num w:numId="57">
    <w:abstractNumId w:val="19"/>
  </w:num>
  <w:num w:numId="58">
    <w:abstractNumId w:val="24"/>
  </w:num>
  <w:num w:numId="59">
    <w:abstractNumId w:val="45"/>
  </w:num>
  <w:num w:numId="60">
    <w:abstractNumId w:val="59"/>
  </w:num>
  <w:num w:numId="61">
    <w:abstractNumId w:val="39"/>
  </w:num>
  <w:num w:numId="62">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09"/>
  <w:hyphenationZone w:val="425"/>
  <w:characterSpacingControl w:val="doNotCompress"/>
  <w:hdrShapeDefaults>
    <o:shapedefaults v:ext="edit" spidmax="2066"/>
    <o:shapelayout v:ext="edit">
      <o:idmap v:ext="edit" data="2"/>
    </o:shapelayout>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1E8"/>
    <w:rsid w:val="000039D2"/>
    <w:rsid w:val="00005704"/>
    <w:rsid w:val="0000750F"/>
    <w:rsid w:val="00012B6F"/>
    <w:rsid w:val="00014641"/>
    <w:rsid w:val="00017B0A"/>
    <w:rsid w:val="000202B1"/>
    <w:rsid w:val="00032764"/>
    <w:rsid w:val="00033D99"/>
    <w:rsid w:val="0003512C"/>
    <w:rsid w:val="000361F5"/>
    <w:rsid w:val="00036EC9"/>
    <w:rsid w:val="000372D0"/>
    <w:rsid w:val="00037B1A"/>
    <w:rsid w:val="00042EDD"/>
    <w:rsid w:val="0004305B"/>
    <w:rsid w:val="00045200"/>
    <w:rsid w:val="000460DF"/>
    <w:rsid w:val="00046449"/>
    <w:rsid w:val="00053E53"/>
    <w:rsid w:val="00053F1C"/>
    <w:rsid w:val="000543C0"/>
    <w:rsid w:val="00056E34"/>
    <w:rsid w:val="00057F3E"/>
    <w:rsid w:val="000627B4"/>
    <w:rsid w:val="00064223"/>
    <w:rsid w:val="00066025"/>
    <w:rsid w:val="000663BE"/>
    <w:rsid w:val="00066B2B"/>
    <w:rsid w:val="00071750"/>
    <w:rsid w:val="000747C2"/>
    <w:rsid w:val="00082FC6"/>
    <w:rsid w:val="000830B8"/>
    <w:rsid w:val="00083BF6"/>
    <w:rsid w:val="000846B2"/>
    <w:rsid w:val="00084767"/>
    <w:rsid w:val="00085A43"/>
    <w:rsid w:val="00087115"/>
    <w:rsid w:val="0009367B"/>
    <w:rsid w:val="00093988"/>
    <w:rsid w:val="000955A0"/>
    <w:rsid w:val="000A4C49"/>
    <w:rsid w:val="000A64DE"/>
    <w:rsid w:val="000B0E7B"/>
    <w:rsid w:val="000B129D"/>
    <w:rsid w:val="000B17BB"/>
    <w:rsid w:val="000B1AC2"/>
    <w:rsid w:val="000B4D49"/>
    <w:rsid w:val="000C0604"/>
    <w:rsid w:val="000C1B02"/>
    <w:rsid w:val="000C21C8"/>
    <w:rsid w:val="000C38D5"/>
    <w:rsid w:val="000C4FED"/>
    <w:rsid w:val="000C53DA"/>
    <w:rsid w:val="000C7273"/>
    <w:rsid w:val="000D06D7"/>
    <w:rsid w:val="000D2C9D"/>
    <w:rsid w:val="000D3558"/>
    <w:rsid w:val="000D6FD7"/>
    <w:rsid w:val="000E2420"/>
    <w:rsid w:val="000E38D4"/>
    <w:rsid w:val="000F0865"/>
    <w:rsid w:val="000F0880"/>
    <w:rsid w:val="000F0BCC"/>
    <w:rsid w:val="000F10F2"/>
    <w:rsid w:val="000F31BD"/>
    <w:rsid w:val="000F33BE"/>
    <w:rsid w:val="000F48E7"/>
    <w:rsid w:val="000F5DA6"/>
    <w:rsid w:val="000F67F3"/>
    <w:rsid w:val="000F6DB4"/>
    <w:rsid w:val="00101533"/>
    <w:rsid w:val="0010245D"/>
    <w:rsid w:val="00102BC4"/>
    <w:rsid w:val="00102E3D"/>
    <w:rsid w:val="00105188"/>
    <w:rsid w:val="00106E3A"/>
    <w:rsid w:val="00107F08"/>
    <w:rsid w:val="0011036E"/>
    <w:rsid w:val="001105EF"/>
    <w:rsid w:val="001114DE"/>
    <w:rsid w:val="00112CDB"/>
    <w:rsid w:val="001133D0"/>
    <w:rsid w:val="001137DB"/>
    <w:rsid w:val="00117DD8"/>
    <w:rsid w:val="001207B1"/>
    <w:rsid w:val="00122A39"/>
    <w:rsid w:val="00123694"/>
    <w:rsid w:val="00126F53"/>
    <w:rsid w:val="00127A38"/>
    <w:rsid w:val="00140096"/>
    <w:rsid w:val="00142423"/>
    <w:rsid w:val="00144C4B"/>
    <w:rsid w:val="001469F7"/>
    <w:rsid w:val="00146F03"/>
    <w:rsid w:val="00150A0D"/>
    <w:rsid w:val="00150D22"/>
    <w:rsid w:val="00152160"/>
    <w:rsid w:val="001523DD"/>
    <w:rsid w:val="00152853"/>
    <w:rsid w:val="001549C1"/>
    <w:rsid w:val="00155DAD"/>
    <w:rsid w:val="00155E98"/>
    <w:rsid w:val="001561C8"/>
    <w:rsid w:val="0016393A"/>
    <w:rsid w:val="00165279"/>
    <w:rsid w:val="001658D1"/>
    <w:rsid w:val="00167042"/>
    <w:rsid w:val="00167885"/>
    <w:rsid w:val="00171600"/>
    <w:rsid w:val="001753F3"/>
    <w:rsid w:val="0017566C"/>
    <w:rsid w:val="00175E82"/>
    <w:rsid w:val="00177F30"/>
    <w:rsid w:val="00182699"/>
    <w:rsid w:val="00184598"/>
    <w:rsid w:val="001866B2"/>
    <w:rsid w:val="001900F5"/>
    <w:rsid w:val="00191517"/>
    <w:rsid w:val="001968B2"/>
    <w:rsid w:val="001970B0"/>
    <w:rsid w:val="001974F2"/>
    <w:rsid w:val="001A0BF7"/>
    <w:rsid w:val="001A15DC"/>
    <w:rsid w:val="001A1D88"/>
    <w:rsid w:val="001A336C"/>
    <w:rsid w:val="001A345B"/>
    <w:rsid w:val="001A685B"/>
    <w:rsid w:val="001A69D1"/>
    <w:rsid w:val="001A6A8B"/>
    <w:rsid w:val="001B0334"/>
    <w:rsid w:val="001B05A0"/>
    <w:rsid w:val="001B0CC1"/>
    <w:rsid w:val="001B29B8"/>
    <w:rsid w:val="001B3684"/>
    <w:rsid w:val="001B3969"/>
    <w:rsid w:val="001B5C53"/>
    <w:rsid w:val="001B7810"/>
    <w:rsid w:val="001B7B49"/>
    <w:rsid w:val="001B7F94"/>
    <w:rsid w:val="001C317F"/>
    <w:rsid w:val="001C4A8F"/>
    <w:rsid w:val="001C7A07"/>
    <w:rsid w:val="001D149C"/>
    <w:rsid w:val="001D1528"/>
    <w:rsid w:val="001D2353"/>
    <w:rsid w:val="001D5D75"/>
    <w:rsid w:val="001D5F70"/>
    <w:rsid w:val="001E15E3"/>
    <w:rsid w:val="001E2391"/>
    <w:rsid w:val="001E4469"/>
    <w:rsid w:val="001E46A3"/>
    <w:rsid w:val="001E6761"/>
    <w:rsid w:val="001E7A2D"/>
    <w:rsid w:val="001F28EC"/>
    <w:rsid w:val="001F34CD"/>
    <w:rsid w:val="001F3B91"/>
    <w:rsid w:val="001F593B"/>
    <w:rsid w:val="001F7621"/>
    <w:rsid w:val="002008BA"/>
    <w:rsid w:val="002009FE"/>
    <w:rsid w:val="00207B59"/>
    <w:rsid w:val="00207DC8"/>
    <w:rsid w:val="00210237"/>
    <w:rsid w:val="002126EF"/>
    <w:rsid w:val="00216655"/>
    <w:rsid w:val="00216DEE"/>
    <w:rsid w:val="00217834"/>
    <w:rsid w:val="00220354"/>
    <w:rsid w:val="00220A6E"/>
    <w:rsid w:val="0022550E"/>
    <w:rsid w:val="002265D4"/>
    <w:rsid w:val="00230101"/>
    <w:rsid w:val="0023534D"/>
    <w:rsid w:val="00236CEB"/>
    <w:rsid w:val="00237F58"/>
    <w:rsid w:val="00240422"/>
    <w:rsid w:val="0024173A"/>
    <w:rsid w:val="0025077B"/>
    <w:rsid w:val="00252274"/>
    <w:rsid w:val="00255530"/>
    <w:rsid w:val="002570C5"/>
    <w:rsid w:val="0026016B"/>
    <w:rsid w:val="00260A70"/>
    <w:rsid w:val="00263DDE"/>
    <w:rsid w:val="00280214"/>
    <w:rsid w:val="002812A4"/>
    <w:rsid w:val="00281D08"/>
    <w:rsid w:val="002828C5"/>
    <w:rsid w:val="0028363E"/>
    <w:rsid w:val="00283C59"/>
    <w:rsid w:val="00283E23"/>
    <w:rsid w:val="00285165"/>
    <w:rsid w:val="00285DE7"/>
    <w:rsid w:val="002900B1"/>
    <w:rsid w:val="0029021B"/>
    <w:rsid w:val="00290565"/>
    <w:rsid w:val="002913BE"/>
    <w:rsid w:val="00291CB1"/>
    <w:rsid w:val="00292933"/>
    <w:rsid w:val="0029335A"/>
    <w:rsid w:val="00294FD5"/>
    <w:rsid w:val="00296BA4"/>
    <w:rsid w:val="00297377"/>
    <w:rsid w:val="002A0555"/>
    <w:rsid w:val="002A0694"/>
    <w:rsid w:val="002A3C41"/>
    <w:rsid w:val="002A3FA0"/>
    <w:rsid w:val="002B0FD5"/>
    <w:rsid w:val="002B2D56"/>
    <w:rsid w:val="002B5D97"/>
    <w:rsid w:val="002B7B6E"/>
    <w:rsid w:val="002B7CC8"/>
    <w:rsid w:val="002C3562"/>
    <w:rsid w:val="002C3D6B"/>
    <w:rsid w:val="002C3E43"/>
    <w:rsid w:val="002C6B68"/>
    <w:rsid w:val="002C780E"/>
    <w:rsid w:val="002D0830"/>
    <w:rsid w:val="002D1B40"/>
    <w:rsid w:val="002D5932"/>
    <w:rsid w:val="002D6740"/>
    <w:rsid w:val="002E1A2C"/>
    <w:rsid w:val="002E28EA"/>
    <w:rsid w:val="002E2BED"/>
    <w:rsid w:val="002E603D"/>
    <w:rsid w:val="002E7153"/>
    <w:rsid w:val="002E7399"/>
    <w:rsid w:val="002F12FA"/>
    <w:rsid w:val="002F2F28"/>
    <w:rsid w:val="002F3B8A"/>
    <w:rsid w:val="002F7ED4"/>
    <w:rsid w:val="003003DA"/>
    <w:rsid w:val="003009F3"/>
    <w:rsid w:val="003042B1"/>
    <w:rsid w:val="00307E3B"/>
    <w:rsid w:val="003110EE"/>
    <w:rsid w:val="00313BCD"/>
    <w:rsid w:val="00314472"/>
    <w:rsid w:val="00315533"/>
    <w:rsid w:val="00316510"/>
    <w:rsid w:val="00316A5C"/>
    <w:rsid w:val="00316CBA"/>
    <w:rsid w:val="0032276D"/>
    <w:rsid w:val="00322C6D"/>
    <w:rsid w:val="00322C97"/>
    <w:rsid w:val="00324CAE"/>
    <w:rsid w:val="00327B66"/>
    <w:rsid w:val="00332184"/>
    <w:rsid w:val="0033240B"/>
    <w:rsid w:val="00333095"/>
    <w:rsid w:val="00333B2C"/>
    <w:rsid w:val="00333D08"/>
    <w:rsid w:val="00335B0B"/>
    <w:rsid w:val="00336B56"/>
    <w:rsid w:val="00346B70"/>
    <w:rsid w:val="00347AF1"/>
    <w:rsid w:val="00347C5C"/>
    <w:rsid w:val="0035235F"/>
    <w:rsid w:val="00355022"/>
    <w:rsid w:val="0035609D"/>
    <w:rsid w:val="00356AF9"/>
    <w:rsid w:val="003619DC"/>
    <w:rsid w:val="00366BA5"/>
    <w:rsid w:val="0036742F"/>
    <w:rsid w:val="00370522"/>
    <w:rsid w:val="003709B2"/>
    <w:rsid w:val="0037158D"/>
    <w:rsid w:val="0037230A"/>
    <w:rsid w:val="00373244"/>
    <w:rsid w:val="0038068E"/>
    <w:rsid w:val="0038087B"/>
    <w:rsid w:val="00385048"/>
    <w:rsid w:val="00386493"/>
    <w:rsid w:val="00387371"/>
    <w:rsid w:val="00387C28"/>
    <w:rsid w:val="00395FC2"/>
    <w:rsid w:val="00397DDA"/>
    <w:rsid w:val="003A24D3"/>
    <w:rsid w:val="003A495E"/>
    <w:rsid w:val="003A49D5"/>
    <w:rsid w:val="003A6E02"/>
    <w:rsid w:val="003A71FC"/>
    <w:rsid w:val="003A7785"/>
    <w:rsid w:val="003B25DB"/>
    <w:rsid w:val="003B392C"/>
    <w:rsid w:val="003B4C6E"/>
    <w:rsid w:val="003B5C3A"/>
    <w:rsid w:val="003B5E5F"/>
    <w:rsid w:val="003B707C"/>
    <w:rsid w:val="003C20AF"/>
    <w:rsid w:val="003C352C"/>
    <w:rsid w:val="003C3B6E"/>
    <w:rsid w:val="003C5D07"/>
    <w:rsid w:val="003C5F91"/>
    <w:rsid w:val="003C6612"/>
    <w:rsid w:val="003D0C69"/>
    <w:rsid w:val="003D11E8"/>
    <w:rsid w:val="003D30A4"/>
    <w:rsid w:val="003D5156"/>
    <w:rsid w:val="003D58F8"/>
    <w:rsid w:val="003D5C0F"/>
    <w:rsid w:val="003E15AF"/>
    <w:rsid w:val="003E1CE0"/>
    <w:rsid w:val="003E3290"/>
    <w:rsid w:val="003E33AF"/>
    <w:rsid w:val="003E3C57"/>
    <w:rsid w:val="003E4019"/>
    <w:rsid w:val="003E6A83"/>
    <w:rsid w:val="003E7FFB"/>
    <w:rsid w:val="003F1C91"/>
    <w:rsid w:val="003F33F3"/>
    <w:rsid w:val="003F7426"/>
    <w:rsid w:val="00400A27"/>
    <w:rsid w:val="00401C32"/>
    <w:rsid w:val="00407C19"/>
    <w:rsid w:val="0041262A"/>
    <w:rsid w:val="0041389D"/>
    <w:rsid w:val="00416C2F"/>
    <w:rsid w:val="00421C36"/>
    <w:rsid w:val="00421D1D"/>
    <w:rsid w:val="00424A25"/>
    <w:rsid w:val="00425A63"/>
    <w:rsid w:val="00433344"/>
    <w:rsid w:val="00433AA5"/>
    <w:rsid w:val="004351A9"/>
    <w:rsid w:val="004361A9"/>
    <w:rsid w:val="0043752A"/>
    <w:rsid w:val="00437A69"/>
    <w:rsid w:val="00437C33"/>
    <w:rsid w:val="00440447"/>
    <w:rsid w:val="00442FEB"/>
    <w:rsid w:val="00443071"/>
    <w:rsid w:val="00443389"/>
    <w:rsid w:val="00447450"/>
    <w:rsid w:val="00447C27"/>
    <w:rsid w:val="004507F7"/>
    <w:rsid w:val="004538B1"/>
    <w:rsid w:val="004553BE"/>
    <w:rsid w:val="00455708"/>
    <w:rsid w:val="0045625C"/>
    <w:rsid w:val="004604D2"/>
    <w:rsid w:val="00460BBA"/>
    <w:rsid w:val="00461C1F"/>
    <w:rsid w:val="004637E3"/>
    <w:rsid w:val="00464E11"/>
    <w:rsid w:val="00465D11"/>
    <w:rsid w:val="00466CE4"/>
    <w:rsid w:val="004704D7"/>
    <w:rsid w:val="004705E5"/>
    <w:rsid w:val="00471E7A"/>
    <w:rsid w:val="00471F9C"/>
    <w:rsid w:val="00472A6D"/>
    <w:rsid w:val="00472D45"/>
    <w:rsid w:val="00475D60"/>
    <w:rsid w:val="0047613A"/>
    <w:rsid w:val="00476D2A"/>
    <w:rsid w:val="00477939"/>
    <w:rsid w:val="00481CFA"/>
    <w:rsid w:val="00482F53"/>
    <w:rsid w:val="004837E0"/>
    <w:rsid w:val="00484E9A"/>
    <w:rsid w:val="00485CEE"/>
    <w:rsid w:val="0048715D"/>
    <w:rsid w:val="00490660"/>
    <w:rsid w:val="0049167F"/>
    <w:rsid w:val="00495B1D"/>
    <w:rsid w:val="004A1272"/>
    <w:rsid w:val="004A45A1"/>
    <w:rsid w:val="004A5787"/>
    <w:rsid w:val="004A7DA9"/>
    <w:rsid w:val="004B2C2B"/>
    <w:rsid w:val="004B2C93"/>
    <w:rsid w:val="004B4429"/>
    <w:rsid w:val="004B59A5"/>
    <w:rsid w:val="004B5F85"/>
    <w:rsid w:val="004C1743"/>
    <w:rsid w:val="004C2F8A"/>
    <w:rsid w:val="004C3F6B"/>
    <w:rsid w:val="004D0025"/>
    <w:rsid w:val="004D0C3B"/>
    <w:rsid w:val="004D1111"/>
    <w:rsid w:val="004D172E"/>
    <w:rsid w:val="004D36B0"/>
    <w:rsid w:val="004D3D95"/>
    <w:rsid w:val="004D6DE9"/>
    <w:rsid w:val="004D6F7D"/>
    <w:rsid w:val="004E226E"/>
    <w:rsid w:val="004E2DBF"/>
    <w:rsid w:val="004E3852"/>
    <w:rsid w:val="004E3C70"/>
    <w:rsid w:val="004E49BD"/>
    <w:rsid w:val="004E4C1F"/>
    <w:rsid w:val="004E662D"/>
    <w:rsid w:val="004E66FE"/>
    <w:rsid w:val="004E6E4C"/>
    <w:rsid w:val="004F1395"/>
    <w:rsid w:val="004F3453"/>
    <w:rsid w:val="004F3470"/>
    <w:rsid w:val="004F679A"/>
    <w:rsid w:val="004F6D3A"/>
    <w:rsid w:val="004F7124"/>
    <w:rsid w:val="004F7F11"/>
    <w:rsid w:val="0050261C"/>
    <w:rsid w:val="00504B43"/>
    <w:rsid w:val="00504D5F"/>
    <w:rsid w:val="00505016"/>
    <w:rsid w:val="00506BA1"/>
    <w:rsid w:val="0050765C"/>
    <w:rsid w:val="005109D8"/>
    <w:rsid w:val="00513CF7"/>
    <w:rsid w:val="005154BB"/>
    <w:rsid w:val="00517373"/>
    <w:rsid w:val="005202EA"/>
    <w:rsid w:val="00522460"/>
    <w:rsid w:val="00532D48"/>
    <w:rsid w:val="00534933"/>
    <w:rsid w:val="00534B91"/>
    <w:rsid w:val="0053562A"/>
    <w:rsid w:val="005369B6"/>
    <w:rsid w:val="00536CF1"/>
    <w:rsid w:val="005374FB"/>
    <w:rsid w:val="00541627"/>
    <w:rsid w:val="00541DE0"/>
    <w:rsid w:val="00542522"/>
    <w:rsid w:val="005467E4"/>
    <w:rsid w:val="005477FF"/>
    <w:rsid w:val="00550128"/>
    <w:rsid w:val="00553B4B"/>
    <w:rsid w:val="00554732"/>
    <w:rsid w:val="00556DC9"/>
    <w:rsid w:val="00557802"/>
    <w:rsid w:val="00562167"/>
    <w:rsid w:val="0056548C"/>
    <w:rsid w:val="0057278C"/>
    <w:rsid w:val="00574EA6"/>
    <w:rsid w:val="00575623"/>
    <w:rsid w:val="005759ED"/>
    <w:rsid w:val="00576D9A"/>
    <w:rsid w:val="005804ED"/>
    <w:rsid w:val="00580F9A"/>
    <w:rsid w:val="00581B39"/>
    <w:rsid w:val="00584CA3"/>
    <w:rsid w:val="00585B9B"/>
    <w:rsid w:val="0058704E"/>
    <w:rsid w:val="00587632"/>
    <w:rsid w:val="00587861"/>
    <w:rsid w:val="00587C3C"/>
    <w:rsid w:val="00591398"/>
    <w:rsid w:val="00592182"/>
    <w:rsid w:val="005931A1"/>
    <w:rsid w:val="00593D3D"/>
    <w:rsid w:val="005947E0"/>
    <w:rsid w:val="0059482E"/>
    <w:rsid w:val="0059722B"/>
    <w:rsid w:val="005A09A7"/>
    <w:rsid w:val="005A4B1B"/>
    <w:rsid w:val="005A55C3"/>
    <w:rsid w:val="005A5F3B"/>
    <w:rsid w:val="005B082B"/>
    <w:rsid w:val="005B3593"/>
    <w:rsid w:val="005B4F2B"/>
    <w:rsid w:val="005B5740"/>
    <w:rsid w:val="005C05BE"/>
    <w:rsid w:val="005C4D06"/>
    <w:rsid w:val="005C6E46"/>
    <w:rsid w:val="005D1535"/>
    <w:rsid w:val="005D15F6"/>
    <w:rsid w:val="005E00CD"/>
    <w:rsid w:val="005E2B9A"/>
    <w:rsid w:val="005F0E54"/>
    <w:rsid w:val="005F2A15"/>
    <w:rsid w:val="005F2FC3"/>
    <w:rsid w:val="005F33E6"/>
    <w:rsid w:val="005F4AC6"/>
    <w:rsid w:val="005F5EF3"/>
    <w:rsid w:val="005F6D8C"/>
    <w:rsid w:val="005F6F2B"/>
    <w:rsid w:val="0060088A"/>
    <w:rsid w:val="006045D2"/>
    <w:rsid w:val="00607742"/>
    <w:rsid w:val="006100AB"/>
    <w:rsid w:val="0061432E"/>
    <w:rsid w:val="00617C37"/>
    <w:rsid w:val="006215E7"/>
    <w:rsid w:val="00621E8A"/>
    <w:rsid w:val="0062694C"/>
    <w:rsid w:val="00627A74"/>
    <w:rsid w:val="00634DA2"/>
    <w:rsid w:val="006353C4"/>
    <w:rsid w:val="0063723A"/>
    <w:rsid w:val="0064730A"/>
    <w:rsid w:val="006476DD"/>
    <w:rsid w:val="00650973"/>
    <w:rsid w:val="006523D8"/>
    <w:rsid w:val="006528B1"/>
    <w:rsid w:val="0065311B"/>
    <w:rsid w:val="006537CB"/>
    <w:rsid w:val="00653C6D"/>
    <w:rsid w:val="00654BCD"/>
    <w:rsid w:val="006656A5"/>
    <w:rsid w:val="006657E2"/>
    <w:rsid w:val="006674D8"/>
    <w:rsid w:val="00670DF6"/>
    <w:rsid w:val="00674762"/>
    <w:rsid w:val="00674EDD"/>
    <w:rsid w:val="006772E3"/>
    <w:rsid w:val="006775C4"/>
    <w:rsid w:val="00684E35"/>
    <w:rsid w:val="00685E67"/>
    <w:rsid w:val="00694F9B"/>
    <w:rsid w:val="00696507"/>
    <w:rsid w:val="006A093B"/>
    <w:rsid w:val="006A0BD7"/>
    <w:rsid w:val="006A340D"/>
    <w:rsid w:val="006A4854"/>
    <w:rsid w:val="006A5C04"/>
    <w:rsid w:val="006B0313"/>
    <w:rsid w:val="006B05D2"/>
    <w:rsid w:val="006B1F33"/>
    <w:rsid w:val="006B2B7B"/>
    <w:rsid w:val="006B2D77"/>
    <w:rsid w:val="006B49A7"/>
    <w:rsid w:val="006C2455"/>
    <w:rsid w:val="006C6627"/>
    <w:rsid w:val="006C6ED3"/>
    <w:rsid w:val="006C7062"/>
    <w:rsid w:val="006D2646"/>
    <w:rsid w:val="006D2FB6"/>
    <w:rsid w:val="006D6753"/>
    <w:rsid w:val="006E22BD"/>
    <w:rsid w:val="006E2637"/>
    <w:rsid w:val="006E3571"/>
    <w:rsid w:val="006E431C"/>
    <w:rsid w:val="006E53ED"/>
    <w:rsid w:val="006E7BD1"/>
    <w:rsid w:val="006F0B09"/>
    <w:rsid w:val="006F1995"/>
    <w:rsid w:val="006F2201"/>
    <w:rsid w:val="006F2ECF"/>
    <w:rsid w:val="0070021E"/>
    <w:rsid w:val="00703B47"/>
    <w:rsid w:val="00703C8C"/>
    <w:rsid w:val="0070447F"/>
    <w:rsid w:val="0070510A"/>
    <w:rsid w:val="00705275"/>
    <w:rsid w:val="007067FA"/>
    <w:rsid w:val="007074E5"/>
    <w:rsid w:val="00714786"/>
    <w:rsid w:val="00714E20"/>
    <w:rsid w:val="00717382"/>
    <w:rsid w:val="0072130D"/>
    <w:rsid w:val="00722235"/>
    <w:rsid w:val="00722BAD"/>
    <w:rsid w:val="0072338F"/>
    <w:rsid w:val="00724AEA"/>
    <w:rsid w:val="00725359"/>
    <w:rsid w:val="00725FB7"/>
    <w:rsid w:val="00732ACE"/>
    <w:rsid w:val="00736969"/>
    <w:rsid w:val="007401CB"/>
    <w:rsid w:val="00742560"/>
    <w:rsid w:val="00742BD6"/>
    <w:rsid w:val="00744162"/>
    <w:rsid w:val="0074488B"/>
    <w:rsid w:val="00745362"/>
    <w:rsid w:val="00745831"/>
    <w:rsid w:val="00745E05"/>
    <w:rsid w:val="0074612B"/>
    <w:rsid w:val="00747135"/>
    <w:rsid w:val="00750DB4"/>
    <w:rsid w:val="00751A33"/>
    <w:rsid w:val="007529C5"/>
    <w:rsid w:val="00753033"/>
    <w:rsid w:val="0075499B"/>
    <w:rsid w:val="00756F7A"/>
    <w:rsid w:val="007570AC"/>
    <w:rsid w:val="00757CC0"/>
    <w:rsid w:val="00760142"/>
    <w:rsid w:val="00763DD7"/>
    <w:rsid w:val="007648C2"/>
    <w:rsid w:val="007710F8"/>
    <w:rsid w:val="00772068"/>
    <w:rsid w:val="007743BA"/>
    <w:rsid w:val="00777B21"/>
    <w:rsid w:val="007828C1"/>
    <w:rsid w:val="00782F74"/>
    <w:rsid w:val="00783D94"/>
    <w:rsid w:val="0079006A"/>
    <w:rsid w:val="00790D87"/>
    <w:rsid w:val="007948A9"/>
    <w:rsid w:val="00794E13"/>
    <w:rsid w:val="007951CD"/>
    <w:rsid w:val="00795A4F"/>
    <w:rsid w:val="0079607D"/>
    <w:rsid w:val="00796974"/>
    <w:rsid w:val="00796979"/>
    <w:rsid w:val="007A142C"/>
    <w:rsid w:val="007A2FF2"/>
    <w:rsid w:val="007A3140"/>
    <w:rsid w:val="007A48CA"/>
    <w:rsid w:val="007A6C22"/>
    <w:rsid w:val="007A74DB"/>
    <w:rsid w:val="007B1307"/>
    <w:rsid w:val="007B22CF"/>
    <w:rsid w:val="007B5221"/>
    <w:rsid w:val="007B6279"/>
    <w:rsid w:val="007B636B"/>
    <w:rsid w:val="007B75D7"/>
    <w:rsid w:val="007C09E3"/>
    <w:rsid w:val="007C17A7"/>
    <w:rsid w:val="007C26CA"/>
    <w:rsid w:val="007C35B0"/>
    <w:rsid w:val="007C5754"/>
    <w:rsid w:val="007C6338"/>
    <w:rsid w:val="007C7A8B"/>
    <w:rsid w:val="007D3D3A"/>
    <w:rsid w:val="007D5069"/>
    <w:rsid w:val="007D56D1"/>
    <w:rsid w:val="007D580E"/>
    <w:rsid w:val="007E3466"/>
    <w:rsid w:val="007E3D27"/>
    <w:rsid w:val="007E57A7"/>
    <w:rsid w:val="007E6E37"/>
    <w:rsid w:val="007F00B4"/>
    <w:rsid w:val="007F2A73"/>
    <w:rsid w:val="007F7550"/>
    <w:rsid w:val="007F7A5E"/>
    <w:rsid w:val="00804704"/>
    <w:rsid w:val="00805880"/>
    <w:rsid w:val="00811C95"/>
    <w:rsid w:val="008129EF"/>
    <w:rsid w:val="00813C7E"/>
    <w:rsid w:val="008161DD"/>
    <w:rsid w:val="0081648D"/>
    <w:rsid w:val="00820719"/>
    <w:rsid w:val="00821340"/>
    <w:rsid w:val="00821777"/>
    <w:rsid w:val="00823B3E"/>
    <w:rsid w:val="00824BA9"/>
    <w:rsid w:val="00830FC1"/>
    <w:rsid w:val="00835BA2"/>
    <w:rsid w:val="008371C2"/>
    <w:rsid w:val="00837797"/>
    <w:rsid w:val="00837D79"/>
    <w:rsid w:val="008421E1"/>
    <w:rsid w:val="00842943"/>
    <w:rsid w:val="00844959"/>
    <w:rsid w:val="0084585C"/>
    <w:rsid w:val="00847E89"/>
    <w:rsid w:val="00851019"/>
    <w:rsid w:val="00851C7A"/>
    <w:rsid w:val="00854C51"/>
    <w:rsid w:val="00855827"/>
    <w:rsid w:val="0086137C"/>
    <w:rsid w:val="0087007C"/>
    <w:rsid w:val="0087124D"/>
    <w:rsid w:val="00872D11"/>
    <w:rsid w:val="00873E53"/>
    <w:rsid w:val="008742F5"/>
    <w:rsid w:val="00874353"/>
    <w:rsid w:val="00874D23"/>
    <w:rsid w:val="00875125"/>
    <w:rsid w:val="008764F7"/>
    <w:rsid w:val="008765AA"/>
    <w:rsid w:val="008812A8"/>
    <w:rsid w:val="00882211"/>
    <w:rsid w:val="00886D61"/>
    <w:rsid w:val="008904DD"/>
    <w:rsid w:val="00890DE6"/>
    <w:rsid w:val="00890FFF"/>
    <w:rsid w:val="008921D6"/>
    <w:rsid w:val="00892A23"/>
    <w:rsid w:val="0089320F"/>
    <w:rsid w:val="008937A1"/>
    <w:rsid w:val="00897C25"/>
    <w:rsid w:val="00897FC4"/>
    <w:rsid w:val="008A0A71"/>
    <w:rsid w:val="008A161A"/>
    <w:rsid w:val="008A28F5"/>
    <w:rsid w:val="008A2F64"/>
    <w:rsid w:val="008A5134"/>
    <w:rsid w:val="008A6F4A"/>
    <w:rsid w:val="008B286C"/>
    <w:rsid w:val="008B2FCD"/>
    <w:rsid w:val="008B6250"/>
    <w:rsid w:val="008B6907"/>
    <w:rsid w:val="008C107D"/>
    <w:rsid w:val="008C1451"/>
    <w:rsid w:val="008C297E"/>
    <w:rsid w:val="008C324F"/>
    <w:rsid w:val="008C3883"/>
    <w:rsid w:val="008D18E7"/>
    <w:rsid w:val="008D319B"/>
    <w:rsid w:val="008D4FA0"/>
    <w:rsid w:val="008E1801"/>
    <w:rsid w:val="008E23EC"/>
    <w:rsid w:val="008E3548"/>
    <w:rsid w:val="008E3834"/>
    <w:rsid w:val="008E5F5E"/>
    <w:rsid w:val="008F020F"/>
    <w:rsid w:val="008F02BB"/>
    <w:rsid w:val="008F1CEC"/>
    <w:rsid w:val="008F3817"/>
    <w:rsid w:val="008F4908"/>
    <w:rsid w:val="008F5080"/>
    <w:rsid w:val="008F5CA7"/>
    <w:rsid w:val="008F65F1"/>
    <w:rsid w:val="00900146"/>
    <w:rsid w:val="00900A35"/>
    <w:rsid w:val="009017D0"/>
    <w:rsid w:val="00902C2D"/>
    <w:rsid w:val="009048D9"/>
    <w:rsid w:val="00904FC0"/>
    <w:rsid w:val="0090716F"/>
    <w:rsid w:val="009108B3"/>
    <w:rsid w:val="009113AF"/>
    <w:rsid w:val="00911B9C"/>
    <w:rsid w:val="009123E9"/>
    <w:rsid w:val="00915AAD"/>
    <w:rsid w:val="00916698"/>
    <w:rsid w:val="009236BC"/>
    <w:rsid w:val="00924BF1"/>
    <w:rsid w:val="009268C8"/>
    <w:rsid w:val="00926A46"/>
    <w:rsid w:val="00933152"/>
    <w:rsid w:val="0093492A"/>
    <w:rsid w:val="00935BDB"/>
    <w:rsid w:val="009366CD"/>
    <w:rsid w:val="00936943"/>
    <w:rsid w:val="00940339"/>
    <w:rsid w:val="0094049C"/>
    <w:rsid w:val="00942120"/>
    <w:rsid w:val="0094354D"/>
    <w:rsid w:val="00946CE6"/>
    <w:rsid w:val="00946F84"/>
    <w:rsid w:val="009472B2"/>
    <w:rsid w:val="00953666"/>
    <w:rsid w:val="00957CF7"/>
    <w:rsid w:val="00957F34"/>
    <w:rsid w:val="009619EB"/>
    <w:rsid w:val="00961CD1"/>
    <w:rsid w:val="00961CF0"/>
    <w:rsid w:val="0096345E"/>
    <w:rsid w:val="00964D9A"/>
    <w:rsid w:val="00965764"/>
    <w:rsid w:val="009658CA"/>
    <w:rsid w:val="009670E3"/>
    <w:rsid w:val="009677B4"/>
    <w:rsid w:val="0097030C"/>
    <w:rsid w:val="00970E7C"/>
    <w:rsid w:val="009717E7"/>
    <w:rsid w:val="00973425"/>
    <w:rsid w:val="00975FF6"/>
    <w:rsid w:val="0097698A"/>
    <w:rsid w:val="00976EC5"/>
    <w:rsid w:val="0098206C"/>
    <w:rsid w:val="00982809"/>
    <w:rsid w:val="00982CC1"/>
    <w:rsid w:val="00984814"/>
    <w:rsid w:val="00992121"/>
    <w:rsid w:val="009967A1"/>
    <w:rsid w:val="009A009C"/>
    <w:rsid w:val="009A08FF"/>
    <w:rsid w:val="009A564D"/>
    <w:rsid w:val="009A664F"/>
    <w:rsid w:val="009A7A85"/>
    <w:rsid w:val="009A7EA5"/>
    <w:rsid w:val="009B3362"/>
    <w:rsid w:val="009B3A23"/>
    <w:rsid w:val="009B46BE"/>
    <w:rsid w:val="009B4F4E"/>
    <w:rsid w:val="009B741C"/>
    <w:rsid w:val="009B7428"/>
    <w:rsid w:val="009B7B6A"/>
    <w:rsid w:val="009C1AFB"/>
    <w:rsid w:val="009C1B1C"/>
    <w:rsid w:val="009C47C3"/>
    <w:rsid w:val="009C4E7E"/>
    <w:rsid w:val="009C560E"/>
    <w:rsid w:val="009C78A3"/>
    <w:rsid w:val="009D0B87"/>
    <w:rsid w:val="009D0F7C"/>
    <w:rsid w:val="009D1793"/>
    <w:rsid w:val="009D1E9C"/>
    <w:rsid w:val="009D2EB3"/>
    <w:rsid w:val="009D3327"/>
    <w:rsid w:val="009D41EF"/>
    <w:rsid w:val="009E0133"/>
    <w:rsid w:val="009E0497"/>
    <w:rsid w:val="009E1DE7"/>
    <w:rsid w:val="009E3B2F"/>
    <w:rsid w:val="009E3C89"/>
    <w:rsid w:val="009E42F3"/>
    <w:rsid w:val="009E4AC5"/>
    <w:rsid w:val="009E5A9B"/>
    <w:rsid w:val="009E6B97"/>
    <w:rsid w:val="009E7779"/>
    <w:rsid w:val="009F4C66"/>
    <w:rsid w:val="009F67DB"/>
    <w:rsid w:val="00A01DC0"/>
    <w:rsid w:val="00A01FCF"/>
    <w:rsid w:val="00A04CFF"/>
    <w:rsid w:val="00A06056"/>
    <w:rsid w:val="00A116E0"/>
    <w:rsid w:val="00A14321"/>
    <w:rsid w:val="00A14773"/>
    <w:rsid w:val="00A148E6"/>
    <w:rsid w:val="00A15B74"/>
    <w:rsid w:val="00A2072B"/>
    <w:rsid w:val="00A24F98"/>
    <w:rsid w:val="00A25B1A"/>
    <w:rsid w:val="00A33CCE"/>
    <w:rsid w:val="00A35346"/>
    <w:rsid w:val="00A3668D"/>
    <w:rsid w:val="00A3748C"/>
    <w:rsid w:val="00A37EA6"/>
    <w:rsid w:val="00A40B1E"/>
    <w:rsid w:val="00A411F3"/>
    <w:rsid w:val="00A4280D"/>
    <w:rsid w:val="00A42820"/>
    <w:rsid w:val="00A444A9"/>
    <w:rsid w:val="00A444AD"/>
    <w:rsid w:val="00A45046"/>
    <w:rsid w:val="00A460BD"/>
    <w:rsid w:val="00A47AA9"/>
    <w:rsid w:val="00A536D9"/>
    <w:rsid w:val="00A53E92"/>
    <w:rsid w:val="00A56415"/>
    <w:rsid w:val="00A5684C"/>
    <w:rsid w:val="00A57465"/>
    <w:rsid w:val="00A62A21"/>
    <w:rsid w:val="00A62E20"/>
    <w:rsid w:val="00A64F2C"/>
    <w:rsid w:val="00A654C2"/>
    <w:rsid w:val="00A65715"/>
    <w:rsid w:val="00A657C2"/>
    <w:rsid w:val="00A65A8A"/>
    <w:rsid w:val="00A75AE7"/>
    <w:rsid w:val="00A77BF6"/>
    <w:rsid w:val="00A77F77"/>
    <w:rsid w:val="00A8066C"/>
    <w:rsid w:val="00A806A9"/>
    <w:rsid w:val="00A8446F"/>
    <w:rsid w:val="00A8652E"/>
    <w:rsid w:val="00A8664B"/>
    <w:rsid w:val="00A92AB5"/>
    <w:rsid w:val="00A93923"/>
    <w:rsid w:val="00A9417E"/>
    <w:rsid w:val="00A94D03"/>
    <w:rsid w:val="00A97A01"/>
    <w:rsid w:val="00AA1E2F"/>
    <w:rsid w:val="00AA3BA6"/>
    <w:rsid w:val="00AA4E8A"/>
    <w:rsid w:val="00AA7C35"/>
    <w:rsid w:val="00AA7F5C"/>
    <w:rsid w:val="00AB0499"/>
    <w:rsid w:val="00AB0636"/>
    <w:rsid w:val="00AB1277"/>
    <w:rsid w:val="00AB128B"/>
    <w:rsid w:val="00AB1763"/>
    <w:rsid w:val="00AB2DD8"/>
    <w:rsid w:val="00AB3AA1"/>
    <w:rsid w:val="00AB4A60"/>
    <w:rsid w:val="00AB7FCB"/>
    <w:rsid w:val="00AC2864"/>
    <w:rsid w:val="00AC4E5F"/>
    <w:rsid w:val="00AD1336"/>
    <w:rsid w:val="00AD1AB1"/>
    <w:rsid w:val="00AD1E57"/>
    <w:rsid w:val="00AE0971"/>
    <w:rsid w:val="00AE1AA9"/>
    <w:rsid w:val="00AF200C"/>
    <w:rsid w:val="00AF3CE6"/>
    <w:rsid w:val="00AF43D9"/>
    <w:rsid w:val="00AF43ED"/>
    <w:rsid w:val="00AF44B0"/>
    <w:rsid w:val="00AF7932"/>
    <w:rsid w:val="00B002A1"/>
    <w:rsid w:val="00B02F40"/>
    <w:rsid w:val="00B03C71"/>
    <w:rsid w:val="00B0431A"/>
    <w:rsid w:val="00B048C8"/>
    <w:rsid w:val="00B05A41"/>
    <w:rsid w:val="00B0718B"/>
    <w:rsid w:val="00B072B4"/>
    <w:rsid w:val="00B10107"/>
    <w:rsid w:val="00B108F0"/>
    <w:rsid w:val="00B13B0F"/>
    <w:rsid w:val="00B14399"/>
    <w:rsid w:val="00B156B4"/>
    <w:rsid w:val="00B15E98"/>
    <w:rsid w:val="00B16A70"/>
    <w:rsid w:val="00B2031E"/>
    <w:rsid w:val="00B20E6F"/>
    <w:rsid w:val="00B27A43"/>
    <w:rsid w:val="00B27C21"/>
    <w:rsid w:val="00B3105E"/>
    <w:rsid w:val="00B32CE2"/>
    <w:rsid w:val="00B346B6"/>
    <w:rsid w:val="00B35E9A"/>
    <w:rsid w:val="00B369DD"/>
    <w:rsid w:val="00B37AF1"/>
    <w:rsid w:val="00B44681"/>
    <w:rsid w:val="00B45E2F"/>
    <w:rsid w:val="00B46545"/>
    <w:rsid w:val="00B474F9"/>
    <w:rsid w:val="00B50920"/>
    <w:rsid w:val="00B51BE9"/>
    <w:rsid w:val="00B52D0E"/>
    <w:rsid w:val="00B54592"/>
    <w:rsid w:val="00B55A6B"/>
    <w:rsid w:val="00B5644C"/>
    <w:rsid w:val="00B632F5"/>
    <w:rsid w:val="00B641BB"/>
    <w:rsid w:val="00B64423"/>
    <w:rsid w:val="00B65A1A"/>
    <w:rsid w:val="00B66722"/>
    <w:rsid w:val="00B7025B"/>
    <w:rsid w:val="00B72307"/>
    <w:rsid w:val="00B723E5"/>
    <w:rsid w:val="00B75E70"/>
    <w:rsid w:val="00B76ECB"/>
    <w:rsid w:val="00B76F59"/>
    <w:rsid w:val="00B81EFB"/>
    <w:rsid w:val="00B83255"/>
    <w:rsid w:val="00B841B9"/>
    <w:rsid w:val="00B8464E"/>
    <w:rsid w:val="00B85096"/>
    <w:rsid w:val="00B86C0A"/>
    <w:rsid w:val="00B87354"/>
    <w:rsid w:val="00B90CFC"/>
    <w:rsid w:val="00B938E9"/>
    <w:rsid w:val="00B93A88"/>
    <w:rsid w:val="00B959AB"/>
    <w:rsid w:val="00B96A3C"/>
    <w:rsid w:val="00BA2B2B"/>
    <w:rsid w:val="00BA2F05"/>
    <w:rsid w:val="00BA3CE0"/>
    <w:rsid w:val="00BA4AAF"/>
    <w:rsid w:val="00BB02AD"/>
    <w:rsid w:val="00BB15C3"/>
    <w:rsid w:val="00BB6189"/>
    <w:rsid w:val="00BC0495"/>
    <w:rsid w:val="00BC1726"/>
    <w:rsid w:val="00BC3FCB"/>
    <w:rsid w:val="00BC45A0"/>
    <w:rsid w:val="00BC5295"/>
    <w:rsid w:val="00BC54E7"/>
    <w:rsid w:val="00BC56A7"/>
    <w:rsid w:val="00BC5FE1"/>
    <w:rsid w:val="00BD215A"/>
    <w:rsid w:val="00BD269C"/>
    <w:rsid w:val="00BD3C90"/>
    <w:rsid w:val="00BD412C"/>
    <w:rsid w:val="00BD4C34"/>
    <w:rsid w:val="00BD6F47"/>
    <w:rsid w:val="00BD7274"/>
    <w:rsid w:val="00BD7B9A"/>
    <w:rsid w:val="00BE07CF"/>
    <w:rsid w:val="00BE19EF"/>
    <w:rsid w:val="00BE2DDC"/>
    <w:rsid w:val="00BE4A7F"/>
    <w:rsid w:val="00BE6661"/>
    <w:rsid w:val="00BE74EE"/>
    <w:rsid w:val="00BE7ABC"/>
    <w:rsid w:val="00BF0223"/>
    <w:rsid w:val="00BF27D9"/>
    <w:rsid w:val="00BF2D2F"/>
    <w:rsid w:val="00BF4519"/>
    <w:rsid w:val="00BF4B63"/>
    <w:rsid w:val="00BF57B7"/>
    <w:rsid w:val="00BF79A7"/>
    <w:rsid w:val="00BF7A32"/>
    <w:rsid w:val="00C00133"/>
    <w:rsid w:val="00C007F1"/>
    <w:rsid w:val="00C02507"/>
    <w:rsid w:val="00C02A6E"/>
    <w:rsid w:val="00C032C8"/>
    <w:rsid w:val="00C05B47"/>
    <w:rsid w:val="00C0655E"/>
    <w:rsid w:val="00C146CC"/>
    <w:rsid w:val="00C14BDA"/>
    <w:rsid w:val="00C14E0B"/>
    <w:rsid w:val="00C17352"/>
    <w:rsid w:val="00C17C4A"/>
    <w:rsid w:val="00C20159"/>
    <w:rsid w:val="00C21CB2"/>
    <w:rsid w:val="00C21EF1"/>
    <w:rsid w:val="00C2555D"/>
    <w:rsid w:val="00C27B1E"/>
    <w:rsid w:val="00C3017D"/>
    <w:rsid w:val="00C31211"/>
    <w:rsid w:val="00C31523"/>
    <w:rsid w:val="00C32677"/>
    <w:rsid w:val="00C3331F"/>
    <w:rsid w:val="00C359D1"/>
    <w:rsid w:val="00C35D31"/>
    <w:rsid w:val="00C367AB"/>
    <w:rsid w:val="00C37192"/>
    <w:rsid w:val="00C37D3B"/>
    <w:rsid w:val="00C41989"/>
    <w:rsid w:val="00C42F00"/>
    <w:rsid w:val="00C436C5"/>
    <w:rsid w:val="00C44810"/>
    <w:rsid w:val="00C475BF"/>
    <w:rsid w:val="00C51FAE"/>
    <w:rsid w:val="00C5513F"/>
    <w:rsid w:val="00C57E90"/>
    <w:rsid w:val="00C605D8"/>
    <w:rsid w:val="00C61388"/>
    <w:rsid w:val="00C61420"/>
    <w:rsid w:val="00C61819"/>
    <w:rsid w:val="00C63157"/>
    <w:rsid w:val="00C660F3"/>
    <w:rsid w:val="00C72BB5"/>
    <w:rsid w:val="00C74824"/>
    <w:rsid w:val="00C77A8F"/>
    <w:rsid w:val="00C80C14"/>
    <w:rsid w:val="00C8147F"/>
    <w:rsid w:val="00C822FE"/>
    <w:rsid w:val="00C85CB1"/>
    <w:rsid w:val="00C93826"/>
    <w:rsid w:val="00C954DE"/>
    <w:rsid w:val="00C9697C"/>
    <w:rsid w:val="00C97195"/>
    <w:rsid w:val="00C97FDA"/>
    <w:rsid w:val="00CA0F8C"/>
    <w:rsid w:val="00CA1F6C"/>
    <w:rsid w:val="00CA219A"/>
    <w:rsid w:val="00CA2237"/>
    <w:rsid w:val="00CA417B"/>
    <w:rsid w:val="00CA49D6"/>
    <w:rsid w:val="00CA52F0"/>
    <w:rsid w:val="00CA69F7"/>
    <w:rsid w:val="00CA7B38"/>
    <w:rsid w:val="00CA7BBE"/>
    <w:rsid w:val="00CB1F6D"/>
    <w:rsid w:val="00CB2B7C"/>
    <w:rsid w:val="00CB2E2D"/>
    <w:rsid w:val="00CB468E"/>
    <w:rsid w:val="00CB4FAC"/>
    <w:rsid w:val="00CB5B56"/>
    <w:rsid w:val="00CC2CD3"/>
    <w:rsid w:val="00CC3BFD"/>
    <w:rsid w:val="00CC5BC3"/>
    <w:rsid w:val="00CD0456"/>
    <w:rsid w:val="00CD3980"/>
    <w:rsid w:val="00CD525C"/>
    <w:rsid w:val="00CE053C"/>
    <w:rsid w:val="00CE22D1"/>
    <w:rsid w:val="00CE3145"/>
    <w:rsid w:val="00CE430F"/>
    <w:rsid w:val="00CE4752"/>
    <w:rsid w:val="00CE4D2F"/>
    <w:rsid w:val="00CE4E8D"/>
    <w:rsid w:val="00CE55D0"/>
    <w:rsid w:val="00CE6935"/>
    <w:rsid w:val="00CF209A"/>
    <w:rsid w:val="00CF4CAA"/>
    <w:rsid w:val="00D00791"/>
    <w:rsid w:val="00D0190F"/>
    <w:rsid w:val="00D05379"/>
    <w:rsid w:val="00D066C7"/>
    <w:rsid w:val="00D06C3B"/>
    <w:rsid w:val="00D07C23"/>
    <w:rsid w:val="00D10F72"/>
    <w:rsid w:val="00D11502"/>
    <w:rsid w:val="00D1152F"/>
    <w:rsid w:val="00D11543"/>
    <w:rsid w:val="00D11562"/>
    <w:rsid w:val="00D130C7"/>
    <w:rsid w:val="00D16641"/>
    <w:rsid w:val="00D21135"/>
    <w:rsid w:val="00D21DC5"/>
    <w:rsid w:val="00D2345C"/>
    <w:rsid w:val="00D24625"/>
    <w:rsid w:val="00D25245"/>
    <w:rsid w:val="00D252EF"/>
    <w:rsid w:val="00D27867"/>
    <w:rsid w:val="00D31548"/>
    <w:rsid w:val="00D31F59"/>
    <w:rsid w:val="00D36F98"/>
    <w:rsid w:val="00D414FE"/>
    <w:rsid w:val="00D50F37"/>
    <w:rsid w:val="00D513FB"/>
    <w:rsid w:val="00D53290"/>
    <w:rsid w:val="00D53501"/>
    <w:rsid w:val="00D57B0F"/>
    <w:rsid w:val="00D57B97"/>
    <w:rsid w:val="00D620C1"/>
    <w:rsid w:val="00D62A23"/>
    <w:rsid w:val="00D652B7"/>
    <w:rsid w:val="00D65EA4"/>
    <w:rsid w:val="00D759D7"/>
    <w:rsid w:val="00D762C4"/>
    <w:rsid w:val="00D77104"/>
    <w:rsid w:val="00D80814"/>
    <w:rsid w:val="00D8105F"/>
    <w:rsid w:val="00D816D6"/>
    <w:rsid w:val="00D83E21"/>
    <w:rsid w:val="00D85134"/>
    <w:rsid w:val="00D90AAA"/>
    <w:rsid w:val="00D9307E"/>
    <w:rsid w:val="00D93BC1"/>
    <w:rsid w:val="00D94E79"/>
    <w:rsid w:val="00D96E83"/>
    <w:rsid w:val="00DA0419"/>
    <w:rsid w:val="00DA071C"/>
    <w:rsid w:val="00DA16A9"/>
    <w:rsid w:val="00DA26B6"/>
    <w:rsid w:val="00DA2A01"/>
    <w:rsid w:val="00DA34B5"/>
    <w:rsid w:val="00DA3A68"/>
    <w:rsid w:val="00DA7A95"/>
    <w:rsid w:val="00DA7C5B"/>
    <w:rsid w:val="00DB3480"/>
    <w:rsid w:val="00DB52DE"/>
    <w:rsid w:val="00DB6DA0"/>
    <w:rsid w:val="00DC006C"/>
    <w:rsid w:val="00DC0B24"/>
    <w:rsid w:val="00DC1D30"/>
    <w:rsid w:val="00DC1FCE"/>
    <w:rsid w:val="00DC20F3"/>
    <w:rsid w:val="00DC45F8"/>
    <w:rsid w:val="00DC4A7A"/>
    <w:rsid w:val="00DC4CE6"/>
    <w:rsid w:val="00DC6B37"/>
    <w:rsid w:val="00DC6ED3"/>
    <w:rsid w:val="00DD1198"/>
    <w:rsid w:val="00DD6DC6"/>
    <w:rsid w:val="00DD7960"/>
    <w:rsid w:val="00DD7F1C"/>
    <w:rsid w:val="00DD7F27"/>
    <w:rsid w:val="00DE0592"/>
    <w:rsid w:val="00DE07D9"/>
    <w:rsid w:val="00DE0D98"/>
    <w:rsid w:val="00DE1B46"/>
    <w:rsid w:val="00DE3914"/>
    <w:rsid w:val="00DE773D"/>
    <w:rsid w:val="00DE7776"/>
    <w:rsid w:val="00DE7E0D"/>
    <w:rsid w:val="00DF0038"/>
    <w:rsid w:val="00DF19B2"/>
    <w:rsid w:val="00DF3F33"/>
    <w:rsid w:val="00DF4865"/>
    <w:rsid w:val="00DF6CFA"/>
    <w:rsid w:val="00E0220E"/>
    <w:rsid w:val="00E04C2D"/>
    <w:rsid w:val="00E0604B"/>
    <w:rsid w:val="00E14D69"/>
    <w:rsid w:val="00E158F0"/>
    <w:rsid w:val="00E21BD9"/>
    <w:rsid w:val="00E22828"/>
    <w:rsid w:val="00E250CC"/>
    <w:rsid w:val="00E26190"/>
    <w:rsid w:val="00E264BF"/>
    <w:rsid w:val="00E26B09"/>
    <w:rsid w:val="00E313D2"/>
    <w:rsid w:val="00E318CE"/>
    <w:rsid w:val="00E32CEC"/>
    <w:rsid w:val="00E33113"/>
    <w:rsid w:val="00E33E6A"/>
    <w:rsid w:val="00E35AE4"/>
    <w:rsid w:val="00E35D98"/>
    <w:rsid w:val="00E36356"/>
    <w:rsid w:val="00E401AE"/>
    <w:rsid w:val="00E4043F"/>
    <w:rsid w:val="00E40556"/>
    <w:rsid w:val="00E41FEC"/>
    <w:rsid w:val="00E46F08"/>
    <w:rsid w:val="00E47A9A"/>
    <w:rsid w:val="00E47AED"/>
    <w:rsid w:val="00E554EA"/>
    <w:rsid w:val="00E60D74"/>
    <w:rsid w:val="00E64D66"/>
    <w:rsid w:val="00E65AEB"/>
    <w:rsid w:val="00E65F17"/>
    <w:rsid w:val="00E67165"/>
    <w:rsid w:val="00E70460"/>
    <w:rsid w:val="00E72B81"/>
    <w:rsid w:val="00E740C5"/>
    <w:rsid w:val="00E748CE"/>
    <w:rsid w:val="00E808DC"/>
    <w:rsid w:val="00E80E01"/>
    <w:rsid w:val="00E81A5C"/>
    <w:rsid w:val="00E81BA6"/>
    <w:rsid w:val="00E835F3"/>
    <w:rsid w:val="00E87DCD"/>
    <w:rsid w:val="00E87F06"/>
    <w:rsid w:val="00E91F18"/>
    <w:rsid w:val="00E92AF4"/>
    <w:rsid w:val="00E93490"/>
    <w:rsid w:val="00E94A3E"/>
    <w:rsid w:val="00EA0CCD"/>
    <w:rsid w:val="00EA1DA6"/>
    <w:rsid w:val="00EA3650"/>
    <w:rsid w:val="00EA36D9"/>
    <w:rsid w:val="00EA413D"/>
    <w:rsid w:val="00EA46A3"/>
    <w:rsid w:val="00EA516D"/>
    <w:rsid w:val="00EA6B22"/>
    <w:rsid w:val="00EA6FBA"/>
    <w:rsid w:val="00EA79FC"/>
    <w:rsid w:val="00EB0A9D"/>
    <w:rsid w:val="00EB26E0"/>
    <w:rsid w:val="00EB319F"/>
    <w:rsid w:val="00EC08E7"/>
    <w:rsid w:val="00EC11B5"/>
    <w:rsid w:val="00EC2077"/>
    <w:rsid w:val="00EC45AE"/>
    <w:rsid w:val="00EC61E3"/>
    <w:rsid w:val="00EC7BD1"/>
    <w:rsid w:val="00ED02BE"/>
    <w:rsid w:val="00ED219A"/>
    <w:rsid w:val="00ED3F9B"/>
    <w:rsid w:val="00ED4CB4"/>
    <w:rsid w:val="00ED4DAB"/>
    <w:rsid w:val="00ED6A15"/>
    <w:rsid w:val="00ED7B38"/>
    <w:rsid w:val="00EE2D74"/>
    <w:rsid w:val="00EE3E46"/>
    <w:rsid w:val="00EE4753"/>
    <w:rsid w:val="00EE522B"/>
    <w:rsid w:val="00EF2FE0"/>
    <w:rsid w:val="00EF5346"/>
    <w:rsid w:val="00EF58B6"/>
    <w:rsid w:val="00EF62E9"/>
    <w:rsid w:val="00EF6E50"/>
    <w:rsid w:val="00EF6F05"/>
    <w:rsid w:val="00F0059C"/>
    <w:rsid w:val="00F00F4F"/>
    <w:rsid w:val="00F02B7B"/>
    <w:rsid w:val="00F035F3"/>
    <w:rsid w:val="00F03EA9"/>
    <w:rsid w:val="00F0671C"/>
    <w:rsid w:val="00F113DB"/>
    <w:rsid w:val="00F11E43"/>
    <w:rsid w:val="00F1394C"/>
    <w:rsid w:val="00F14A08"/>
    <w:rsid w:val="00F1636E"/>
    <w:rsid w:val="00F16817"/>
    <w:rsid w:val="00F1695A"/>
    <w:rsid w:val="00F16B8E"/>
    <w:rsid w:val="00F20EAD"/>
    <w:rsid w:val="00F219DD"/>
    <w:rsid w:val="00F242D2"/>
    <w:rsid w:val="00F269F9"/>
    <w:rsid w:val="00F36188"/>
    <w:rsid w:val="00F36B08"/>
    <w:rsid w:val="00F37BB1"/>
    <w:rsid w:val="00F43F0F"/>
    <w:rsid w:val="00F45B44"/>
    <w:rsid w:val="00F4618C"/>
    <w:rsid w:val="00F46888"/>
    <w:rsid w:val="00F47813"/>
    <w:rsid w:val="00F51890"/>
    <w:rsid w:val="00F51C22"/>
    <w:rsid w:val="00F53555"/>
    <w:rsid w:val="00F54753"/>
    <w:rsid w:val="00F558C4"/>
    <w:rsid w:val="00F627AD"/>
    <w:rsid w:val="00F628EE"/>
    <w:rsid w:val="00F66378"/>
    <w:rsid w:val="00F674CF"/>
    <w:rsid w:val="00F70F6D"/>
    <w:rsid w:val="00F739CB"/>
    <w:rsid w:val="00F73E2E"/>
    <w:rsid w:val="00F740FF"/>
    <w:rsid w:val="00F850B3"/>
    <w:rsid w:val="00F857CE"/>
    <w:rsid w:val="00F85B01"/>
    <w:rsid w:val="00F874CA"/>
    <w:rsid w:val="00F9101C"/>
    <w:rsid w:val="00F9257F"/>
    <w:rsid w:val="00F9294E"/>
    <w:rsid w:val="00F92DDF"/>
    <w:rsid w:val="00F9481A"/>
    <w:rsid w:val="00F94E00"/>
    <w:rsid w:val="00F95E98"/>
    <w:rsid w:val="00F973AA"/>
    <w:rsid w:val="00F9740A"/>
    <w:rsid w:val="00FA1596"/>
    <w:rsid w:val="00FA1E9C"/>
    <w:rsid w:val="00FA5261"/>
    <w:rsid w:val="00FA6992"/>
    <w:rsid w:val="00FB0733"/>
    <w:rsid w:val="00FB4769"/>
    <w:rsid w:val="00FB718D"/>
    <w:rsid w:val="00FC22F4"/>
    <w:rsid w:val="00FC386D"/>
    <w:rsid w:val="00FC3B44"/>
    <w:rsid w:val="00FC4452"/>
    <w:rsid w:val="00FC4F24"/>
    <w:rsid w:val="00FC62FC"/>
    <w:rsid w:val="00FD1C89"/>
    <w:rsid w:val="00FD24BE"/>
    <w:rsid w:val="00FD3A11"/>
    <w:rsid w:val="00FD5C76"/>
    <w:rsid w:val="00FD6EE0"/>
    <w:rsid w:val="00FE004C"/>
    <w:rsid w:val="00FE0099"/>
    <w:rsid w:val="00FE0C37"/>
    <w:rsid w:val="00FE0F74"/>
    <w:rsid w:val="00FE1E00"/>
    <w:rsid w:val="00FE2F85"/>
    <w:rsid w:val="00FE3FA5"/>
    <w:rsid w:val="00FE4233"/>
    <w:rsid w:val="00FE4739"/>
    <w:rsid w:val="00FE4C56"/>
    <w:rsid w:val="00FF02B4"/>
    <w:rsid w:val="00FF2141"/>
    <w:rsid w:val="00FF564F"/>
    <w:rsid w:val="00FF65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5B68684B"/>
  <w15:chartTrackingRefBased/>
  <w15:docId w15:val="{AD68D176-BF7D-4B45-A1A2-EDFE4C0D9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237"/>
    <w:pPr>
      <w:spacing w:after="0"/>
    </w:pPr>
  </w:style>
  <w:style w:type="paragraph" w:styleId="Titre1">
    <w:name w:val="heading 1"/>
    <w:basedOn w:val="Normal"/>
    <w:next w:val="Normal"/>
    <w:link w:val="Titre1Car"/>
    <w:uiPriority w:val="1"/>
    <w:qFormat/>
    <w:rsid w:val="00D90AAA"/>
    <w:pPr>
      <w:keepNext/>
      <w:keepLines/>
      <w:spacing w:before="320" w:after="40"/>
      <w:outlineLvl w:val="0"/>
    </w:pPr>
    <w:rPr>
      <w:rFonts w:asciiTheme="majorHAnsi" w:eastAsiaTheme="majorEastAsia" w:hAnsiTheme="majorHAnsi" w:cstheme="majorBidi"/>
      <w:b/>
      <w:bCs/>
      <w:caps/>
      <w:spacing w:val="4"/>
      <w:sz w:val="28"/>
      <w:szCs w:val="28"/>
    </w:rPr>
  </w:style>
  <w:style w:type="paragraph" w:styleId="Titre2">
    <w:name w:val="heading 2"/>
    <w:basedOn w:val="Normal"/>
    <w:next w:val="Normal"/>
    <w:link w:val="Titre2Car"/>
    <w:uiPriority w:val="1"/>
    <w:unhideWhenUsed/>
    <w:qFormat/>
    <w:rsid w:val="00C37D3B"/>
    <w:pPr>
      <w:keepNext/>
      <w:keepLines/>
      <w:spacing w:before="120" w:line="240" w:lineRule="auto"/>
      <w:outlineLvl w:val="1"/>
    </w:pPr>
    <w:rPr>
      <w:rFonts w:ascii="Arial" w:eastAsiaTheme="majorEastAsia" w:hAnsi="Arial" w:cs="Arial"/>
      <w:bCs/>
      <w:i/>
      <w:color w:val="0028C8"/>
      <w:sz w:val="20"/>
      <w:szCs w:val="20"/>
    </w:rPr>
  </w:style>
  <w:style w:type="paragraph" w:styleId="Titre3">
    <w:name w:val="heading 3"/>
    <w:basedOn w:val="Normal"/>
    <w:next w:val="Normal"/>
    <w:link w:val="Titre3Car"/>
    <w:uiPriority w:val="1"/>
    <w:unhideWhenUsed/>
    <w:qFormat/>
    <w:rsid w:val="00D90AAA"/>
    <w:pPr>
      <w:keepNext/>
      <w:keepLines/>
      <w:spacing w:before="120"/>
      <w:outlineLvl w:val="2"/>
    </w:pPr>
    <w:rPr>
      <w:rFonts w:asciiTheme="majorHAnsi" w:eastAsiaTheme="majorEastAsia" w:hAnsiTheme="majorHAnsi" w:cstheme="majorBidi"/>
      <w:spacing w:val="4"/>
      <w:sz w:val="24"/>
      <w:szCs w:val="24"/>
    </w:rPr>
  </w:style>
  <w:style w:type="paragraph" w:styleId="Titre4">
    <w:name w:val="heading 4"/>
    <w:basedOn w:val="Normal"/>
    <w:next w:val="Normal"/>
    <w:link w:val="Titre4Car"/>
    <w:uiPriority w:val="1"/>
    <w:unhideWhenUsed/>
    <w:qFormat/>
    <w:rsid w:val="00D90AAA"/>
    <w:pPr>
      <w:keepNext/>
      <w:keepLines/>
      <w:spacing w:before="120"/>
      <w:outlineLvl w:val="3"/>
    </w:pPr>
    <w:rPr>
      <w:rFonts w:asciiTheme="majorHAnsi" w:eastAsiaTheme="majorEastAsia" w:hAnsiTheme="majorHAnsi" w:cstheme="majorBidi"/>
      <w:i/>
      <w:iCs/>
      <w:sz w:val="24"/>
      <w:szCs w:val="24"/>
    </w:rPr>
  </w:style>
  <w:style w:type="paragraph" w:styleId="Titre5">
    <w:name w:val="heading 5"/>
    <w:basedOn w:val="Normal"/>
    <w:next w:val="Normal"/>
    <w:link w:val="Titre5Car"/>
    <w:uiPriority w:val="9"/>
    <w:unhideWhenUsed/>
    <w:qFormat/>
    <w:rsid w:val="00D90AAA"/>
    <w:pPr>
      <w:keepNext/>
      <w:keepLines/>
      <w:spacing w:before="120"/>
      <w:outlineLvl w:val="4"/>
    </w:pPr>
    <w:rPr>
      <w:rFonts w:asciiTheme="majorHAnsi" w:eastAsiaTheme="majorEastAsia" w:hAnsiTheme="majorHAnsi" w:cstheme="majorBidi"/>
      <w:b/>
      <w:bCs/>
    </w:rPr>
  </w:style>
  <w:style w:type="paragraph" w:styleId="Titre6">
    <w:name w:val="heading 6"/>
    <w:basedOn w:val="Normal"/>
    <w:next w:val="Normal"/>
    <w:link w:val="Titre6Car"/>
    <w:uiPriority w:val="9"/>
    <w:unhideWhenUsed/>
    <w:qFormat/>
    <w:rsid w:val="00D90AAA"/>
    <w:pPr>
      <w:keepNext/>
      <w:keepLines/>
      <w:spacing w:before="120"/>
      <w:outlineLvl w:val="5"/>
    </w:pPr>
    <w:rPr>
      <w:rFonts w:asciiTheme="majorHAnsi" w:eastAsiaTheme="majorEastAsia" w:hAnsiTheme="majorHAnsi" w:cstheme="majorBidi"/>
      <w:b/>
      <w:bCs/>
      <w:i/>
      <w:iCs/>
    </w:rPr>
  </w:style>
  <w:style w:type="paragraph" w:styleId="Titre7">
    <w:name w:val="heading 7"/>
    <w:basedOn w:val="Normal"/>
    <w:next w:val="Normal"/>
    <w:link w:val="Titre7Car"/>
    <w:uiPriority w:val="9"/>
    <w:unhideWhenUsed/>
    <w:qFormat/>
    <w:rsid w:val="00D90AAA"/>
    <w:pPr>
      <w:keepNext/>
      <w:keepLines/>
      <w:spacing w:before="120"/>
      <w:outlineLvl w:val="6"/>
    </w:pPr>
    <w:rPr>
      <w:i/>
      <w:iCs/>
    </w:rPr>
  </w:style>
  <w:style w:type="paragraph" w:styleId="Titre8">
    <w:name w:val="heading 8"/>
    <w:basedOn w:val="Normal"/>
    <w:next w:val="Normal"/>
    <w:link w:val="Titre8Car"/>
    <w:uiPriority w:val="9"/>
    <w:unhideWhenUsed/>
    <w:qFormat/>
    <w:rsid w:val="00D90AAA"/>
    <w:pPr>
      <w:keepNext/>
      <w:keepLines/>
      <w:spacing w:before="120"/>
      <w:outlineLvl w:val="7"/>
    </w:pPr>
    <w:rPr>
      <w:b/>
      <w:bCs/>
    </w:rPr>
  </w:style>
  <w:style w:type="paragraph" w:styleId="Titre9">
    <w:name w:val="heading 9"/>
    <w:basedOn w:val="Normal"/>
    <w:next w:val="Normal"/>
    <w:link w:val="Titre9Car"/>
    <w:uiPriority w:val="9"/>
    <w:unhideWhenUsed/>
    <w:qFormat/>
    <w:rsid w:val="00D90AAA"/>
    <w:pPr>
      <w:keepNext/>
      <w:keepLines/>
      <w:spacing w:before="120"/>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90AAA"/>
    <w:rPr>
      <w:rFonts w:asciiTheme="majorHAnsi" w:eastAsiaTheme="majorEastAsia" w:hAnsiTheme="majorHAnsi" w:cstheme="majorBidi"/>
      <w:b/>
      <w:bCs/>
      <w:caps/>
      <w:spacing w:val="4"/>
      <w:sz w:val="28"/>
      <w:szCs w:val="28"/>
    </w:rPr>
  </w:style>
  <w:style w:type="character" w:customStyle="1" w:styleId="Titre2Car">
    <w:name w:val="Titre 2 Car"/>
    <w:basedOn w:val="Policepardfaut"/>
    <w:link w:val="Titre2"/>
    <w:uiPriority w:val="9"/>
    <w:rsid w:val="00C37D3B"/>
    <w:rPr>
      <w:rFonts w:ascii="Arial" w:eastAsiaTheme="majorEastAsia" w:hAnsi="Arial" w:cs="Arial"/>
      <w:bCs/>
      <w:i/>
      <w:color w:val="0028C8"/>
      <w:sz w:val="20"/>
      <w:szCs w:val="20"/>
    </w:rPr>
  </w:style>
  <w:style w:type="character" w:customStyle="1" w:styleId="Titre3Car">
    <w:name w:val="Titre 3 Car"/>
    <w:basedOn w:val="Policepardfaut"/>
    <w:link w:val="Titre3"/>
    <w:uiPriority w:val="9"/>
    <w:rsid w:val="00D90AAA"/>
    <w:rPr>
      <w:rFonts w:asciiTheme="majorHAnsi" w:eastAsiaTheme="majorEastAsia" w:hAnsiTheme="majorHAnsi" w:cstheme="majorBidi"/>
      <w:spacing w:val="4"/>
      <w:sz w:val="24"/>
      <w:szCs w:val="24"/>
    </w:rPr>
  </w:style>
  <w:style w:type="character" w:customStyle="1" w:styleId="Titre4Car">
    <w:name w:val="Titre 4 Car"/>
    <w:basedOn w:val="Policepardfaut"/>
    <w:link w:val="Titre4"/>
    <w:uiPriority w:val="9"/>
    <w:rsid w:val="00D90AAA"/>
    <w:rPr>
      <w:rFonts w:asciiTheme="majorHAnsi" w:eastAsiaTheme="majorEastAsia" w:hAnsiTheme="majorHAnsi" w:cstheme="majorBidi"/>
      <w:i/>
      <w:iCs/>
      <w:sz w:val="24"/>
      <w:szCs w:val="24"/>
    </w:rPr>
  </w:style>
  <w:style w:type="character" w:customStyle="1" w:styleId="Titre5Car">
    <w:name w:val="Titre 5 Car"/>
    <w:basedOn w:val="Policepardfaut"/>
    <w:link w:val="Titre5"/>
    <w:uiPriority w:val="9"/>
    <w:rsid w:val="00D90AAA"/>
    <w:rPr>
      <w:rFonts w:asciiTheme="majorHAnsi" w:eastAsiaTheme="majorEastAsia" w:hAnsiTheme="majorHAnsi" w:cstheme="majorBidi"/>
      <w:b/>
      <w:bCs/>
    </w:rPr>
  </w:style>
  <w:style w:type="character" w:customStyle="1" w:styleId="Titre6Car">
    <w:name w:val="Titre 6 Car"/>
    <w:basedOn w:val="Policepardfaut"/>
    <w:link w:val="Titre6"/>
    <w:uiPriority w:val="9"/>
    <w:rsid w:val="00D90AAA"/>
    <w:rPr>
      <w:rFonts w:asciiTheme="majorHAnsi" w:eastAsiaTheme="majorEastAsia" w:hAnsiTheme="majorHAnsi" w:cstheme="majorBidi"/>
      <w:b/>
      <w:bCs/>
      <w:i/>
      <w:iCs/>
    </w:rPr>
  </w:style>
  <w:style w:type="character" w:customStyle="1" w:styleId="Titre7Car">
    <w:name w:val="Titre 7 Car"/>
    <w:basedOn w:val="Policepardfaut"/>
    <w:link w:val="Titre7"/>
    <w:uiPriority w:val="9"/>
    <w:rsid w:val="00D90AAA"/>
    <w:rPr>
      <w:i/>
      <w:iCs/>
    </w:rPr>
  </w:style>
  <w:style w:type="character" w:customStyle="1" w:styleId="Titre8Car">
    <w:name w:val="Titre 8 Car"/>
    <w:basedOn w:val="Policepardfaut"/>
    <w:link w:val="Titre8"/>
    <w:uiPriority w:val="9"/>
    <w:rsid w:val="00D90AAA"/>
    <w:rPr>
      <w:b/>
      <w:bCs/>
    </w:rPr>
  </w:style>
  <w:style w:type="character" w:customStyle="1" w:styleId="Titre9Car">
    <w:name w:val="Titre 9 Car"/>
    <w:basedOn w:val="Policepardfaut"/>
    <w:link w:val="Titre9"/>
    <w:uiPriority w:val="9"/>
    <w:rsid w:val="00D90AAA"/>
    <w:rPr>
      <w:i/>
      <w:iCs/>
    </w:rPr>
  </w:style>
  <w:style w:type="paragraph" w:styleId="En-tte">
    <w:name w:val="header"/>
    <w:basedOn w:val="Normal"/>
    <w:link w:val="En-tteCar"/>
    <w:uiPriority w:val="99"/>
    <w:unhideWhenUsed/>
    <w:rsid w:val="003D11E8"/>
    <w:pPr>
      <w:tabs>
        <w:tab w:val="center" w:pos="4535"/>
        <w:tab w:val="right" w:pos="9071"/>
      </w:tabs>
    </w:pPr>
  </w:style>
  <w:style w:type="character" w:customStyle="1" w:styleId="En-tteCar">
    <w:name w:val="En-tête Car"/>
    <w:basedOn w:val="Policepardfaut"/>
    <w:link w:val="En-tte"/>
    <w:uiPriority w:val="99"/>
    <w:rsid w:val="003D11E8"/>
    <w:rPr>
      <w:rFonts w:ascii="Times New Roman" w:eastAsia="Calibri" w:hAnsi="Times New Roman" w:cs="Times New Roman"/>
      <w:sz w:val="24"/>
      <w:lang w:val="en-GB"/>
    </w:rPr>
  </w:style>
  <w:style w:type="paragraph" w:styleId="Pieddepage">
    <w:name w:val="footer"/>
    <w:basedOn w:val="Normal"/>
    <w:link w:val="PieddepageCar"/>
    <w:uiPriority w:val="99"/>
    <w:unhideWhenUsed/>
    <w:rsid w:val="003D11E8"/>
    <w:pPr>
      <w:tabs>
        <w:tab w:val="center" w:pos="4535"/>
        <w:tab w:val="right" w:pos="9071"/>
        <w:tab w:val="right" w:pos="9921"/>
      </w:tabs>
      <w:spacing w:before="360"/>
      <w:ind w:left="-850" w:right="-850"/>
      <w:jc w:val="left"/>
    </w:pPr>
  </w:style>
  <w:style w:type="character" w:customStyle="1" w:styleId="PieddepageCar">
    <w:name w:val="Pied de page Car"/>
    <w:basedOn w:val="Policepardfaut"/>
    <w:link w:val="Pieddepage"/>
    <w:uiPriority w:val="99"/>
    <w:rsid w:val="003D11E8"/>
    <w:rPr>
      <w:rFonts w:ascii="Times New Roman" w:eastAsia="Calibri" w:hAnsi="Times New Roman" w:cs="Times New Roman"/>
      <w:sz w:val="24"/>
      <w:lang w:val="en-GB"/>
    </w:rPr>
  </w:style>
  <w:style w:type="paragraph" w:styleId="Notedebasdepage">
    <w:name w:val="footnote text"/>
    <w:aliases w:val="Schriftart: 9 pt,Schriftart: 10 pt,Schriftart: 8 pt,WB-Fußnotentext,FoodNote,ft,Footnote text,Footnote Text Char Char,Footnote Text Char1 Char Char,Footnote Text Char Char Char Char,fn,f,Char,Voetnoottekst Char,Footnote Text Char1"/>
    <w:basedOn w:val="Normal"/>
    <w:link w:val="NotedebasdepageCar"/>
    <w:uiPriority w:val="99"/>
    <w:unhideWhenUsed/>
    <w:rsid w:val="003D11E8"/>
    <w:pPr>
      <w:ind w:left="720" w:hanging="720"/>
    </w:pPr>
    <w:rPr>
      <w:sz w:val="20"/>
    </w:rPr>
  </w:style>
  <w:style w:type="character" w:customStyle="1" w:styleId="NotedebasdepageCar">
    <w:name w:val="Note de bas de page Car"/>
    <w:aliases w:val="Schriftart: 9 pt Car,Schriftart: 10 pt Car,Schriftart: 8 pt Car,WB-Fußnotentext Car,FoodNote Car,ft Car,Footnote text Car,Footnote Text Char Char Car,Footnote Text Char1 Char Char Car,Footnote Text Char Char Char Char Car,fn Car"/>
    <w:basedOn w:val="Policepardfaut"/>
    <w:link w:val="Notedebasdepage"/>
    <w:uiPriority w:val="99"/>
    <w:rsid w:val="003D11E8"/>
    <w:rPr>
      <w:rFonts w:ascii="Times New Roman" w:eastAsia="Calibri" w:hAnsi="Times New Roman" w:cs="Times New Roman"/>
      <w:sz w:val="20"/>
      <w:szCs w:val="20"/>
      <w:lang w:val="en-GB" w:eastAsia="en-GB"/>
    </w:rPr>
  </w:style>
  <w:style w:type="character" w:styleId="Appelnotedebasdep">
    <w:name w:val="footnote reference"/>
    <w:aliases w:val="Footnote,Footnote number,Footnote symbol,Footnote Reference Number,Footnote reference number,Times 10 Point,Exposant 3 Point,Footnote Reference Superscript,EN Footnote Reference,note TESI,Voetnootverwijzing,fr,o,FR,FR1"/>
    <w:uiPriority w:val="99"/>
    <w:unhideWhenUsed/>
    <w:rsid w:val="003D11E8"/>
    <w:rPr>
      <w:shd w:val="clear" w:color="auto" w:fill="auto"/>
      <w:vertAlign w:val="superscript"/>
    </w:rPr>
  </w:style>
  <w:style w:type="paragraph" w:customStyle="1" w:styleId="NormalCentered">
    <w:name w:val="Normal Centered"/>
    <w:basedOn w:val="Normal"/>
    <w:rsid w:val="003D11E8"/>
    <w:pPr>
      <w:jc w:val="center"/>
    </w:pPr>
  </w:style>
  <w:style w:type="paragraph" w:customStyle="1" w:styleId="Annexetitre">
    <w:name w:val="Annexe titre"/>
    <w:basedOn w:val="Normal"/>
    <w:next w:val="Normal"/>
    <w:link w:val="AnnexetitreChar"/>
    <w:rsid w:val="003D11E8"/>
    <w:pPr>
      <w:jc w:val="center"/>
    </w:pPr>
    <w:rPr>
      <w:b/>
      <w:u w:val="single"/>
    </w:rPr>
  </w:style>
  <w:style w:type="character" w:customStyle="1" w:styleId="AnnexetitreChar">
    <w:name w:val="Annexe titre Char"/>
    <w:basedOn w:val="Policepardfaut"/>
    <w:link w:val="Annexetitre"/>
    <w:rsid w:val="003D11E8"/>
    <w:rPr>
      <w:rFonts w:ascii="Times New Roman" w:eastAsia="Calibri" w:hAnsi="Times New Roman" w:cs="Times New Roman"/>
      <w:b/>
      <w:sz w:val="24"/>
      <w:szCs w:val="20"/>
      <w:u w:val="single"/>
      <w:lang w:val="en-GB" w:eastAsia="en-GB"/>
    </w:rPr>
  </w:style>
  <w:style w:type="paragraph" w:customStyle="1" w:styleId="Pagedecouverture">
    <w:name w:val="Page de couverture"/>
    <w:basedOn w:val="Normal"/>
    <w:next w:val="Normal"/>
    <w:rsid w:val="003D11E8"/>
  </w:style>
  <w:style w:type="character" w:customStyle="1" w:styleId="Marker">
    <w:name w:val="Marker"/>
    <w:basedOn w:val="Policepardfaut"/>
    <w:rsid w:val="003D11E8"/>
    <w:rPr>
      <w:color w:val="0000FF"/>
      <w:shd w:val="clear" w:color="auto" w:fill="auto"/>
    </w:rPr>
  </w:style>
  <w:style w:type="paragraph" w:customStyle="1" w:styleId="FooterCoverPage">
    <w:name w:val="Footer Cover Page"/>
    <w:basedOn w:val="Normal"/>
    <w:link w:val="FooterCoverPageChar"/>
    <w:rsid w:val="003D11E8"/>
    <w:pPr>
      <w:tabs>
        <w:tab w:val="center" w:pos="4535"/>
        <w:tab w:val="right" w:pos="9071"/>
        <w:tab w:val="right" w:pos="9921"/>
      </w:tabs>
      <w:spacing w:before="360"/>
      <w:ind w:left="-850" w:right="-850"/>
      <w:jc w:val="left"/>
    </w:pPr>
    <w:rPr>
      <w:u w:val="single"/>
    </w:rPr>
  </w:style>
  <w:style w:type="character" w:customStyle="1" w:styleId="FooterCoverPageChar">
    <w:name w:val="Footer Cover Page Char"/>
    <w:basedOn w:val="AnnexetitreChar"/>
    <w:link w:val="FooterCoverPage"/>
    <w:rsid w:val="003D11E8"/>
    <w:rPr>
      <w:rFonts w:ascii="Times New Roman" w:eastAsia="Calibri" w:hAnsi="Times New Roman" w:cs="Times New Roman"/>
      <w:b w:val="0"/>
      <w:sz w:val="24"/>
      <w:szCs w:val="20"/>
      <w:u w:val="single"/>
      <w:lang w:val="en-GB" w:eastAsia="en-GB"/>
    </w:rPr>
  </w:style>
  <w:style w:type="paragraph" w:customStyle="1" w:styleId="FooterSensitivity">
    <w:name w:val="Footer Sensitivity"/>
    <w:basedOn w:val="Normal"/>
    <w:link w:val="FooterSensitivityChar"/>
    <w:rsid w:val="003D11E8"/>
    <w:pPr>
      <w:pBdr>
        <w:top w:val="single" w:sz="4" w:space="1" w:color="auto"/>
        <w:left w:val="single" w:sz="4" w:space="4" w:color="auto"/>
        <w:bottom w:val="single" w:sz="4" w:space="1" w:color="auto"/>
        <w:right w:val="single" w:sz="4" w:space="4" w:color="auto"/>
      </w:pBdr>
      <w:spacing w:before="360"/>
      <w:ind w:left="113" w:right="113"/>
      <w:jc w:val="center"/>
    </w:pPr>
    <w:rPr>
      <w:b/>
      <w:sz w:val="32"/>
      <w:u w:val="single"/>
    </w:rPr>
  </w:style>
  <w:style w:type="character" w:customStyle="1" w:styleId="FooterSensitivityChar">
    <w:name w:val="Footer Sensitivity Char"/>
    <w:basedOn w:val="AnnexetitreChar"/>
    <w:link w:val="FooterSensitivity"/>
    <w:rsid w:val="003D11E8"/>
    <w:rPr>
      <w:rFonts w:ascii="Times New Roman" w:eastAsia="Calibri" w:hAnsi="Times New Roman" w:cs="Times New Roman"/>
      <w:b/>
      <w:sz w:val="32"/>
      <w:szCs w:val="20"/>
      <w:u w:val="single"/>
      <w:lang w:val="en-GB" w:eastAsia="en-GB"/>
    </w:rPr>
  </w:style>
  <w:style w:type="paragraph" w:customStyle="1" w:styleId="HeaderCoverPage">
    <w:name w:val="Header Cover Page"/>
    <w:basedOn w:val="Normal"/>
    <w:link w:val="HeaderCoverPageChar"/>
    <w:rsid w:val="003D11E8"/>
    <w:pPr>
      <w:tabs>
        <w:tab w:val="center" w:pos="4535"/>
        <w:tab w:val="right" w:pos="9071"/>
      </w:tabs>
    </w:pPr>
    <w:rPr>
      <w:u w:val="single"/>
    </w:rPr>
  </w:style>
  <w:style w:type="character" w:customStyle="1" w:styleId="HeaderCoverPageChar">
    <w:name w:val="Header Cover Page Char"/>
    <w:basedOn w:val="AnnexetitreChar"/>
    <w:link w:val="HeaderCoverPage"/>
    <w:rsid w:val="003D11E8"/>
    <w:rPr>
      <w:rFonts w:ascii="Times New Roman" w:eastAsia="Calibri" w:hAnsi="Times New Roman" w:cs="Times New Roman"/>
      <w:b w:val="0"/>
      <w:sz w:val="24"/>
      <w:szCs w:val="20"/>
      <w:u w:val="single"/>
      <w:lang w:val="en-GB" w:eastAsia="en-GB"/>
    </w:rPr>
  </w:style>
  <w:style w:type="paragraph" w:customStyle="1" w:styleId="HeaderSensitivity">
    <w:name w:val="Header Sensitivity"/>
    <w:basedOn w:val="Normal"/>
    <w:link w:val="HeaderSensitivityChar"/>
    <w:rsid w:val="003D11E8"/>
    <w:pPr>
      <w:pBdr>
        <w:top w:val="single" w:sz="4" w:space="1" w:color="auto"/>
        <w:left w:val="single" w:sz="4" w:space="4" w:color="auto"/>
        <w:bottom w:val="single" w:sz="4" w:space="1" w:color="auto"/>
        <w:right w:val="single" w:sz="4" w:space="4" w:color="auto"/>
      </w:pBdr>
      <w:ind w:left="113" w:right="113"/>
      <w:jc w:val="center"/>
    </w:pPr>
    <w:rPr>
      <w:b/>
      <w:sz w:val="32"/>
      <w:u w:val="single"/>
    </w:rPr>
  </w:style>
  <w:style w:type="character" w:customStyle="1" w:styleId="HeaderSensitivityChar">
    <w:name w:val="Header Sensitivity Char"/>
    <w:basedOn w:val="AnnexetitreChar"/>
    <w:link w:val="HeaderSensitivity"/>
    <w:rsid w:val="003D11E8"/>
    <w:rPr>
      <w:rFonts w:ascii="Times New Roman" w:eastAsia="Calibri" w:hAnsi="Times New Roman" w:cs="Times New Roman"/>
      <w:b/>
      <w:sz w:val="32"/>
      <w:szCs w:val="20"/>
      <w:u w:val="single"/>
      <w:lang w:val="en-GB" w:eastAsia="en-GB"/>
    </w:rPr>
  </w:style>
  <w:style w:type="table" w:styleId="Grilledutableau">
    <w:name w:val="Table Grid"/>
    <w:basedOn w:val="TableauNormal"/>
    <w:uiPriority w:val="39"/>
    <w:unhideWhenUsed/>
    <w:rsid w:val="003D11E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debullesCar">
    <w:name w:val="Texte de bulles Car"/>
    <w:basedOn w:val="Policepardfaut"/>
    <w:link w:val="Textedebulles"/>
    <w:uiPriority w:val="99"/>
    <w:semiHidden/>
    <w:rsid w:val="003D11E8"/>
    <w:rPr>
      <w:rFonts w:ascii="Tahoma" w:eastAsia="Calibri" w:hAnsi="Tahoma" w:cs="Tahoma"/>
      <w:sz w:val="16"/>
      <w:szCs w:val="16"/>
      <w:lang w:val="en-GB" w:eastAsia="en-GB"/>
    </w:rPr>
  </w:style>
  <w:style w:type="paragraph" w:styleId="Textedebulles">
    <w:name w:val="Balloon Text"/>
    <w:basedOn w:val="Normal"/>
    <w:link w:val="TextedebullesCar"/>
    <w:uiPriority w:val="99"/>
    <w:semiHidden/>
    <w:unhideWhenUsed/>
    <w:rsid w:val="003D11E8"/>
    <w:rPr>
      <w:rFonts w:ascii="Tahoma" w:hAnsi="Tahoma" w:cs="Tahoma"/>
      <w:sz w:val="16"/>
      <w:szCs w:val="16"/>
    </w:rPr>
  </w:style>
  <w:style w:type="paragraph" w:customStyle="1" w:styleId="HeaderLandscape">
    <w:name w:val="HeaderLandscape"/>
    <w:basedOn w:val="Normal"/>
    <w:rsid w:val="003D11E8"/>
    <w:pPr>
      <w:tabs>
        <w:tab w:val="center" w:pos="7285"/>
        <w:tab w:val="right" w:pos="14003"/>
      </w:tabs>
    </w:pPr>
    <w:rPr>
      <w:rFonts w:eastAsiaTheme="minorHAnsi"/>
    </w:rPr>
  </w:style>
  <w:style w:type="paragraph" w:customStyle="1" w:styleId="FooterLandscape">
    <w:name w:val="FooterLandscape"/>
    <w:basedOn w:val="Normal"/>
    <w:rsid w:val="003D11E8"/>
    <w:pPr>
      <w:tabs>
        <w:tab w:val="center" w:pos="7285"/>
        <w:tab w:val="center" w:pos="10913"/>
        <w:tab w:val="right" w:pos="15137"/>
      </w:tabs>
      <w:spacing w:before="360"/>
      <w:ind w:left="-567" w:right="-567"/>
      <w:jc w:val="left"/>
    </w:pPr>
    <w:rPr>
      <w:rFonts w:eastAsiaTheme="minorHAnsi"/>
    </w:rPr>
  </w:style>
  <w:style w:type="paragraph" w:styleId="Paragraphedeliste">
    <w:name w:val="List Paragraph"/>
    <w:aliases w:val="List Paragraph compact,Normal bullet 2,Paragraphe de liste 2,Reference list,Bullet list,Numbered List,List Paragraph1,1st level - Bullet List Paragraph,Lettre d'introduction,Paragraph,Bullet EY,List Paragraph11,Normal bullet 21,L,lp1"/>
    <w:basedOn w:val="Normal"/>
    <w:link w:val="ParagraphedelisteCar"/>
    <w:uiPriority w:val="34"/>
    <w:qFormat/>
    <w:rsid w:val="003D11E8"/>
    <w:pPr>
      <w:ind w:left="720"/>
      <w:contextualSpacing/>
    </w:pPr>
  </w:style>
  <w:style w:type="character" w:customStyle="1" w:styleId="ParagraphedelisteCar">
    <w:name w:val="Paragraphe de liste Car"/>
    <w:aliases w:val="List Paragraph compact Car,Normal bullet 2 Car,Paragraphe de liste 2 Car,Reference list Car,Bullet list Car,Numbered List Car,List Paragraph1 Car,1st level - Bullet List Paragraph Car,Lettre d'introduction Car,Paragraph Car,L Car"/>
    <w:link w:val="Paragraphedeliste"/>
    <w:uiPriority w:val="34"/>
    <w:qFormat/>
    <w:locked/>
    <w:rsid w:val="003D11E8"/>
  </w:style>
  <w:style w:type="character" w:styleId="Marquedecommentaire">
    <w:name w:val="annotation reference"/>
    <w:basedOn w:val="Policepardfaut"/>
    <w:uiPriority w:val="99"/>
    <w:unhideWhenUsed/>
    <w:rsid w:val="003D11E8"/>
    <w:rPr>
      <w:sz w:val="16"/>
      <w:szCs w:val="16"/>
    </w:rPr>
  </w:style>
  <w:style w:type="paragraph" w:styleId="Commentaire">
    <w:name w:val="annotation text"/>
    <w:basedOn w:val="Normal"/>
    <w:link w:val="CommentaireCar"/>
    <w:uiPriority w:val="99"/>
    <w:unhideWhenUsed/>
    <w:rsid w:val="003D11E8"/>
    <w:pPr>
      <w:spacing w:after="200"/>
      <w:jc w:val="left"/>
    </w:pPr>
    <w:rPr>
      <w:rFonts w:eastAsiaTheme="minorHAnsi"/>
      <w:sz w:val="20"/>
    </w:rPr>
  </w:style>
  <w:style w:type="character" w:customStyle="1" w:styleId="CommentaireCar">
    <w:name w:val="Commentaire Car"/>
    <w:basedOn w:val="Policepardfaut"/>
    <w:link w:val="Commentaire"/>
    <w:uiPriority w:val="99"/>
    <w:rsid w:val="003D11E8"/>
    <w:rPr>
      <w:sz w:val="20"/>
      <w:szCs w:val="20"/>
      <w:lang w:val="en-GB"/>
    </w:rPr>
  </w:style>
  <w:style w:type="paragraph" w:styleId="Sansinterligne">
    <w:name w:val="No Spacing"/>
    <w:uiPriority w:val="1"/>
    <w:qFormat/>
    <w:rsid w:val="00D90AAA"/>
    <w:pPr>
      <w:spacing w:after="0" w:line="240" w:lineRule="auto"/>
    </w:pPr>
  </w:style>
  <w:style w:type="character" w:customStyle="1" w:styleId="Text1Char">
    <w:name w:val="Text 1 Char"/>
    <w:link w:val="Text1"/>
    <w:locked/>
    <w:rsid w:val="003D11E8"/>
    <w:rPr>
      <w:rFonts w:ascii="Times New Roman" w:hAnsi="Times New Roman"/>
      <w:sz w:val="24"/>
    </w:rPr>
  </w:style>
  <w:style w:type="paragraph" w:customStyle="1" w:styleId="Text1">
    <w:name w:val="Text 1"/>
    <w:basedOn w:val="Normal"/>
    <w:link w:val="Text1Char"/>
    <w:rsid w:val="003D11E8"/>
    <w:pPr>
      <w:ind w:left="850"/>
    </w:pPr>
    <w:rPr>
      <w:rFonts w:eastAsiaTheme="minorHAnsi"/>
    </w:rPr>
  </w:style>
  <w:style w:type="paragraph" w:customStyle="1" w:styleId="Default">
    <w:name w:val="Default"/>
    <w:rsid w:val="003D11E8"/>
    <w:pPr>
      <w:autoSpaceDE w:val="0"/>
      <w:autoSpaceDN w:val="0"/>
      <w:adjustRightInd w:val="0"/>
      <w:spacing w:after="200" w:line="276" w:lineRule="auto"/>
    </w:pPr>
    <w:rPr>
      <w:rFonts w:ascii="Times New Roman" w:eastAsia="Times New Roman" w:hAnsi="Times New Roman" w:cs="Times New Roman"/>
      <w:color w:val="000000"/>
      <w:sz w:val="24"/>
      <w:szCs w:val="24"/>
      <w:lang w:val="en-GB" w:eastAsia="en-GB"/>
    </w:rPr>
  </w:style>
  <w:style w:type="paragraph" w:customStyle="1" w:styleId="CM4">
    <w:name w:val="CM4"/>
    <w:basedOn w:val="Normal"/>
    <w:next w:val="Normal"/>
    <w:uiPriority w:val="99"/>
    <w:rsid w:val="003D11E8"/>
    <w:pPr>
      <w:autoSpaceDE w:val="0"/>
      <w:autoSpaceDN w:val="0"/>
      <w:adjustRightInd w:val="0"/>
      <w:jc w:val="left"/>
    </w:pPr>
    <w:rPr>
      <w:rFonts w:ascii="EUAlbertina" w:eastAsia="Times New Roman" w:hAnsi="EUAlbertina"/>
      <w:szCs w:val="24"/>
    </w:rPr>
  </w:style>
  <w:style w:type="paragraph" w:customStyle="1" w:styleId="NumPar1">
    <w:name w:val="NumPar 1"/>
    <w:basedOn w:val="Normal"/>
    <w:next w:val="Normal"/>
    <w:rsid w:val="003D11E8"/>
    <w:pPr>
      <w:ind w:left="850"/>
    </w:pPr>
    <w:rPr>
      <w:rFonts w:eastAsiaTheme="minorHAnsi"/>
    </w:rPr>
  </w:style>
  <w:style w:type="paragraph" w:customStyle="1" w:styleId="Point0number">
    <w:name w:val="Point 0 (number)"/>
    <w:basedOn w:val="Normal"/>
    <w:rsid w:val="003D11E8"/>
    <w:pPr>
      <w:numPr>
        <w:numId w:val="2"/>
      </w:numPr>
    </w:pPr>
    <w:rPr>
      <w:rFonts w:eastAsiaTheme="minorHAnsi"/>
    </w:rPr>
  </w:style>
  <w:style w:type="paragraph" w:customStyle="1" w:styleId="Point1number">
    <w:name w:val="Point 1 (number)"/>
    <w:basedOn w:val="Normal"/>
    <w:rsid w:val="003D11E8"/>
    <w:pPr>
      <w:numPr>
        <w:ilvl w:val="2"/>
        <w:numId w:val="2"/>
      </w:numPr>
    </w:pPr>
    <w:rPr>
      <w:rFonts w:eastAsiaTheme="minorHAnsi"/>
    </w:rPr>
  </w:style>
  <w:style w:type="paragraph" w:customStyle="1" w:styleId="Point2number">
    <w:name w:val="Point 2 (number)"/>
    <w:basedOn w:val="Normal"/>
    <w:rsid w:val="003D11E8"/>
    <w:pPr>
      <w:numPr>
        <w:ilvl w:val="4"/>
        <w:numId w:val="2"/>
      </w:numPr>
    </w:pPr>
    <w:rPr>
      <w:rFonts w:eastAsiaTheme="minorHAnsi"/>
    </w:rPr>
  </w:style>
  <w:style w:type="paragraph" w:customStyle="1" w:styleId="Point3number">
    <w:name w:val="Point 3 (number)"/>
    <w:basedOn w:val="Normal"/>
    <w:rsid w:val="003D11E8"/>
    <w:pPr>
      <w:numPr>
        <w:ilvl w:val="6"/>
        <w:numId w:val="2"/>
      </w:numPr>
    </w:pPr>
    <w:rPr>
      <w:rFonts w:eastAsiaTheme="minorHAnsi"/>
    </w:rPr>
  </w:style>
  <w:style w:type="paragraph" w:customStyle="1" w:styleId="Point0letter">
    <w:name w:val="Point 0 (letter)"/>
    <w:basedOn w:val="Normal"/>
    <w:rsid w:val="003D11E8"/>
    <w:pPr>
      <w:numPr>
        <w:ilvl w:val="1"/>
        <w:numId w:val="2"/>
      </w:numPr>
    </w:pPr>
    <w:rPr>
      <w:rFonts w:eastAsiaTheme="minorHAnsi"/>
    </w:rPr>
  </w:style>
  <w:style w:type="paragraph" w:customStyle="1" w:styleId="Point1letter">
    <w:name w:val="Point 1 (letter)"/>
    <w:basedOn w:val="Normal"/>
    <w:rsid w:val="003D11E8"/>
    <w:pPr>
      <w:numPr>
        <w:ilvl w:val="3"/>
        <w:numId w:val="2"/>
      </w:numPr>
    </w:pPr>
    <w:rPr>
      <w:rFonts w:eastAsiaTheme="minorHAnsi"/>
    </w:rPr>
  </w:style>
  <w:style w:type="paragraph" w:customStyle="1" w:styleId="Point3letter">
    <w:name w:val="Point 3 (letter)"/>
    <w:basedOn w:val="Normal"/>
    <w:rsid w:val="003D11E8"/>
    <w:pPr>
      <w:numPr>
        <w:ilvl w:val="7"/>
        <w:numId w:val="2"/>
      </w:numPr>
    </w:pPr>
    <w:rPr>
      <w:rFonts w:eastAsiaTheme="minorHAnsi"/>
    </w:rPr>
  </w:style>
  <w:style w:type="paragraph" w:customStyle="1" w:styleId="Point4letter">
    <w:name w:val="Point 4 (letter)"/>
    <w:basedOn w:val="Normal"/>
    <w:rsid w:val="003D11E8"/>
    <w:pPr>
      <w:numPr>
        <w:ilvl w:val="8"/>
        <w:numId w:val="2"/>
      </w:numPr>
    </w:pPr>
    <w:rPr>
      <w:rFonts w:eastAsiaTheme="minorHAnsi"/>
    </w:rPr>
  </w:style>
  <w:style w:type="character" w:styleId="Numrodepage">
    <w:name w:val="page number"/>
    <w:rsid w:val="003D11E8"/>
  </w:style>
  <w:style w:type="paragraph" w:styleId="Titre">
    <w:name w:val="Title"/>
    <w:basedOn w:val="Normal"/>
    <w:next w:val="Normal"/>
    <w:link w:val="TitreCar"/>
    <w:uiPriority w:val="10"/>
    <w:qFormat/>
    <w:rsid w:val="00D90AAA"/>
    <w:pPr>
      <w:spacing w:line="240" w:lineRule="auto"/>
      <w:contextualSpacing/>
      <w:jc w:val="center"/>
    </w:pPr>
    <w:rPr>
      <w:rFonts w:asciiTheme="majorHAnsi" w:eastAsiaTheme="majorEastAsia" w:hAnsiTheme="majorHAnsi" w:cstheme="majorBidi"/>
      <w:b/>
      <w:bCs/>
      <w:spacing w:val="-7"/>
      <w:sz w:val="48"/>
      <w:szCs w:val="48"/>
    </w:rPr>
  </w:style>
  <w:style w:type="character" w:customStyle="1" w:styleId="TitreCar">
    <w:name w:val="Titre Car"/>
    <w:basedOn w:val="Policepardfaut"/>
    <w:link w:val="Titre"/>
    <w:uiPriority w:val="10"/>
    <w:rsid w:val="00D90AAA"/>
    <w:rPr>
      <w:rFonts w:asciiTheme="majorHAnsi" w:eastAsiaTheme="majorEastAsia" w:hAnsiTheme="majorHAnsi" w:cstheme="majorBidi"/>
      <w:b/>
      <w:bCs/>
      <w:spacing w:val="-7"/>
      <w:sz w:val="48"/>
      <w:szCs w:val="48"/>
    </w:rPr>
  </w:style>
  <w:style w:type="character" w:styleId="Lienhypertexte">
    <w:name w:val="Hyperlink"/>
    <w:uiPriority w:val="99"/>
    <w:unhideWhenUsed/>
    <w:rsid w:val="003D11E8"/>
    <w:rPr>
      <w:color w:val="0000FF"/>
      <w:u w:val="single"/>
    </w:rPr>
  </w:style>
  <w:style w:type="character" w:customStyle="1" w:styleId="ObjetducommentaireCar">
    <w:name w:val="Objet du commentaire Car"/>
    <w:basedOn w:val="CommentaireCar"/>
    <w:link w:val="Objetducommentaire"/>
    <w:uiPriority w:val="99"/>
    <w:semiHidden/>
    <w:rsid w:val="003D11E8"/>
    <w:rPr>
      <w:b/>
      <w:bCs/>
      <w:sz w:val="20"/>
      <w:szCs w:val="20"/>
      <w:lang w:val="en-GB"/>
    </w:rPr>
  </w:style>
  <w:style w:type="paragraph" w:styleId="Objetducommentaire">
    <w:name w:val="annotation subject"/>
    <w:basedOn w:val="Commentaire"/>
    <w:next w:val="Commentaire"/>
    <w:link w:val="ObjetducommentaireCar"/>
    <w:uiPriority w:val="99"/>
    <w:semiHidden/>
    <w:unhideWhenUsed/>
    <w:rsid w:val="003D11E8"/>
    <w:rPr>
      <w:b/>
      <w:bCs/>
    </w:rPr>
  </w:style>
  <w:style w:type="paragraph" w:styleId="Listepuces">
    <w:name w:val="List Bullet"/>
    <w:basedOn w:val="Normal"/>
    <w:unhideWhenUsed/>
    <w:rsid w:val="003D11E8"/>
    <w:pPr>
      <w:numPr>
        <w:numId w:val="3"/>
      </w:numPr>
      <w:contextualSpacing/>
    </w:pPr>
  </w:style>
  <w:style w:type="paragraph" w:styleId="Listepuces2">
    <w:name w:val="List Bullet 2"/>
    <w:basedOn w:val="Normal"/>
    <w:unhideWhenUsed/>
    <w:rsid w:val="003D11E8"/>
    <w:pPr>
      <w:numPr>
        <w:numId w:val="4"/>
      </w:numPr>
      <w:contextualSpacing/>
    </w:pPr>
  </w:style>
  <w:style w:type="paragraph" w:styleId="Listepuces3">
    <w:name w:val="List Bullet 3"/>
    <w:basedOn w:val="Normal"/>
    <w:unhideWhenUsed/>
    <w:rsid w:val="003D11E8"/>
    <w:pPr>
      <w:numPr>
        <w:numId w:val="5"/>
      </w:numPr>
      <w:contextualSpacing/>
    </w:pPr>
  </w:style>
  <w:style w:type="paragraph" w:styleId="Listepuces4">
    <w:name w:val="List Bullet 4"/>
    <w:basedOn w:val="Normal"/>
    <w:unhideWhenUsed/>
    <w:rsid w:val="003D11E8"/>
    <w:pPr>
      <w:numPr>
        <w:numId w:val="6"/>
      </w:numPr>
      <w:contextualSpacing/>
    </w:pPr>
  </w:style>
  <w:style w:type="paragraph" w:customStyle="1" w:styleId="AddressTL">
    <w:name w:val="AddressTL"/>
    <w:basedOn w:val="Normal"/>
    <w:next w:val="Normal"/>
    <w:rsid w:val="003D11E8"/>
    <w:pPr>
      <w:spacing w:after="720"/>
      <w:jc w:val="left"/>
    </w:pPr>
    <w:rPr>
      <w:rFonts w:eastAsia="Times New Roman"/>
    </w:rPr>
  </w:style>
  <w:style w:type="paragraph" w:customStyle="1" w:styleId="AddressTR">
    <w:name w:val="AddressTR"/>
    <w:basedOn w:val="Normal"/>
    <w:next w:val="Normal"/>
    <w:rsid w:val="003D11E8"/>
    <w:pPr>
      <w:spacing w:after="720"/>
      <w:ind w:left="5103"/>
      <w:jc w:val="left"/>
    </w:pPr>
    <w:rPr>
      <w:rFonts w:eastAsia="Times New Roman"/>
    </w:rPr>
  </w:style>
  <w:style w:type="paragraph" w:styleId="Normalcentr">
    <w:name w:val="Block Text"/>
    <w:basedOn w:val="Normal"/>
    <w:rsid w:val="003D11E8"/>
    <w:pPr>
      <w:ind w:left="1440" w:right="1440"/>
    </w:pPr>
    <w:rPr>
      <w:rFonts w:eastAsia="Times New Roman"/>
    </w:rPr>
  </w:style>
  <w:style w:type="paragraph" w:styleId="Corpsdetexte">
    <w:name w:val="Body Text"/>
    <w:basedOn w:val="Normal"/>
    <w:link w:val="CorpsdetexteCar"/>
    <w:uiPriority w:val="1"/>
    <w:qFormat/>
    <w:rsid w:val="003D11E8"/>
    <w:rPr>
      <w:rFonts w:eastAsia="Times New Roman"/>
    </w:rPr>
  </w:style>
  <w:style w:type="character" w:customStyle="1" w:styleId="CorpsdetexteCar">
    <w:name w:val="Corps de texte Car"/>
    <w:basedOn w:val="Policepardfaut"/>
    <w:link w:val="Corpsdetexte"/>
    <w:uiPriority w:val="1"/>
    <w:rsid w:val="003D11E8"/>
    <w:rPr>
      <w:rFonts w:ascii="Times New Roman" w:eastAsia="Times New Roman" w:hAnsi="Times New Roman" w:cs="Times New Roman"/>
      <w:sz w:val="24"/>
      <w:lang w:val="en-GB" w:eastAsia="en-GB"/>
    </w:rPr>
  </w:style>
  <w:style w:type="paragraph" w:styleId="Corpsdetexte2">
    <w:name w:val="Body Text 2"/>
    <w:basedOn w:val="Normal"/>
    <w:link w:val="Corpsdetexte2Car"/>
    <w:rsid w:val="003D11E8"/>
    <w:pPr>
      <w:spacing w:line="480" w:lineRule="auto"/>
    </w:pPr>
    <w:rPr>
      <w:rFonts w:eastAsia="Times New Roman"/>
    </w:rPr>
  </w:style>
  <w:style w:type="character" w:customStyle="1" w:styleId="Corpsdetexte2Car">
    <w:name w:val="Corps de texte 2 Car"/>
    <w:basedOn w:val="Policepardfaut"/>
    <w:link w:val="Corpsdetexte2"/>
    <w:rsid w:val="003D11E8"/>
    <w:rPr>
      <w:rFonts w:ascii="Times New Roman" w:eastAsia="Times New Roman" w:hAnsi="Times New Roman" w:cs="Times New Roman"/>
      <w:sz w:val="24"/>
      <w:lang w:val="en-GB" w:eastAsia="en-GB"/>
    </w:rPr>
  </w:style>
  <w:style w:type="paragraph" w:styleId="Corpsdetexte3">
    <w:name w:val="Body Text 3"/>
    <w:basedOn w:val="Normal"/>
    <w:link w:val="Corpsdetexte3Car"/>
    <w:rsid w:val="003D11E8"/>
    <w:rPr>
      <w:rFonts w:eastAsia="Times New Roman"/>
      <w:sz w:val="16"/>
    </w:rPr>
  </w:style>
  <w:style w:type="character" w:customStyle="1" w:styleId="Corpsdetexte3Car">
    <w:name w:val="Corps de texte 3 Car"/>
    <w:basedOn w:val="Policepardfaut"/>
    <w:link w:val="Corpsdetexte3"/>
    <w:rsid w:val="003D11E8"/>
    <w:rPr>
      <w:rFonts w:ascii="Times New Roman" w:eastAsia="Times New Roman" w:hAnsi="Times New Roman" w:cs="Times New Roman"/>
      <w:sz w:val="16"/>
      <w:lang w:val="en-GB" w:eastAsia="en-GB"/>
    </w:rPr>
  </w:style>
  <w:style w:type="paragraph" w:styleId="Retrait1religne">
    <w:name w:val="Body Text First Indent"/>
    <w:basedOn w:val="Corpsdetexte"/>
    <w:link w:val="Retrait1religneCar"/>
    <w:rsid w:val="003D11E8"/>
    <w:pPr>
      <w:ind w:firstLine="210"/>
    </w:pPr>
  </w:style>
  <w:style w:type="character" w:customStyle="1" w:styleId="Retrait1religneCar">
    <w:name w:val="Retrait 1re ligne Car"/>
    <w:basedOn w:val="CorpsdetexteCar"/>
    <w:link w:val="Retrait1religne"/>
    <w:rsid w:val="003D11E8"/>
    <w:rPr>
      <w:rFonts w:ascii="Times New Roman" w:eastAsia="Times New Roman" w:hAnsi="Times New Roman" w:cs="Times New Roman"/>
      <w:sz w:val="24"/>
      <w:lang w:val="en-GB" w:eastAsia="en-GB"/>
    </w:rPr>
  </w:style>
  <w:style w:type="paragraph" w:styleId="Retraitcorpsdetexte">
    <w:name w:val="Body Text Indent"/>
    <w:basedOn w:val="Normal"/>
    <w:link w:val="RetraitcorpsdetexteCar"/>
    <w:rsid w:val="003D11E8"/>
    <w:pPr>
      <w:ind w:left="283"/>
    </w:pPr>
    <w:rPr>
      <w:rFonts w:eastAsia="Times New Roman"/>
    </w:rPr>
  </w:style>
  <w:style w:type="character" w:customStyle="1" w:styleId="RetraitcorpsdetexteCar">
    <w:name w:val="Retrait corps de texte Car"/>
    <w:basedOn w:val="Policepardfaut"/>
    <w:link w:val="Retraitcorpsdetexte"/>
    <w:rsid w:val="003D11E8"/>
    <w:rPr>
      <w:rFonts w:ascii="Times New Roman" w:eastAsia="Times New Roman" w:hAnsi="Times New Roman" w:cs="Times New Roman"/>
      <w:sz w:val="24"/>
      <w:lang w:val="en-GB" w:eastAsia="en-GB"/>
    </w:rPr>
  </w:style>
  <w:style w:type="paragraph" w:styleId="Retraitcorpset1relig">
    <w:name w:val="Body Text First Indent 2"/>
    <w:basedOn w:val="Retraitcorpsdetexte"/>
    <w:link w:val="Retraitcorpset1religCar"/>
    <w:rsid w:val="003D11E8"/>
    <w:pPr>
      <w:ind w:firstLine="210"/>
    </w:pPr>
  </w:style>
  <w:style w:type="character" w:customStyle="1" w:styleId="Retraitcorpset1religCar">
    <w:name w:val="Retrait corps et 1re lig. Car"/>
    <w:basedOn w:val="RetraitcorpsdetexteCar"/>
    <w:link w:val="Retraitcorpset1relig"/>
    <w:rsid w:val="003D11E8"/>
    <w:rPr>
      <w:rFonts w:ascii="Times New Roman" w:eastAsia="Times New Roman" w:hAnsi="Times New Roman" w:cs="Times New Roman"/>
      <w:sz w:val="24"/>
      <w:lang w:val="en-GB" w:eastAsia="en-GB"/>
    </w:rPr>
  </w:style>
  <w:style w:type="paragraph" w:styleId="Retraitcorpsdetexte2">
    <w:name w:val="Body Text Indent 2"/>
    <w:basedOn w:val="Normal"/>
    <w:link w:val="Retraitcorpsdetexte2Car"/>
    <w:rsid w:val="003D11E8"/>
    <w:pPr>
      <w:spacing w:line="480" w:lineRule="auto"/>
      <w:ind w:left="283"/>
    </w:pPr>
    <w:rPr>
      <w:rFonts w:eastAsia="Times New Roman"/>
    </w:rPr>
  </w:style>
  <w:style w:type="character" w:customStyle="1" w:styleId="Retraitcorpsdetexte2Car">
    <w:name w:val="Retrait corps de texte 2 Car"/>
    <w:basedOn w:val="Policepardfaut"/>
    <w:link w:val="Retraitcorpsdetexte2"/>
    <w:rsid w:val="003D11E8"/>
    <w:rPr>
      <w:rFonts w:ascii="Times New Roman" w:eastAsia="Times New Roman" w:hAnsi="Times New Roman" w:cs="Times New Roman"/>
      <w:sz w:val="24"/>
      <w:lang w:val="en-GB" w:eastAsia="en-GB"/>
    </w:rPr>
  </w:style>
  <w:style w:type="paragraph" w:styleId="Retraitcorpsdetexte3">
    <w:name w:val="Body Text Indent 3"/>
    <w:basedOn w:val="Normal"/>
    <w:link w:val="Retraitcorpsdetexte3Car"/>
    <w:rsid w:val="003D11E8"/>
    <w:pPr>
      <w:ind w:left="283"/>
    </w:pPr>
    <w:rPr>
      <w:rFonts w:eastAsia="Times New Roman"/>
      <w:sz w:val="16"/>
    </w:rPr>
  </w:style>
  <w:style w:type="character" w:customStyle="1" w:styleId="Retraitcorpsdetexte3Car">
    <w:name w:val="Retrait corps de texte 3 Car"/>
    <w:basedOn w:val="Policepardfaut"/>
    <w:link w:val="Retraitcorpsdetexte3"/>
    <w:rsid w:val="003D11E8"/>
    <w:rPr>
      <w:rFonts w:ascii="Times New Roman" w:eastAsia="Times New Roman" w:hAnsi="Times New Roman" w:cs="Times New Roman"/>
      <w:sz w:val="16"/>
      <w:lang w:val="en-GB" w:eastAsia="en-GB"/>
    </w:rPr>
  </w:style>
  <w:style w:type="paragraph" w:styleId="Lgende">
    <w:name w:val="caption"/>
    <w:basedOn w:val="Normal"/>
    <w:next w:val="Normal"/>
    <w:uiPriority w:val="35"/>
    <w:unhideWhenUsed/>
    <w:qFormat/>
    <w:rsid w:val="00D90AAA"/>
    <w:rPr>
      <w:b/>
      <w:bCs/>
      <w:sz w:val="18"/>
      <w:szCs w:val="18"/>
    </w:rPr>
  </w:style>
  <w:style w:type="paragraph" w:styleId="Formuledepolitesse">
    <w:name w:val="Closing"/>
    <w:basedOn w:val="Normal"/>
    <w:next w:val="Signature"/>
    <w:link w:val="FormuledepolitesseCar"/>
    <w:rsid w:val="003D11E8"/>
    <w:pPr>
      <w:tabs>
        <w:tab w:val="left" w:pos="5103"/>
      </w:tabs>
      <w:spacing w:before="240" w:after="240"/>
      <w:ind w:left="5103"/>
      <w:jc w:val="left"/>
    </w:pPr>
    <w:rPr>
      <w:rFonts w:eastAsia="Times New Roman"/>
    </w:rPr>
  </w:style>
  <w:style w:type="paragraph" w:styleId="Signature">
    <w:name w:val="Signature"/>
    <w:basedOn w:val="Normal"/>
    <w:next w:val="Contact"/>
    <w:link w:val="SignatureCar"/>
    <w:uiPriority w:val="99"/>
    <w:rsid w:val="003D11E8"/>
    <w:pPr>
      <w:tabs>
        <w:tab w:val="left" w:pos="5103"/>
      </w:tabs>
      <w:spacing w:before="1200"/>
      <w:ind w:left="5103"/>
      <w:jc w:val="center"/>
    </w:pPr>
    <w:rPr>
      <w:rFonts w:eastAsia="Times New Roman"/>
    </w:rPr>
  </w:style>
  <w:style w:type="paragraph" w:customStyle="1" w:styleId="Contact">
    <w:name w:val="Contact"/>
    <w:basedOn w:val="Normal"/>
    <w:next w:val="Enclosures"/>
    <w:rsid w:val="003D11E8"/>
    <w:pPr>
      <w:spacing w:before="480"/>
      <w:ind w:left="567" w:hanging="567"/>
      <w:jc w:val="left"/>
    </w:pPr>
    <w:rPr>
      <w:rFonts w:eastAsia="Times New Roman"/>
    </w:rPr>
  </w:style>
  <w:style w:type="paragraph" w:customStyle="1" w:styleId="Enclosures">
    <w:name w:val="Enclosures"/>
    <w:basedOn w:val="Normal"/>
    <w:next w:val="Participants"/>
    <w:rsid w:val="003D11E8"/>
    <w:pPr>
      <w:keepNext/>
      <w:keepLines/>
      <w:tabs>
        <w:tab w:val="left" w:pos="5670"/>
      </w:tabs>
      <w:spacing w:before="480"/>
      <w:ind w:left="1985" w:hanging="1985"/>
      <w:jc w:val="left"/>
    </w:pPr>
    <w:rPr>
      <w:rFonts w:eastAsia="Times New Roman"/>
    </w:rPr>
  </w:style>
  <w:style w:type="paragraph" w:customStyle="1" w:styleId="Participants">
    <w:name w:val="Participants"/>
    <w:basedOn w:val="Normal"/>
    <w:next w:val="Copies"/>
    <w:rsid w:val="003D11E8"/>
    <w:pPr>
      <w:tabs>
        <w:tab w:val="left" w:pos="2552"/>
        <w:tab w:val="left" w:pos="2835"/>
        <w:tab w:val="left" w:pos="5670"/>
        <w:tab w:val="left" w:pos="6379"/>
        <w:tab w:val="left" w:pos="6804"/>
      </w:tabs>
      <w:spacing w:before="480"/>
      <w:ind w:left="1985" w:hanging="1985"/>
      <w:jc w:val="left"/>
    </w:pPr>
    <w:rPr>
      <w:rFonts w:eastAsia="Times New Roman"/>
    </w:rPr>
  </w:style>
  <w:style w:type="paragraph" w:customStyle="1" w:styleId="Copies">
    <w:name w:val="Copies"/>
    <w:basedOn w:val="Normal"/>
    <w:next w:val="Normal"/>
    <w:rsid w:val="003D11E8"/>
    <w:pPr>
      <w:tabs>
        <w:tab w:val="left" w:pos="2552"/>
        <w:tab w:val="left" w:pos="2835"/>
        <w:tab w:val="left" w:pos="5670"/>
        <w:tab w:val="left" w:pos="6379"/>
        <w:tab w:val="left" w:pos="6804"/>
      </w:tabs>
      <w:spacing w:before="480"/>
      <w:ind w:left="1985" w:hanging="1985"/>
      <w:jc w:val="left"/>
    </w:pPr>
    <w:rPr>
      <w:rFonts w:eastAsia="Times New Roman"/>
    </w:rPr>
  </w:style>
  <w:style w:type="character" w:customStyle="1" w:styleId="SignatureCar">
    <w:name w:val="Signature Car"/>
    <w:basedOn w:val="Policepardfaut"/>
    <w:link w:val="Signature"/>
    <w:uiPriority w:val="99"/>
    <w:rsid w:val="003D11E8"/>
    <w:rPr>
      <w:rFonts w:ascii="Times New Roman" w:eastAsia="Times New Roman" w:hAnsi="Times New Roman" w:cs="Times New Roman"/>
      <w:sz w:val="24"/>
      <w:lang w:val="en-GB" w:eastAsia="en-GB"/>
    </w:rPr>
  </w:style>
  <w:style w:type="character" w:customStyle="1" w:styleId="FormuledepolitesseCar">
    <w:name w:val="Formule de politesse Car"/>
    <w:basedOn w:val="Policepardfaut"/>
    <w:link w:val="Formuledepolitesse"/>
    <w:rsid w:val="003D11E8"/>
    <w:rPr>
      <w:rFonts w:ascii="Times New Roman" w:eastAsia="Times New Roman" w:hAnsi="Times New Roman" w:cs="Times New Roman"/>
      <w:sz w:val="24"/>
      <w:lang w:val="en-GB" w:eastAsia="en-GB"/>
    </w:rPr>
  </w:style>
  <w:style w:type="paragraph" w:styleId="Date">
    <w:name w:val="Date"/>
    <w:basedOn w:val="Normal"/>
    <w:next w:val="References"/>
    <w:link w:val="DateCar"/>
    <w:rsid w:val="003D11E8"/>
    <w:pPr>
      <w:ind w:left="5103" w:right="-567"/>
      <w:jc w:val="left"/>
    </w:pPr>
    <w:rPr>
      <w:rFonts w:eastAsia="Times New Roman"/>
    </w:rPr>
  </w:style>
  <w:style w:type="paragraph" w:customStyle="1" w:styleId="References">
    <w:name w:val="References"/>
    <w:basedOn w:val="Normal"/>
    <w:next w:val="AddressTR"/>
    <w:rsid w:val="003D11E8"/>
    <w:pPr>
      <w:spacing w:after="240"/>
      <w:ind w:left="5103"/>
      <w:jc w:val="left"/>
    </w:pPr>
    <w:rPr>
      <w:rFonts w:eastAsia="Times New Roman"/>
      <w:sz w:val="20"/>
    </w:rPr>
  </w:style>
  <w:style w:type="character" w:customStyle="1" w:styleId="DateCar">
    <w:name w:val="Date Car"/>
    <w:basedOn w:val="Policepardfaut"/>
    <w:link w:val="Date"/>
    <w:rsid w:val="003D11E8"/>
    <w:rPr>
      <w:rFonts w:ascii="Times New Roman" w:eastAsia="Times New Roman" w:hAnsi="Times New Roman" w:cs="Times New Roman"/>
      <w:sz w:val="24"/>
      <w:lang w:val="en-GB" w:eastAsia="en-GB"/>
    </w:rPr>
  </w:style>
  <w:style w:type="character" w:customStyle="1" w:styleId="ExplorateurdedocumentsCar">
    <w:name w:val="Explorateur de documents Car"/>
    <w:basedOn w:val="Policepardfaut"/>
    <w:link w:val="Explorateurdedocuments"/>
    <w:semiHidden/>
    <w:rsid w:val="003D11E8"/>
    <w:rPr>
      <w:rFonts w:ascii="Tahoma" w:eastAsia="Times New Roman" w:hAnsi="Tahoma" w:cs="Times New Roman"/>
      <w:sz w:val="24"/>
      <w:shd w:val="clear" w:color="auto" w:fill="000080"/>
      <w:lang w:val="en-GB" w:eastAsia="en-GB"/>
    </w:rPr>
  </w:style>
  <w:style w:type="paragraph" w:styleId="Explorateurdedocuments">
    <w:name w:val="Document Map"/>
    <w:basedOn w:val="Normal"/>
    <w:link w:val="ExplorateurdedocumentsCar"/>
    <w:semiHidden/>
    <w:rsid w:val="003D11E8"/>
    <w:pPr>
      <w:shd w:val="clear" w:color="auto" w:fill="000080"/>
      <w:spacing w:after="240"/>
    </w:pPr>
    <w:rPr>
      <w:rFonts w:ascii="Tahoma" w:eastAsia="Times New Roman" w:hAnsi="Tahoma"/>
    </w:rPr>
  </w:style>
  <w:style w:type="paragraph" w:customStyle="1" w:styleId="DoubSign">
    <w:name w:val="DoubSign"/>
    <w:basedOn w:val="Normal"/>
    <w:next w:val="Contact"/>
    <w:rsid w:val="003D11E8"/>
    <w:pPr>
      <w:tabs>
        <w:tab w:val="left" w:pos="5103"/>
      </w:tabs>
      <w:spacing w:before="1200"/>
      <w:jc w:val="left"/>
    </w:pPr>
    <w:rPr>
      <w:rFonts w:eastAsia="Times New Roman"/>
    </w:rPr>
  </w:style>
  <w:style w:type="character" w:customStyle="1" w:styleId="NotedefinCar">
    <w:name w:val="Note de fin Car"/>
    <w:basedOn w:val="Policepardfaut"/>
    <w:link w:val="Notedefin"/>
    <w:semiHidden/>
    <w:rsid w:val="003D11E8"/>
    <w:rPr>
      <w:rFonts w:ascii="Times New Roman" w:eastAsia="Times New Roman" w:hAnsi="Times New Roman" w:cs="Times New Roman"/>
      <w:sz w:val="20"/>
      <w:lang w:val="en-GB" w:eastAsia="en-GB"/>
    </w:rPr>
  </w:style>
  <w:style w:type="paragraph" w:styleId="Notedefin">
    <w:name w:val="endnote text"/>
    <w:basedOn w:val="Normal"/>
    <w:link w:val="NotedefinCar"/>
    <w:semiHidden/>
    <w:rsid w:val="003D11E8"/>
    <w:pPr>
      <w:spacing w:after="240"/>
    </w:pPr>
    <w:rPr>
      <w:rFonts w:eastAsia="Times New Roman"/>
      <w:sz w:val="20"/>
    </w:rPr>
  </w:style>
  <w:style w:type="paragraph" w:styleId="Adressedestinataire">
    <w:name w:val="envelope address"/>
    <w:basedOn w:val="Normal"/>
    <w:rsid w:val="003D11E8"/>
    <w:pPr>
      <w:framePr w:w="7920" w:h="1980" w:hRule="exact" w:hSpace="180" w:wrap="auto" w:hAnchor="page" w:xAlign="center" w:yAlign="bottom"/>
    </w:pPr>
    <w:rPr>
      <w:rFonts w:eastAsia="Times New Roman"/>
    </w:rPr>
  </w:style>
  <w:style w:type="paragraph" w:styleId="Adresseexpditeur">
    <w:name w:val="envelope return"/>
    <w:basedOn w:val="Normal"/>
    <w:rsid w:val="003D11E8"/>
    <w:rPr>
      <w:rFonts w:eastAsia="Times New Roman"/>
      <w:sz w:val="20"/>
    </w:rPr>
  </w:style>
  <w:style w:type="paragraph" w:styleId="Index1">
    <w:name w:val="index 1"/>
    <w:basedOn w:val="Normal"/>
    <w:next w:val="Normal"/>
    <w:autoRedefine/>
    <w:semiHidden/>
    <w:rsid w:val="003D11E8"/>
    <w:pPr>
      <w:spacing w:after="240"/>
      <w:ind w:left="240" w:hanging="240"/>
    </w:pPr>
    <w:rPr>
      <w:rFonts w:eastAsia="Times New Roman"/>
    </w:rPr>
  </w:style>
  <w:style w:type="paragraph" w:styleId="Liste">
    <w:name w:val="List"/>
    <w:basedOn w:val="Normal"/>
    <w:rsid w:val="003D11E8"/>
    <w:pPr>
      <w:spacing w:after="240"/>
      <w:ind w:left="283" w:hanging="283"/>
    </w:pPr>
    <w:rPr>
      <w:rFonts w:eastAsia="Times New Roman"/>
    </w:rPr>
  </w:style>
  <w:style w:type="paragraph" w:styleId="Liste2">
    <w:name w:val="List 2"/>
    <w:basedOn w:val="Normal"/>
    <w:rsid w:val="003D11E8"/>
    <w:pPr>
      <w:spacing w:after="240"/>
      <w:ind w:left="566" w:hanging="283"/>
    </w:pPr>
    <w:rPr>
      <w:rFonts w:eastAsia="Times New Roman"/>
    </w:rPr>
  </w:style>
  <w:style w:type="paragraph" w:styleId="Liste3">
    <w:name w:val="List 3"/>
    <w:basedOn w:val="Normal"/>
    <w:rsid w:val="003D11E8"/>
    <w:pPr>
      <w:spacing w:after="240"/>
      <w:ind w:left="849" w:hanging="283"/>
    </w:pPr>
    <w:rPr>
      <w:rFonts w:eastAsia="Times New Roman"/>
    </w:rPr>
  </w:style>
  <w:style w:type="paragraph" w:styleId="Liste4">
    <w:name w:val="List 4"/>
    <w:basedOn w:val="Normal"/>
    <w:rsid w:val="003D11E8"/>
    <w:pPr>
      <w:spacing w:after="240"/>
      <w:ind w:left="1132" w:hanging="283"/>
    </w:pPr>
    <w:rPr>
      <w:rFonts w:eastAsia="Times New Roman"/>
    </w:rPr>
  </w:style>
  <w:style w:type="paragraph" w:styleId="Liste5">
    <w:name w:val="List 5"/>
    <w:basedOn w:val="Normal"/>
    <w:rsid w:val="003D11E8"/>
    <w:pPr>
      <w:spacing w:after="240"/>
      <w:ind w:left="1415" w:hanging="283"/>
    </w:pPr>
    <w:rPr>
      <w:rFonts w:eastAsia="Times New Roman"/>
    </w:rPr>
  </w:style>
  <w:style w:type="paragraph" w:styleId="Listepuces5">
    <w:name w:val="List Bullet 5"/>
    <w:basedOn w:val="Normal"/>
    <w:autoRedefine/>
    <w:rsid w:val="003D11E8"/>
    <w:pPr>
      <w:numPr>
        <w:numId w:val="7"/>
      </w:numPr>
      <w:spacing w:after="240"/>
    </w:pPr>
    <w:rPr>
      <w:rFonts w:eastAsia="Times New Roman"/>
    </w:rPr>
  </w:style>
  <w:style w:type="paragraph" w:styleId="Listecontinue">
    <w:name w:val="List Continue"/>
    <w:basedOn w:val="Normal"/>
    <w:rsid w:val="003D11E8"/>
    <w:pPr>
      <w:ind w:left="283"/>
    </w:pPr>
    <w:rPr>
      <w:rFonts w:eastAsia="Times New Roman"/>
    </w:rPr>
  </w:style>
  <w:style w:type="paragraph" w:styleId="Listecontinue2">
    <w:name w:val="List Continue 2"/>
    <w:basedOn w:val="Normal"/>
    <w:rsid w:val="003D11E8"/>
    <w:pPr>
      <w:ind w:left="566"/>
    </w:pPr>
    <w:rPr>
      <w:rFonts w:eastAsia="Times New Roman"/>
    </w:rPr>
  </w:style>
  <w:style w:type="paragraph" w:styleId="Listecontinue3">
    <w:name w:val="List Continue 3"/>
    <w:basedOn w:val="Normal"/>
    <w:rsid w:val="003D11E8"/>
    <w:pPr>
      <w:ind w:left="849"/>
    </w:pPr>
    <w:rPr>
      <w:rFonts w:eastAsia="Times New Roman"/>
    </w:rPr>
  </w:style>
  <w:style w:type="paragraph" w:styleId="Listecontinue4">
    <w:name w:val="List Continue 4"/>
    <w:basedOn w:val="Normal"/>
    <w:rsid w:val="003D11E8"/>
    <w:pPr>
      <w:ind w:left="1132"/>
    </w:pPr>
    <w:rPr>
      <w:rFonts w:eastAsia="Times New Roman"/>
    </w:rPr>
  </w:style>
  <w:style w:type="paragraph" w:styleId="Listecontinue5">
    <w:name w:val="List Continue 5"/>
    <w:basedOn w:val="Normal"/>
    <w:rsid w:val="003D11E8"/>
    <w:pPr>
      <w:ind w:left="1415"/>
    </w:pPr>
    <w:rPr>
      <w:rFonts w:eastAsia="Times New Roman"/>
    </w:rPr>
  </w:style>
  <w:style w:type="paragraph" w:styleId="Listenumros">
    <w:name w:val="List Number"/>
    <w:basedOn w:val="Normal"/>
    <w:rsid w:val="003D11E8"/>
    <w:pPr>
      <w:numPr>
        <w:numId w:val="14"/>
      </w:numPr>
      <w:spacing w:after="240"/>
    </w:pPr>
    <w:rPr>
      <w:rFonts w:eastAsia="Times New Roman"/>
    </w:rPr>
  </w:style>
  <w:style w:type="paragraph" w:styleId="Listenumros2">
    <w:name w:val="List Number 2"/>
    <w:basedOn w:val="Text2"/>
    <w:rsid w:val="003D11E8"/>
    <w:pPr>
      <w:numPr>
        <w:numId w:val="16"/>
      </w:numPr>
      <w:spacing w:after="240"/>
    </w:pPr>
    <w:rPr>
      <w:rFonts w:eastAsia="Times New Roman"/>
    </w:rPr>
  </w:style>
  <w:style w:type="paragraph" w:customStyle="1" w:styleId="Text2">
    <w:name w:val="Text 2"/>
    <w:basedOn w:val="Normal"/>
    <w:rsid w:val="003D11E8"/>
    <w:pPr>
      <w:ind w:left="1417"/>
    </w:pPr>
  </w:style>
  <w:style w:type="paragraph" w:styleId="Listenumros3">
    <w:name w:val="List Number 3"/>
    <w:basedOn w:val="Text3"/>
    <w:rsid w:val="003D11E8"/>
    <w:pPr>
      <w:numPr>
        <w:numId w:val="17"/>
      </w:numPr>
      <w:spacing w:after="240"/>
    </w:pPr>
    <w:rPr>
      <w:rFonts w:eastAsia="Times New Roman"/>
    </w:rPr>
  </w:style>
  <w:style w:type="paragraph" w:customStyle="1" w:styleId="Text3">
    <w:name w:val="Text 3"/>
    <w:basedOn w:val="Normal"/>
    <w:rsid w:val="003D11E8"/>
    <w:pPr>
      <w:ind w:left="1984"/>
    </w:pPr>
  </w:style>
  <w:style w:type="paragraph" w:styleId="Listenumros4">
    <w:name w:val="List Number 4"/>
    <w:basedOn w:val="Text4"/>
    <w:rsid w:val="003D11E8"/>
    <w:pPr>
      <w:numPr>
        <w:numId w:val="18"/>
      </w:numPr>
      <w:spacing w:after="240"/>
    </w:pPr>
    <w:rPr>
      <w:rFonts w:eastAsia="Times New Roman"/>
    </w:rPr>
  </w:style>
  <w:style w:type="paragraph" w:customStyle="1" w:styleId="Text4">
    <w:name w:val="Text 4"/>
    <w:basedOn w:val="Normal"/>
    <w:rsid w:val="003D11E8"/>
    <w:pPr>
      <w:ind w:left="2551"/>
    </w:pPr>
  </w:style>
  <w:style w:type="paragraph" w:styleId="Listenumros5">
    <w:name w:val="List Number 5"/>
    <w:basedOn w:val="Normal"/>
    <w:rsid w:val="003D11E8"/>
    <w:pPr>
      <w:numPr>
        <w:numId w:val="8"/>
      </w:numPr>
      <w:spacing w:after="240"/>
    </w:pPr>
    <w:rPr>
      <w:rFonts w:eastAsia="Times New Roman"/>
    </w:rPr>
  </w:style>
  <w:style w:type="character" w:customStyle="1" w:styleId="TextedemacroCar">
    <w:name w:val="Texte de macro Car"/>
    <w:basedOn w:val="Policepardfaut"/>
    <w:link w:val="Textedemacro"/>
    <w:semiHidden/>
    <w:rsid w:val="003D11E8"/>
    <w:rPr>
      <w:rFonts w:ascii="Courier New" w:eastAsia="Times New Roman" w:hAnsi="Courier New" w:cs="Times New Roman"/>
      <w:lang w:val="en-GB"/>
    </w:rPr>
  </w:style>
  <w:style w:type="paragraph" w:styleId="Textedemacro">
    <w:name w:val="macro"/>
    <w:link w:val="TextedemacroCar"/>
    <w:semiHidden/>
    <w:rsid w:val="003D11E8"/>
    <w:pPr>
      <w:tabs>
        <w:tab w:val="left" w:pos="480"/>
        <w:tab w:val="left" w:pos="960"/>
        <w:tab w:val="left" w:pos="1440"/>
        <w:tab w:val="left" w:pos="1920"/>
        <w:tab w:val="left" w:pos="2400"/>
        <w:tab w:val="left" w:pos="2880"/>
        <w:tab w:val="left" w:pos="3360"/>
        <w:tab w:val="left" w:pos="3840"/>
        <w:tab w:val="left" w:pos="4320"/>
      </w:tabs>
      <w:spacing w:after="240" w:line="276" w:lineRule="auto"/>
    </w:pPr>
    <w:rPr>
      <w:rFonts w:ascii="Courier New" w:eastAsia="Times New Roman" w:hAnsi="Courier New" w:cs="Times New Roman"/>
      <w:lang w:val="en-GB"/>
    </w:rPr>
  </w:style>
  <w:style w:type="paragraph" w:styleId="En-ttedemessage">
    <w:name w:val="Message Header"/>
    <w:basedOn w:val="Normal"/>
    <w:link w:val="En-ttedemessageCar"/>
    <w:rsid w:val="003D11E8"/>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eastAsia="Times New Roman" w:hAnsi="Arial"/>
    </w:rPr>
  </w:style>
  <w:style w:type="character" w:customStyle="1" w:styleId="En-ttedemessageCar">
    <w:name w:val="En-tête de message Car"/>
    <w:basedOn w:val="Policepardfaut"/>
    <w:link w:val="En-ttedemessage"/>
    <w:rsid w:val="003D11E8"/>
    <w:rPr>
      <w:rFonts w:ascii="Arial" w:eastAsia="Times New Roman" w:hAnsi="Arial" w:cs="Times New Roman"/>
      <w:sz w:val="24"/>
      <w:shd w:val="pct20" w:color="auto" w:fill="auto"/>
      <w:lang w:val="en-GB" w:eastAsia="en-GB"/>
    </w:rPr>
  </w:style>
  <w:style w:type="paragraph" w:styleId="Retraitnormal">
    <w:name w:val="Normal Indent"/>
    <w:basedOn w:val="Normal"/>
    <w:rsid w:val="003D11E8"/>
    <w:pPr>
      <w:spacing w:after="240"/>
      <w:ind w:left="720"/>
    </w:pPr>
    <w:rPr>
      <w:rFonts w:eastAsia="Times New Roman"/>
    </w:rPr>
  </w:style>
  <w:style w:type="paragraph" w:styleId="Titredenote">
    <w:name w:val="Note Heading"/>
    <w:basedOn w:val="Normal"/>
    <w:next w:val="Normal"/>
    <w:link w:val="TitredenoteCar"/>
    <w:rsid w:val="003D11E8"/>
    <w:pPr>
      <w:spacing w:after="240"/>
    </w:pPr>
    <w:rPr>
      <w:rFonts w:eastAsia="Times New Roman"/>
    </w:rPr>
  </w:style>
  <w:style w:type="character" w:customStyle="1" w:styleId="TitredenoteCar">
    <w:name w:val="Titre de note Car"/>
    <w:basedOn w:val="Policepardfaut"/>
    <w:link w:val="Titredenote"/>
    <w:rsid w:val="003D11E8"/>
    <w:rPr>
      <w:rFonts w:ascii="Times New Roman" w:eastAsia="Times New Roman" w:hAnsi="Times New Roman" w:cs="Times New Roman"/>
      <w:sz w:val="24"/>
      <w:lang w:val="en-GB" w:eastAsia="en-GB"/>
    </w:rPr>
  </w:style>
  <w:style w:type="paragraph" w:customStyle="1" w:styleId="NoteHead">
    <w:name w:val="NoteHead"/>
    <w:basedOn w:val="Normal"/>
    <w:next w:val="Subject"/>
    <w:rsid w:val="003D11E8"/>
    <w:pPr>
      <w:spacing w:before="720" w:after="720"/>
      <w:jc w:val="center"/>
    </w:pPr>
    <w:rPr>
      <w:rFonts w:eastAsia="Times New Roman"/>
      <w:b/>
      <w:smallCaps/>
    </w:rPr>
  </w:style>
  <w:style w:type="paragraph" w:customStyle="1" w:styleId="Subject">
    <w:name w:val="Subject"/>
    <w:basedOn w:val="Normal"/>
    <w:next w:val="Normal"/>
    <w:rsid w:val="003D11E8"/>
    <w:pPr>
      <w:spacing w:after="480"/>
      <w:ind w:left="1531" w:hanging="1531"/>
      <w:jc w:val="left"/>
    </w:pPr>
    <w:rPr>
      <w:rFonts w:eastAsia="Times New Roman"/>
      <w:b/>
    </w:rPr>
  </w:style>
  <w:style w:type="paragraph" w:customStyle="1" w:styleId="NoteList">
    <w:name w:val="NoteList"/>
    <w:basedOn w:val="Normal"/>
    <w:next w:val="Subject"/>
    <w:rsid w:val="003D11E8"/>
    <w:pPr>
      <w:tabs>
        <w:tab w:val="left" w:pos="5823"/>
      </w:tabs>
      <w:spacing w:before="720" w:after="720"/>
      <w:ind w:left="5104" w:hanging="3119"/>
      <w:jc w:val="left"/>
    </w:pPr>
    <w:rPr>
      <w:rFonts w:eastAsia="Times New Roman"/>
      <w:b/>
      <w:smallCaps/>
    </w:rPr>
  </w:style>
  <w:style w:type="paragraph" w:styleId="Textebrut">
    <w:name w:val="Plain Text"/>
    <w:basedOn w:val="Normal"/>
    <w:link w:val="TextebrutCar"/>
    <w:rsid w:val="003D11E8"/>
    <w:pPr>
      <w:spacing w:after="240"/>
    </w:pPr>
    <w:rPr>
      <w:rFonts w:ascii="Courier New" w:eastAsia="Times New Roman" w:hAnsi="Courier New"/>
      <w:sz w:val="20"/>
    </w:rPr>
  </w:style>
  <w:style w:type="character" w:customStyle="1" w:styleId="TextebrutCar">
    <w:name w:val="Texte brut Car"/>
    <w:basedOn w:val="Policepardfaut"/>
    <w:link w:val="Textebrut"/>
    <w:rsid w:val="003D11E8"/>
    <w:rPr>
      <w:rFonts w:ascii="Courier New" w:eastAsia="Times New Roman" w:hAnsi="Courier New" w:cs="Times New Roman"/>
      <w:sz w:val="20"/>
      <w:lang w:val="en-GB" w:eastAsia="en-GB"/>
    </w:rPr>
  </w:style>
  <w:style w:type="paragraph" w:styleId="Salutations">
    <w:name w:val="Salutation"/>
    <w:basedOn w:val="Normal"/>
    <w:next w:val="Normal"/>
    <w:link w:val="SalutationsCar"/>
    <w:rsid w:val="003D11E8"/>
    <w:pPr>
      <w:spacing w:after="240"/>
    </w:pPr>
    <w:rPr>
      <w:rFonts w:eastAsia="Times New Roman"/>
    </w:rPr>
  </w:style>
  <w:style w:type="character" w:customStyle="1" w:styleId="SalutationsCar">
    <w:name w:val="Salutations Car"/>
    <w:basedOn w:val="Policepardfaut"/>
    <w:link w:val="Salutations"/>
    <w:rsid w:val="003D11E8"/>
    <w:rPr>
      <w:rFonts w:ascii="Times New Roman" w:eastAsia="Times New Roman" w:hAnsi="Times New Roman" w:cs="Times New Roman"/>
      <w:sz w:val="24"/>
      <w:lang w:val="en-GB" w:eastAsia="en-GB"/>
    </w:rPr>
  </w:style>
  <w:style w:type="paragraph" w:styleId="Sous-titre">
    <w:name w:val="Subtitle"/>
    <w:basedOn w:val="Normal"/>
    <w:next w:val="Normal"/>
    <w:link w:val="Sous-titreCar"/>
    <w:uiPriority w:val="11"/>
    <w:qFormat/>
    <w:rsid w:val="004F3470"/>
    <w:pPr>
      <w:numPr>
        <w:numId w:val="33"/>
      </w:numPr>
      <w:shd w:val="clear" w:color="auto" w:fill="0D3E95"/>
      <w:spacing w:after="240"/>
      <w:jc w:val="left"/>
    </w:pPr>
    <w:rPr>
      <w:rFonts w:asciiTheme="majorHAnsi" w:eastAsiaTheme="majorEastAsia" w:hAnsiTheme="majorHAnsi" w:cstheme="majorBidi"/>
      <w:b/>
      <w:sz w:val="32"/>
      <w:szCs w:val="24"/>
    </w:rPr>
  </w:style>
  <w:style w:type="character" w:customStyle="1" w:styleId="Sous-titreCar">
    <w:name w:val="Sous-titre Car"/>
    <w:basedOn w:val="Policepardfaut"/>
    <w:link w:val="Sous-titre"/>
    <w:uiPriority w:val="11"/>
    <w:rsid w:val="004F3470"/>
    <w:rPr>
      <w:rFonts w:asciiTheme="majorHAnsi" w:eastAsiaTheme="majorEastAsia" w:hAnsiTheme="majorHAnsi" w:cstheme="majorBidi"/>
      <w:b/>
      <w:sz w:val="32"/>
      <w:szCs w:val="24"/>
      <w:shd w:val="clear" w:color="auto" w:fill="0D3E95"/>
    </w:rPr>
  </w:style>
  <w:style w:type="paragraph" w:customStyle="1" w:styleId="YReferences">
    <w:name w:val="YReferences"/>
    <w:basedOn w:val="Normal"/>
    <w:next w:val="Normal"/>
    <w:rsid w:val="003D11E8"/>
    <w:pPr>
      <w:spacing w:after="480"/>
      <w:ind w:left="1531" w:hanging="1531"/>
    </w:pPr>
    <w:rPr>
      <w:rFonts w:eastAsia="Times New Roman"/>
    </w:rPr>
  </w:style>
  <w:style w:type="paragraph" w:customStyle="1" w:styleId="ListBullet1">
    <w:name w:val="List Bullet 1"/>
    <w:basedOn w:val="Text1"/>
    <w:rsid w:val="003D11E8"/>
    <w:pPr>
      <w:tabs>
        <w:tab w:val="num" w:pos="765"/>
      </w:tabs>
      <w:spacing w:after="240"/>
      <w:ind w:left="765" w:hanging="283"/>
    </w:pPr>
    <w:rPr>
      <w:rFonts w:eastAsia="Times New Roman" w:cs="Times New Roman"/>
      <w:lang w:eastAsia="en-GB"/>
    </w:rPr>
  </w:style>
  <w:style w:type="paragraph" w:customStyle="1" w:styleId="ListDash">
    <w:name w:val="List Dash"/>
    <w:basedOn w:val="Normal"/>
    <w:rsid w:val="003D11E8"/>
    <w:pPr>
      <w:numPr>
        <w:numId w:val="9"/>
      </w:numPr>
      <w:spacing w:after="240"/>
    </w:pPr>
    <w:rPr>
      <w:rFonts w:eastAsia="Times New Roman"/>
    </w:rPr>
  </w:style>
  <w:style w:type="paragraph" w:customStyle="1" w:styleId="ListDash1">
    <w:name w:val="List Dash 1"/>
    <w:basedOn w:val="Text1"/>
    <w:rsid w:val="003D11E8"/>
    <w:pPr>
      <w:numPr>
        <w:numId w:val="10"/>
      </w:numPr>
      <w:spacing w:after="240"/>
    </w:pPr>
    <w:rPr>
      <w:rFonts w:eastAsia="Times New Roman" w:cs="Times New Roman"/>
      <w:lang w:eastAsia="en-GB"/>
    </w:rPr>
  </w:style>
  <w:style w:type="paragraph" w:customStyle="1" w:styleId="ListDash2">
    <w:name w:val="List Dash 2"/>
    <w:basedOn w:val="Text2"/>
    <w:rsid w:val="003D11E8"/>
    <w:pPr>
      <w:numPr>
        <w:numId w:val="11"/>
      </w:numPr>
      <w:spacing w:after="240"/>
    </w:pPr>
    <w:rPr>
      <w:rFonts w:eastAsia="Times New Roman"/>
    </w:rPr>
  </w:style>
  <w:style w:type="paragraph" w:customStyle="1" w:styleId="ListDash3">
    <w:name w:val="List Dash 3"/>
    <w:basedOn w:val="Text3"/>
    <w:rsid w:val="003D11E8"/>
    <w:pPr>
      <w:numPr>
        <w:numId w:val="12"/>
      </w:numPr>
      <w:spacing w:after="240"/>
    </w:pPr>
    <w:rPr>
      <w:rFonts w:eastAsia="Times New Roman"/>
    </w:rPr>
  </w:style>
  <w:style w:type="paragraph" w:customStyle="1" w:styleId="ListDash4">
    <w:name w:val="List Dash 4"/>
    <w:basedOn w:val="Text4"/>
    <w:rsid w:val="003D11E8"/>
    <w:pPr>
      <w:numPr>
        <w:numId w:val="13"/>
      </w:numPr>
      <w:spacing w:after="240"/>
    </w:pPr>
    <w:rPr>
      <w:rFonts w:eastAsia="Times New Roman"/>
    </w:rPr>
  </w:style>
  <w:style w:type="paragraph" w:customStyle="1" w:styleId="ListNumberLevel2">
    <w:name w:val="List Number (Level 2)"/>
    <w:basedOn w:val="Normal"/>
    <w:rsid w:val="003D11E8"/>
    <w:pPr>
      <w:numPr>
        <w:ilvl w:val="1"/>
        <w:numId w:val="14"/>
      </w:numPr>
      <w:spacing w:after="240"/>
    </w:pPr>
    <w:rPr>
      <w:rFonts w:eastAsia="Times New Roman"/>
    </w:rPr>
  </w:style>
  <w:style w:type="paragraph" w:customStyle="1" w:styleId="ListNumberLevel3">
    <w:name w:val="List Number (Level 3)"/>
    <w:basedOn w:val="Normal"/>
    <w:rsid w:val="003D11E8"/>
    <w:pPr>
      <w:numPr>
        <w:ilvl w:val="2"/>
        <w:numId w:val="14"/>
      </w:numPr>
      <w:spacing w:after="240"/>
    </w:pPr>
    <w:rPr>
      <w:rFonts w:eastAsia="Times New Roman"/>
    </w:rPr>
  </w:style>
  <w:style w:type="paragraph" w:customStyle="1" w:styleId="ListNumberLevel4">
    <w:name w:val="List Number (Level 4)"/>
    <w:basedOn w:val="Normal"/>
    <w:rsid w:val="003D11E8"/>
    <w:pPr>
      <w:numPr>
        <w:ilvl w:val="3"/>
        <w:numId w:val="14"/>
      </w:numPr>
      <w:spacing w:after="240"/>
    </w:pPr>
    <w:rPr>
      <w:rFonts w:eastAsia="Times New Roman"/>
    </w:rPr>
  </w:style>
  <w:style w:type="paragraph" w:customStyle="1" w:styleId="ListNumber1">
    <w:name w:val="List Number 1"/>
    <w:basedOn w:val="Text1"/>
    <w:rsid w:val="003D11E8"/>
    <w:pPr>
      <w:numPr>
        <w:numId w:val="15"/>
      </w:numPr>
      <w:spacing w:after="240"/>
    </w:pPr>
    <w:rPr>
      <w:rFonts w:eastAsia="Times New Roman" w:cs="Times New Roman"/>
      <w:lang w:eastAsia="en-GB"/>
    </w:rPr>
  </w:style>
  <w:style w:type="paragraph" w:customStyle="1" w:styleId="ListNumber1Level2">
    <w:name w:val="List Number 1 (Level 2)"/>
    <w:basedOn w:val="Text1"/>
    <w:rsid w:val="003D11E8"/>
    <w:pPr>
      <w:numPr>
        <w:ilvl w:val="1"/>
        <w:numId w:val="15"/>
      </w:numPr>
      <w:spacing w:after="240"/>
    </w:pPr>
    <w:rPr>
      <w:rFonts w:eastAsia="Times New Roman" w:cs="Times New Roman"/>
      <w:lang w:eastAsia="en-GB"/>
    </w:rPr>
  </w:style>
  <w:style w:type="paragraph" w:customStyle="1" w:styleId="ListNumber1Level3">
    <w:name w:val="List Number 1 (Level 3)"/>
    <w:basedOn w:val="Text1"/>
    <w:rsid w:val="003D11E8"/>
    <w:pPr>
      <w:numPr>
        <w:ilvl w:val="2"/>
        <w:numId w:val="15"/>
      </w:numPr>
      <w:spacing w:after="240"/>
    </w:pPr>
    <w:rPr>
      <w:rFonts w:eastAsia="Times New Roman" w:cs="Times New Roman"/>
      <w:lang w:eastAsia="en-GB"/>
    </w:rPr>
  </w:style>
  <w:style w:type="paragraph" w:customStyle="1" w:styleId="ListNumber1Level4">
    <w:name w:val="List Number 1 (Level 4)"/>
    <w:basedOn w:val="Text1"/>
    <w:rsid w:val="003D11E8"/>
    <w:pPr>
      <w:numPr>
        <w:ilvl w:val="3"/>
        <w:numId w:val="15"/>
      </w:numPr>
      <w:spacing w:after="240"/>
    </w:pPr>
    <w:rPr>
      <w:rFonts w:eastAsia="Times New Roman" w:cs="Times New Roman"/>
      <w:lang w:eastAsia="en-GB"/>
    </w:rPr>
  </w:style>
  <w:style w:type="paragraph" w:customStyle="1" w:styleId="ListNumber2Level2">
    <w:name w:val="List Number 2 (Level 2)"/>
    <w:basedOn w:val="Text2"/>
    <w:rsid w:val="003D11E8"/>
    <w:pPr>
      <w:numPr>
        <w:ilvl w:val="1"/>
        <w:numId w:val="16"/>
      </w:numPr>
      <w:spacing w:after="240"/>
    </w:pPr>
    <w:rPr>
      <w:rFonts w:eastAsia="Times New Roman"/>
    </w:rPr>
  </w:style>
  <w:style w:type="paragraph" w:customStyle="1" w:styleId="ListNumber2Level3">
    <w:name w:val="List Number 2 (Level 3)"/>
    <w:basedOn w:val="Text2"/>
    <w:rsid w:val="003D11E8"/>
    <w:pPr>
      <w:numPr>
        <w:ilvl w:val="2"/>
        <w:numId w:val="16"/>
      </w:numPr>
      <w:spacing w:after="240"/>
    </w:pPr>
    <w:rPr>
      <w:rFonts w:eastAsia="Times New Roman"/>
    </w:rPr>
  </w:style>
  <w:style w:type="paragraph" w:customStyle="1" w:styleId="ListNumber2Level4">
    <w:name w:val="List Number 2 (Level 4)"/>
    <w:basedOn w:val="Text2"/>
    <w:rsid w:val="003D11E8"/>
    <w:pPr>
      <w:numPr>
        <w:ilvl w:val="3"/>
        <w:numId w:val="16"/>
      </w:numPr>
      <w:spacing w:after="240"/>
      <w:ind w:left="3901" w:hanging="703"/>
    </w:pPr>
    <w:rPr>
      <w:rFonts w:eastAsia="Times New Roman"/>
    </w:rPr>
  </w:style>
  <w:style w:type="paragraph" w:customStyle="1" w:styleId="ListNumber3Level2">
    <w:name w:val="List Number 3 (Level 2)"/>
    <w:basedOn w:val="Text3"/>
    <w:rsid w:val="003D11E8"/>
    <w:pPr>
      <w:numPr>
        <w:ilvl w:val="1"/>
        <w:numId w:val="17"/>
      </w:numPr>
      <w:spacing w:after="240"/>
    </w:pPr>
    <w:rPr>
      <w:rFonts w:eastAsia="Times New Roman"/>
    </w:rPr>
  </w:style>
  <w:style w:type="paragraph" w:customStyle="1" w:styleId="ListNumber3Level3">
    <w:name w:val="List Number 3 (Level 3)"/>
    <w:basedOn w:val="Text3"/>
    <w:rsid w:val="003D11E8"/>
    <w:pPr>
      <w:numPr>
        <w:ilvl w:val="2"/>
        <w:numId w:val="17"/>
      </w:numPr>
      <w:spacing w:after="240"/>
    </w:pPr>
    <w:rPr>
      <w:rFonts w:eastAsia="Times New Roman"/>
    </w:rPr>
  </w:style>
  <w:style w:type="paragraph" w:customStyle="1" w:styleId="ListNumber3Level4">
    <w:name w:val="List Number 3 (Level 4)"/>
    <w:basedOn w:val="Text3"/>
    <w:rsid w:val="003D11E8"/>
    <w:pPr>
      <w:numPr>
        <w:ilvl w:val="3"/>
        <w:numId w:val="17"/>
      </w:numPr>
      <w:spacing w:after="240"/>
    </w:pPr>
    <w:rPr>
      <w:rFonts w:eastAsia="Times New Roman"/>
    </w:rPr>
  </w:style>
  <w:style w:type="paragraph" w:customStyle="1" w:styleId="ListNumber4Level2">
    <w:name w:val="List Number 4 (Level 2)"/>
    <w:basedOn w:val="Text4"/>
    <w:rsid w:val="003D11E8"/>
    <w:pPr>
      <w:numPr>
        <w:ilvl w:val="1"/>
        <w:numId w:val="18"/>
      </w:numPr>
      <w:spacing w:after="240"/>
    </w:pPr>
    <w:rPr>
      <w:rFonts w:eastAsia="Times New Roman"/>
    </w:rPr>
  </w:style>
  <w:style w:type="paragraph" w:customStyle="1" w:styleId="ListNumber4Level3">
    <w:name w:val="List Number 4 (Level 3)"/>
    <w:basedOn w:val="Text4"/>
    <w:rsid w:val="003D11E8"/>
    <w:pPr>
      <w:numPr>
        <w:ilvl w:val="2"/>
        <w:numId w:val="18"/>
      </w:numPr>
      <w:spacing w:after="240"/>
    </w:pPr>
    <w:rPr>
      <w:rFonts w:eastAsia="Times New Roman"/>
    </w:rPr>
  </w:style>
  <w:style w:type="paragraph" w:customStyle="1" w:styleId="ListNumber4Level4">
    <w:name w:val="List Number 4 (Level 4)"/>
    <w:basedOn w:val="Text4"/>
    <w:rsid w:val="003D11E8"/>
    <w:pPr>
      <w:numPr>
        <w:ilvl w:val="3"/>
        <w:numId w:val="18"/>
      </w:numPr>
      <w:spacing w:after="240"/>
    </w:pPr>
    <w:rPr>
      <w:rFonts w:eastAsia="Times New Roman"/>
    </w:rPr>
  </w:style>
  <w:style w:type="paragraph" w:customStyle="1" w:styleId="DisclaimerNotice">
    <w:name w:val="Disclaimer Notice"/>
    <w:basedOn w:val="Normal"/>
    <w:next w:val="AddressTR"/>
    <w:rsid w:val="003D11E8"/>
    <w:pPr>
      <w:spacing w:after="240"/>
      <w:ind w:left="5103"/>
      <w:jc w:val="left"/>
    </w:pPr>
    <w:rPr>
      <w:rFonts w:eastAsia="Times New Roman"/>
      <w:i/>
      <w:sz w:val="20"/>
    </w:rPr>
  </w:style>
  <w:style w:type="paragraph" w:customStyle="1" w:styleId="Disclaimer">
    <w:name w:val="Disclaimer"/>
    <w:basedOn w:val="Normal"/>
    <w:rsid w:val="003D11E8"/>
    <w:pPr>
      <w:keepLines/>
      <w:pBdr>
        <w:top w:val="single" w:sz="4" w:space="1" w:color="auto"/>
      </w:pBdr>
      <w:spacing w:before="480"/>
    </w:pPr>
    <w:rPr>
      <w:rFonts w:eastAsia="Times New Roman"/>
      <w:i/>
    </w:rPr>
  </w:style>
  <w:style w:type="character" w:styleId="Lienhypertextesuivivisit">
    <w:name w:val="FollowedHyperlink"/>
    <w:rsid w:val="003D11E8"/>
    <w:rPr>
      <w:color w:val="800080"/>
      <w:u w:val="single"/>
    </w:rPr>
  </w:style>
  <w:style w:type="paragraph" w:customStyle="1" w:styleId="DisclaimerSJ">
    <w:name w:val="Disclaimer_SJ"/>
    <w:basedOn w:val="Normal"/>
    <w:next w:val="Normal"/>
    <w:rsid w:val="003D11E8"/>
    <w:rPr>
      <w:rFonts w:ascii="Arial" w:eastAsia="Times New Roman" w:hAnsi="Arial"/>
      <w:b/>
      <w:sz w:val="16"/>
    </w:rPr>
  </w:style>
  <w:style w:type="paragraph" w:styleId="NormalWeb">
    <w:name w:val="Normal (Web)"/>
    <w:basedOn w:val="Normal"/>
    <w:uiPriority w:val="99"/>
    <w:rsid w:val="003D11E8"/>
    <w:pPr>
      <w:suppressAutoHyphens/>
      <w:spacing w:before="100" w:after="100"/>
      <w:jc w:val="left"/>
    </w:pPr>
    <w:rPr>
      <w:rFonts w:eastAsia="Times New Roman"/>
      <w:szCs w:val="24"/>
      <w:lang w:eastAsia="ar-SA"/>
    </w:rPr>
  </w:style>
  <w:style w:type="character" w:customStyle="1" w:styleId="ManualNumPar1Char">
    <w:name w:val="Manual NumPar 1 Char"/>
    <w:rsid w:val="003D11E8"/>
    <w:rPr>
      <w:rFonts w:ascii="Times New Roman" w:hAnsi="Times New Roman"/>
      <w:sz w:val="24"/>
      <w:szCs w:val="22"/>
      <w:lang w:eastAsia="en-US"/>
    </w:rPr>
  </w:style>
  <w:style w:type="paragraph" w:customStyle="1" w:styleId="StyleHeading3BoldNotItalic">
    <w:name w:val="Style Heading 3 + Bold Not Italic"/>
    <w:basedOn w:val="Titre3"/>
    <w:autoRedefine/>
    <w:rsid w:val="003D11E8"/>
    <w:pPr>
      <w:numPr>
        <w:numId w:val="1"/>
      </w:numPr>
      <w:tabs>
        <w:tab w:val="num" w:pos="850"/>
      </w:tabs>
      <w:ind w:hanging="720"/>
    </w:pPr>
    <w:rPr>
      <w:rFonts w:ascii="Times New Roman Bold" w:hAnsi="Times New Roman Bold"/>
      <w:bCs/>
      <w:szCs w:val="22"/>
      <w:lang w:eastAsia="en-GB"/>
    </w:rPr>
  </w:style>
  <w:style w:type="paragraph" w:customStyle="1" w:styleId="Annextitle">
    <w:name w:val="Annex title"/>
    <w:basedOn w:val="Normal"/>
    <w:autoRedefine/>
    <w:rsid w:val="003D11E8"/>
    <w:pPr>
      <w:spacing w:after="240"/>
      <w:jc w:val="center"/>
    </w:pPr>
    <w:rPr>
      <w:rFonts w:ascii="Times New Roman Bold" w:eastAsia="Times New Roman" w:hAnsi="Times New Roman Bold"/>
      <w:b/>
      <w:iCs/>
      <w:smallCaps/>
      <w:szCs w:val="24"/>
    </w:rPr>
  </w:style>
  <w:style w:type="character" w:styleId="Appeldenotedefin">
    <w:name w:val="endnote reference"/>
    <w:rsid w:val="003D11E8"/>
    <w:rPr>
      <w:vertAlign w:val="superscript"/>
    </w:rPr>
  </w:style>
  <w:style w:type="paragraph" w:customStyle="1" w:styleId="StyleHeading1Hanging085cm">
    <w:name w:val="Style Heading 1 + Hanging:  0.85 cm"/>
    <w:basedOn w:val="Titre1"/>
    <w:autoRedefine/>
    <w:rsid w:val="00915AAD"/>
    <w:pPr>
      <w:tabs>
        <w:tab w:val="left" w:pos="1134"/>
        <w:tab w:val="left" w:pos="1560"/>
      </w:tabs>
      <w:kinsoku w:val="0"/>
      <w:overflowPunct w:val="0"/>
      <w:spacing w:before="0" w:after="0"/>
      <w:jc w:val="center"/>
      <w:textAlignment w:val="baseline"/>
    </w:pPr>
    <w:rPr>
      <w:rFonts w:ascii="Arial" w:hAnsi="Arial" w:cs="Arial"/>
      <w:bCs w:val="0"/>
      <w:caps w:val="0"/>
      <w:color w:val="009999"/>
      <w:kern w:val="24"/>
      <w:sz w:val="14"/>
      <w:szCs w:val="14"/>
      <w:lang w:eastAsia="en-GB"/>
    </w:rPr>
  </w:style>
  <w:style w:type="paragraph" w:customStyle="1" w:styleId="StyleHeading1Left0cm">
    <w:name w:val="Style Heading 1 + Left:  0 cm"/>
    <w:basedOn w:val="Titre1"/>
    <w:autoRedefine/>
    <w:rsid w:val="003D11E8"/>
    <w:pPr>
      <w:numPr>
        <w:numId w:val="19"/>
      </w:numPr>
      <w:tabs>
        <w:tab w:val="left" w:pos="1134"/>
        <w:tab w:val="left" w:pos="1560"/>
      </w:tabs>
      <w:spacing w:before="360"/>
    </w:pPr>
    <w:rPr>
      <w:rFonts w:ascii="Times New Roman Bold" w:hAnsi="Times New Roman Bold"/>
      <w:i/>
      <w:szCs w:val="24"/>
      <w:lang w:eastAsia="en-GB"/>
    </w:rPr>
  </w:style>
  <w:style w:type="character" w:customStyle="1" w:styleId="CharacterStyle2">
    <w:name w:val="Character Style 2"/>
    <w:uiPriority w:val="99"/>
    <w:rsid w:val="003D11E8"/>
    <w:rPr>
      <w:sz w:val="20"/>
      <w:szCs w:val="20"/>
    </w:rPr>
  </w:style>
  <w:style w:type="paragraph" w:customStyle="1" w:styleId="CM1">
    <w:name w:val="CM1"/>
    <w:basedOn w:val="Default"/>
    <w:next w:val="Default"/>
    <w:uiPriority w:val="99"/>
    <w:rsid w:val="003D11E8"/>
    <w:rPr>
      <w:rFonts w:ascii="EUAlbertina" w:eastAsia="Calibri" w:hAnsi="EUAlbertina"/>
      <w:color w:val="auto"/>
    </w:rPr>
  </w:style>
  <w:style w:type="paragraph" w:customStyle="1" w:styleId="CM3">
    <w:name w:val="CM3"/>
    <w:basedOn w:val="Default"/>
    <w:next w:val="Default"/>
    <w:uiPriority w:val="99"/>
    <w:rsid w:val="003D11E8"/>
    <w:rPr>
      <w:rFonts w:ascii="EUAlbertina" w:eastAsia="Calibri" w:hAnsi="EUAlbertina"/>
      <w:color w:val="auto"/>
    </w:rPr>
  </w:style>
  <w:style w:type="paragraph" w:customStyle="1" w:styleId="Annextitre">
    <w:name w:val="Annex titre"/>
    <w:basedOn w:val="Normal"/>
    <w:rsid w:val="003D11E8"/>
  </w:style>
  <w:style w:type="paragraph" w:styleId="TM1">
    <w:name w:val="toc 1"/>
    <w:basedOn w:val="Normal"/>
    <w:next w:val="Normal"/>
    <w:uiPriority w:val="39"/>
    <w:unhideWhenUsed/>
    <w:qFormat/>
    <w:rsid w:val="003D11E8"/>
    <w:pPr>
      <w:spacing w:before="120" w:after="120"/>
      <w:jc w:val="left"/>
    </w:pPr>
    <w:rPr>
      <w:rFonts w:cstheme="minorHAnsi"/>
      <w:b/>
      <w:bCs/>
      <w:caps/>
      <w:sz w:val="20"/>
      <w:szCs w:val="20"/>
    </w:rPr>
  </w:style>
  <w:style w:type="paragraph" w:customStyle="1" w:styleId="NormalLeft">
    <w:name w:val="Normal Left"/>
    <w:basedOn w:val="Normal"/>
    <w:rsid w:val="003D11E8"/>
    <w:pPr>
      <w:jc w:val="left"/>
    </w:pPr>
  </w:style>
  <w:style w:type="paragraph" w:customStyle="1" w:styleId="NormalRight">
    <w:name w:val="Normal Right"/>
    <w:basedOn w:val="Normal"/>
    <w:rsid w:val="003D11E8"/>
    <w:pPr>
      <w:jc w:val="right"/>
    </w:pPr>
  </w:style>
  <w:style w:type="paragraph" w:customStyle="1" w:styleId="QuotedText">
    <w:name w:val="Quoted Text"/>
    <w:basedOn w:val="Normal"/>
    <w:rsid w:val="003D11E8"/>
    <w:pPr>
      <w:ind w:left="1417"/>
    </w:pPr>
  </w:style>
  <w:style w:type="paragraph" w:customStyle="1" w:styleId="Point0">
    <w:name w:val="Point 0"/>
    <w:basedOn w:val="Normal"/>
    <w:rsid w:val="003D11E8"/>
    <w:pPr>
      <w:ind w:left="850" w:hanging="850"/>
    </w:pPr>
  </w:style>
  <w:style w:type="paragraph" w:customStyle="1" w:styleId="Point1">
    <w:name w:val="Point 1"/>
    <w:basedOn w:val="Normal"/>
    <w:rsid w:val="003D11E8"/>
    <w:pPr>
      <w:ind w:left="1417" w:hanging="567"/>
    </w:pPr>
  </w:style>
  <w:style w:type="paragraph" w:customStyle="1" w:styleId="Point2">
    <w:name w:val="Point 2"/>
    <w:basedOn w:val="Normal"/>
    <w:rsid w:val="003D11E8"/>
    <w:pPr>
      <w:ind w:left="1984" w:hanging="567"/>
    </w:pPr>
  </w:style>
  <w:style w:type="paragraph" w:customStyle="1" w:styleId="Point3">
    <w:name w:val="Point 3"/>
    <w:basedOn w:val="Normal"/>
    <w:rsid w:val="003D11E8"/>
    <w:pPr>
      <w:ind w:left="2551" w:hanging="567"/>
    </w:pPr>
  </w:style>
  <w:style w:type="paragraph" w:customStyle="1" w:styleId="Point4">
    <w:name w:val="Point 4"/>
    <w:basedOn w:val="Normal"/>
    <w:rsid w:val="003D11E8"/>
    <w:pPr>
      <w:ind w:left="3118" w:hanging="567"/>
    </w:pPr>
  </w:style>
  <w:style w:type="paragraph" w:customStyle="1" w:styleId="Tiret0">
    <w:name w:val="Tiret 0"/>
    <w:basedOn w:val="Point0"/>
    <w:rsid w:val="003D11E8"/>
    <w:pPr>
      <w:numPr>
        <w:numId w:val="21"/>
      </w:numPr>
    </w:pPr>
  </w:style>
  <w:style w:type="paragraph" w:customStyle="1" w:styleId="Tiret1">
    <w:name w:val="Tiret 1"/>
    <w:basedOn w:val="Point1"/>
    <w:rsid w:val="003D11E8"/>
    <w:pPr>
      <w:numPr>
        <w:numId w:val="22"/>
      </w:numPr>
    </w:pPr>
  </w:style>
  <w:style w:type="paragraph" w:customStyle="1" w:styleId="Tiret2">
    <w:name w:val="Tiret 2"/>
    <w:basedOn w:val="Point2"/>
    <w:rsid w:val="003D11E8"/>
    <w:pPr>
      <w:numPr>
        <w:numId w:val="23"/>
      </w:numPr>
    </w:pPr>
  </w:style>
  <w:style w:type="paragraph" w:customStyle="1" w:styleId="Tiret3">
    <w:name w:val="Tiret 3"/>
    <w:basedOn w:val="Point3"/>
    <w:rsid w:val="003D11E8"/>
    <w:pPr>
      <w:numPr>
        <w:numId w:val="24"/>
      </w:numPr>
    </w:pPr>
  </w:style>
  <w:style w:type="paragraph" w:customStyle="1" w:styleId="Tiret4">
    <w:name w:val="Tiret 4"/>
    <w:basedOn w:val="Point4"/>
    <w:rsid w:val="003D11E8"/>
    <w:pPr>
      <w:numPr>
        <w:numId w:val="25"/>
      </w:numPr>
    </w:pPr>
  </w:style>
  <w:style w:type="paragraph" w:customStyle="1" w:styleId="PointDouble0">
    <w:name w:val="PointDouble 0"/>
    <w:basedOn w:val="Normal"/>
    <w:rsid w:val="003D11E8"/>
    <w:pPr>
      <w:tabs>
        <w:tab w:val="left" w:pos="850"/>
      </w:tabs>
      <w:ind w:left="1417" w:hanging="1417"/>
    </w:pPr>
  </w:style>
  <w:style w:type="paragraph" w:customStyle="1" w:styleId="PointDouble1">
    <w:name w:val="PointDouble 1"/>
    <w:basedOn w:val="Normal"/>
    <w:rsid w:val="003D11E8"/>
    <w:pPr>
      <w:tabs>
        <w:tab w:val="left" w:pos="1417"/>
      </w:tabs>
      <w:ind w:left="1984" w:hanging="1134"/>
    </w:pPr>
  </w:style>
  <w:style w:type="paragraph" w:customStyle="1" w:styleId="PointDouble2">
    <w:name w:val="PointDouble 2"/>
    <w:basedOn w:val="Normal"/>
    <w:rsid w:val="003D11E8"/>
    <w:pPr>
      <w:tabs>
        <w:tab w:val="left" w:pos="1984"/>
      </w:tabs>
      <w:ind w:left="2551" w:hanging="1134"/>
    </w:pPr>
  </w:style>
  <w:style w:type="paragraph" w:customStyle="1" w:styleId="PointDouble3">
    <w:name w:val="PointDouble 3"/>
    <w:basedOn w:val="Normal"/>
    <w:rsid w:val="003D11E8"/>
    <w:pPr>
      <w:tabs>
        <w:tab w:val="left" w:pos="2551"/>
      </w:tabs>
      <w:ind w:left="3118" w:hanging="1134"/>
    </w:pPr>
  </w:style>
  <w:style w:type="paragraph" w:customStyle="1" w:styleId="PointDouble4">
    <w:name w:val="PointDouble 4"/>
    <w:basedOn w:val="Normal"/>
    <w:rsid w:val="003D11E8"/>
    <w:pPr>
      <w:tabs>
        <w:tab w:val="left" w:pos="3118"/>
      </w:tabs>
      <w:ind w:left="3685" w:hanging="1134"/>
    </w:pPr>
  </w:style>
  <w:style w:type="paragraph" w:customStyle="1" w:styleId="PointTriple0">
    <w:name w:val="PointTriple 0"/>
    <w:basedOn w:val="Normal"/>
    <w:rsid w:val="003D11E8"/>
    <w:pPr>
      <w:tabs>
        <w:tab w:val="left" w:pos="850"/>
        <w:tab w:val="left" w:pos="1417"/>
      </w:tabs>
      <w:ind w:left="1984" w:hanging="1984"/>
    </w:pPr>
  </w:style>
  <w:style w:type="paragraph" w:customStyle="1" w:styleId="PointTriple1">
    <w:name w:val="PointTriple 1"/>
    <w:basedOn w:val="Normal"/>
    <w:rsid w:val="003D11E8"/>
    <w:pPr>
      <w:tabs>
        <w:tab w:val="left" w:pos="1417"/>
        <w:tab w:val="left" w:pos="1984"/>
      </w:tabs>
      <w:ind w:left="2551" w:hanging="1701"/>
    </w:pPr>
  </w:style>
  <w:style w:type="paragraph" w:customStyle="1" w:styleId="PointTriple2">
    <w:name w:val="PointTriple 2"/>
    <w:basedOn w:val="Normal"/>
    <w:rsid w:val="003D11E8"/>
    <w:pPr>
      <w:tabs>
        <w:tab w:val="left" w:pos="1984"/>
        <w:tab w:val="left" w:pos="2551"/>
      </w:tabs>
      <w:ind w:left="3118" w:hanging="1701"/>
    </w:pPr>
  </w:style>
  <w:style w:type="paragraph" w:customStyle="1" w:styleId="PointTriple3">
    <w:name w:val="PointTriple 3"/>
    <w:basedOn w:val="Normal"/>
    <w:rsid w:val="003D11E8"/>
    <w:pPr>
      <w:tabs>
        <w:tab w:val="left" w:pos="2551"/>
        <w:tab w:val="left" w:pos="3118"/>
      </w:tabs>
      <w:ind w:left="3685" w:hanging="1701"/>
    </w:pPr>
  </w:style>
  <w:style w:type="paragraph" w:customStyle="1" w:styleId="PointTriple4">
    <w:name w:val="PointTriple 4"/>
    <w:basedOn w:val="Normal"/>
    <w:rsid w:val="003D11E8"/>
    <w:pPr>
      <w:tabs>
        <w:tab w:val="left" w:pos="3118"/>
        <w:tab w:val="left" w:pos="3685"/>
      </w:tabs>
      <w:ind w:left="4252" w:hanging="1701"/>
    </w:pPr>
  </w:style>
  <w:style w:type="paragraph" w:customStyle="1" w:styleId="NumPar2">
    <w:name w:val="NumPar 2"/>
    <w:basedOn w:val="Normal"/>
    <w:next w:val="Text1"/>
    <w:rsid w:val="003D11E8"/>
    <w:pPr>
      <w:tabs>
        <w:tab w:val="num" w:pos="850"/>
      </w:tabs>
      <w:ind w:left="850" w:hanging="850"/>
    </w:pPr>
  </w:style>
  <w:style w:type="paragraph" w:customStyle="1" w:styleId="NumPar3">
    <w:name w:val="NumPar 3"/>
    <w:basedOn w:val="Normal"/>
    <w:next w:val="Text1"/>
    <w:rsid w:val="003D11E8"/>
    <w:pPr>
      <w:tabs>
        <w:tab w:val="num" w:pos="850"/>
      </w:tabs>
      <w:ind w:left="850" w:hanging="850"/>
    </w:pPr>
  </w:style>
  <w:style w:type="paragraph" w:customStyle="1" w:styleId="NumPar4">
    <w:name w:val="NumPar 4"/>
    <w:basedOn w:val="Normal"/>
    <w:next w:val="Text1"/>
    <w:rsid w:val="003D11E8"/>
    <w:pPr>
      <w:tabs>
        <w:tab w:val="num" w:pos="850"/>
      </w:tabs>
      <w:ind w:left="850" w:hanging="850"/>
    </w:pPr>
  </w:style>
  <w:style w:type="paragraph" w:customStyle="1" w:styleId="ManualNumPar1">
    <w:name w:val="Manual NumPar 1"/>
    <w:basedOn w:val="Normal"/>
    <w:next w:val="Text1"/>
    <w:rsid w:val="003D11E8"/>
    <w:pPr>
      <w:ind w:left="850" w:hanging="850"/>
    </w:pPr>
  </w:style>
  <w:style w:type="paragraph" w:customStyle="1" w:styleId="ManualNumPar2">
    <w:name w:val="Manual NumPar 2"/>
    <w:basedOn w:val="Normal"/>
    <w:next w:val="Text1"/>
    <w:rsid w:val="003D11E8"/>
    <w:pPr>
      <w:ind w:left="850" w:hanging="850"/>
    </w:pPr>
  </w:style>
  <w:style w:type="paragraph" w:customStyle="1" w:styleId="ManualNumPar3">
    <w:name w:val="Manual NumPar 3"/>
    <w:basedOn w:val="Normal"/>
    <w:next w:val="Text1"/>
    <w:rsid w:val="003D11E8"/>
    <w:pPr>
      <w:ind w:left="850" w:hanging="850"/>
    </w:pPr>
  </w:style>
  <w:style w:type="paragraph" w:customStyle="1" w:styleId="ManualNumPar4">
    <w:name w:val="Manual NumPar 4"/>
    <w:basedOn w:val="Normal"/>
    <w:next w:val="Text1"/>
    <w:rsid w:val="003D11E8"/>
    <w:pPr>
      <w:ind w:left="850" w:hanging="850"/>
    </w:pPr>
  </w:style>
  <w:style w:type="paragraph" w:customStyle="1" w:styleId="QuotedNumPar">
    <w:name w:val="Quoted NumPar"/>
    <w:basedOn w:val="Normal"/>
    <w:rsid w:val="003D11E8"/>
    <w:pPr>
      <w:ind w:left="1417" w:hanging="567"/>
    </w:pPr>
  </w:style>
  <w:style w:type="paragraph" w:customStyle="1" w:styleId="ManualHeading1">
    <w:name w:val="Manual Heading 1"/>
    <w:basedOn w:val="Normal"/>
    <w:next w:val="Text1"/>
    <w:rsid w:val="003D11E8"/>
    <w:pPr>
      <w:keepNext/>
      <w:tabs>
        <w:tab w:val="left" w:pos="850"/>
      </w:tabs>
      <w:spacing w:before="360"/>
      <w:ind w:left="850" w:hanging="850"/>
      <w:outlineLvl w:val="0"/>
    </w:pPr>
    <w:rPr>
      <w:b/>
      <w:smallCaps/>
    </w:rPr>
  </w:style>
  <w:style w:type="paragraph" w:customStyle="1" w:styleId="ManualHeading2">
    <w:name w:val="Manual Heading 2"/>
    <w:basedOn w:val="Normal"/>
    <w:next w:val="Text1"/>
    <w:rsid w:val="003D11E8"/>
    <w:pPr>
      <w:keepNext/>
      <w:tabs>
        <w:tab w:val="left" w:pos="850"/>
      </w:tabs>
      <w:ind w:left="850" w:hanging="850"/>
      <w:outlineLvl w:val="1"/>
    </w:pPr>
    <w:rPr>
      <w:b/>
    </w:rPr>
  </w:style>
  <w:style w:type="paragraph" w:customStyle="1" w:styleId="ManualHeading3">
    <w:name w:val="Manual Heading 3"/>
    <w:basedOn w:val="Normal"/>
    <w:next w:val="Text1"/>
    <w:rsid w:val="003D11E8"/>
    <w:pPr>
      <w:keepNext/>
      <w:tabs>
        <w:tab w:val="left" w:pos="850"/>
      </w:tabs>
      <w:ind w:left="850" w:hanging="850"/>
      <w:outlineLvl w:val="2"/>
    </w:pPr>
    <w:rPr>
      <w:i/>
    </w:rPr>
  </w:style>
  <w:style w:type="paragraph" w:customStyle="1" w:styleId="ManualHeading4">
    <w:name w:val="Manual Heading 4"/>
    <w:basedOn w:val="Normal"/>
    <w:next w:val="Text1"/>
    <w:rsid w:val="003D11E8"/>
    <w:pPr>
      <w:keepNext/>
      <w:tabs>
        <w:tab w:val="left" w:pos="850"/>
      </w:tabs>
      <w:ind w:left="850" w:hanging="850"/>
      <w:outlineLvl w:val="3"/>
    </w:pPr>
  </w:style>
  <w:style w:type="paragraph" w:customStyle="1" w:styleId="ChapterTitle">
    <w:name w:val="ChapterTitle"/>
    <w:basedOn w:val="Normal"/>
    <w:next w:val="Normal"/>
    <w:rsid w:val="003D11E8"/>
    <w:pPr>
      <w:keepNext/>
      <w:spacing w:after="360"/>
      <w:jc w:val="center"/>
    </w:pPr>
    <w:rPr>
      <w:b/>
      <w:sz w:val="32"/>
    </w:rPr>
  </w:style>
  <w:style w:type="paragraph" w:customStyle="1" w:styleId="PartTitle">
    <w:name w:val="PartTitle"/>
    <w:basedOn w:val="Normal"/>
    <w:next w:val="ChapterTitle"/>
    <w:rsid w:val="003D11E8"/>
    <w:pPr>
      <w:keepNext/>
      <w:pageBreakBefore/>
      <w:spacing w:after="360"/>
      <w:jc w:val="center"/>
    </w:pPr>
    <w:rPr>
      <w:b/>
      <w:sz w:val="36"/>
    </w:rPr>
  </w:style>
  <w:style w:type="paragraph" w:customStyle="1" w:styleId="SectionTitle">
    <w:name w:val="SectionTitle"/>
    <w:basedOn w:val="Normal"/>
    <w:next w:val="Titre1"/>
    <w:rsid w:val="003D11E8"/>
    <w:pPr>
      <w:keepNext/>
      <w:spacing w:after="360"/>
      <w:jc w:val="center"/>
    </w:pPr>
    <w:rPr>
      <w:b/>
      <w:smallCaps/>
      <w:sz w:val="28"/>
    </w:rPr>
  </w:style>
  <w:style w:type="paragraph" w:customStyle="1" w:styleId="TableTitle">
    <w:name w:val="Table Title"/>
    <w:basedOn w:val="Normal"/>
    <w:next w:val="Normal"/>
    <w:rsid w:val="003D11E8"/>
    <w:pPr>
      <w:jc w:val="center"/>
    </w:pPr>
    <w:rPr>
      <w:b/>
    </w:rPr>
  </w:style>
  <w:style w:type="character" w:customStyle="1" w:styleId="Marker1">
    <w:name w:val="Marker1"/>
    <w:rsid w:val="003D11E8"/>
    <w:rPr>
      <w:color w:val="008000"/>
      <w:shd w:val="clear" w:color="auto" w:fill="auto"/>
    </w:rPr>
  </w:style>
  <w:style w:type="character" w:customStyle="1" w:styleId="Marker2">
    <w:name w:val="Marker2"/>
    <w:rsid w:val="003D11E8"/>
    <w:rPr>
      <w:color w:val="FF0000"/>
      <w:shd w:val="clear" w:color="auto" w:fill="auto"/>
    </w:rPr>
  </w:style>
  <w:style w:type="paragraph" w:customStyle="1" w:styleId="Point2letter">
    <w:name w:val="Point 2 (letter)"/>
    <w:basedOn w:val="Normal"/>
    <w:rsid w:val="003D11E8"/>
    <w:pPr>
      <w:tabs>
        <w:tab w:val="num" w:pos="1984"/>
      </w:tabs>
      <w:ind w:left="1984" w:hanging="567"/>
    </w:pPr>
  </w:style>
  <w:style w:type="paragraph" w:customStyle="1" w:styleId="Bullet0">
    <w:name w:val="Bullet 0"/>
    <w:basedOn w:val="Normal"/>
    <w:rsid w:val="003D11E8"/>
    <w:pPr>
      <w:numPr>
        <w:numId w:val="20"/>
      </w:numPr>
    </w:pPr>
  </w:style>
  <w:style w:type="paragraph" w:customStyle="1" w:styleId="Bullet1">
    <w:name w:val="Bullet 1"/>
    <w:basedOn w:val="Normal"/>
    <w:rsid w:val="003D11E8"/>
    <w:pPr>
      <w:numPr>
        <w:numId w:val="26"/>
      </w:numPr>
    </w:pPr>
  </w:style>
  <w:style w:type="paragraph" w:customStyle="1" w:styleId="Bullet2">
    <w:name w:val="Bullet 2"/>
    <w:basedOn w:val="Normal"/>
    <w:rsid w:val="003D11E8"/>
    <w:pPr>
      <w:numPr>
        <w:numId w:val="27"/>
      </w:numPr>
    </w:pPr>
  </w:style>
  <w:style w:type="paragraph" w:customStyle="1" w:styleId="Bullet3">
    <w:name w:val="Bullet 3"/>
    <w:basedOn w:val="Normal"/>
    <w:rsid w:val="003D11E8"/>
    <w:pPr>
      <w:numPr>
        <w:numId w:val="28"/>
      </w:numPr>
    </w:pPr>
  </w:style>
  <w:style w:type="paragraph" w:customStyle="1" w:styleId="Bullet4">
    <w:name w:val="Bullet 4"/>
    <w:basedOn w:val="Normal"/>
    <w:rsid w:val="003D11E8"/>
    <w:pPr>
      <w:numPr>
        <w:numId w:val="29"/>
      </w:numPr>
    </w:pPr>
  </w:style>
  <w:style w:type="paragraph" w:customStyle="1" w:styleId="Annexetitreexpos">
    <w:name w:val="Annexe titre (exposé)"/>
    <w:basedOn w:val="Normal"/>
    <w:next w:val="Normal"/>
    <w:rsid w:val="003D11E8"/>
    <w:pPr>
      <w:jc w:val="center"/>
    </w:pPr>
    <w:rPr>
      <w:b/>
      <w:u w:val="single"/>
    </w:rPr>
  </w:style>
  <w:style w:type="paragraph" w:customStyle="1" w:styleId="Annexetitrefichefinancire">
    <w:name w:val="Annexe titre (fiche financière)"/>
    <w:basedOn w:val="Normal"/>
    <w:next w:val="Normal"/>
    <w:rsid w:val="003D11E8"/>
    <w:pPr>
      <w:jc w:val="center"/>
    </w:pPr>
    <w:rPr>
      <w:b/>
      <w:u w:val="single"/>
    </w:rPr>
  </w:style>
  <w:style w:type="paragraph" w:customStyle="1" w:styleId="Applicationdirecte">
    <w:name w:val="Application directe"/>
    <w:basedOn w:val="Normal"/>
    <w:next w:val="Fait"/>
    <w:rsid w:val="003D11E8"/>
    <w:pPr>
      <w:spacing w:before="480"/>
    </w:pPr>
  </w:style>
  <w:style w:type="paragraph" w:customStyle="1" w:styleId="Fait">
    <w:name w:val="Fait à"/>
    <w:basedOn w:val="Normal"/>
    <w:next w:val="Institutionquisigne"/>
    <w:rsid w:val="003D11E8"/>
    <w:pPr>
      <w:keepNext/>
    </w:pPr>
  </w:style>
  <w:style w:type="paragraph" w:customStyle="1" w:styleId="Institutionquisigne">
    <w:name w:val="Institution qui signe"/>
    <w:basedOn w:val="Normal"/>
    <w:next w:val="Personnequisigne"/>
    <w:rsid w:val="003D11E8"/>
    <w:pPr>
      <w:keepNext/>
      <w:tabs>
        <w:tab w:val="left" w:pos="4252"/>
      </w:tabs>
      <w:spacing w:before="720"/>
    </w:pPr>
    <w:rPr>
      <w:i/>
    </w:rPr>
  </w:style>
  <w:style w:type="paragraph" w:customStyle="1" w:styleId="Personnequisigne">
    <w:name w:val="Personne qui signe"/>
    <w:basedOn w:val="Normal"/>
    <w:next w:val="Institutionquisigne"/>
    <w:rsid w:val="003D11E8"/>
    <w:pPr>
      <w:tabs>
        <w:tab w:val="left" w:pos="4252"/>
      </w:tabs>
      <w:jc w:val="left"/>
    </w:pPr>
    <w:rPr>
      <w:i/>
    </w:rPr>
  </w:style>
  <w:style w:type="paragraph" w:customStyle="1" w:styleId="Avertissementtitre">
    <w:name w:val="Avertissement titre"/>
    <w:basedOn w:val="Normal"/>
    <w:next w:val="Normal"/>
    <w:rsid w:val="003D11E8"/>
    <w:pPr>
      <w:keepNext/>
      <w:spacing w:before="480"/>
    </w:pPr>
    <w:rPr>
      <w:u w:val="single"/>
    </w:rPr>
  </w:style>
  <w:style w:type="paragraph" w:customStyle="1" w:styleId="Confidence">
    <w:name w:val="Confidence"/>
    <w:basedOn w:val="Normal"/>
    <w:next w:val="Normal"/>
    <w:rsid w:val="003D11E8"/>
    <w:pPr>
      <w:spacing w:before="360"/>
      <w:jc w:val="center"/>
    </w:pPr>
  </w:style>
  <w:style w:type="paragraph" w:customStyle="1" w:styleId="Confidentialit">
    <w:name w:val="Confidentialité"/>
    <w:basedOn w:val="Normal"/>
    <w:next w:val="TypedudocumentPagedecouverture"/>
    <w:rsid w:val="003D11E8"/>
    <w:pPr>
      <w:spacing w:before="240" w:after="240"/>
      <w:ind w:left="5103"/>
      <w:jc w:val="left"/>
    </w:pPr>
    <w:rPr>
      <w:i/>
      <w:sz w:val="32"/>
    </w:rPr>
  </w:style>
  <w:style w:type="paragraph" w:customStyle="1" w:styleId="TypedudocumentPagedecouverture">
    <w:name w:val="Type du document (Page de couverture)"/>
    <w:basedOn w:val="Typedudocument"/>
    <w:next w:val="TitreobjetPagedecouverture"/>
    <w:rsid w:val="003D11E8"/>
  </w:style>
  <w:style w:type="paragraph" w:customStyle="1" w:styleId="Typedudocument">
    <w:name w:val="Type du document"/>
    <w:basedOn w:val="Normal"/>
    <w:next w:val="Titreobjet"/>
    <w:rsid w:val="003D11E8"/>
    <w:pPr>
      <w:spacing w:before="360" w:after="180"/>
      <w:jc w:val="center"/>
    </w:pPr>
    <w:rPr>
      <w:b/>
    </w:rPr>
  </w:style>
  <w:style w:type="paragraph" w:customStyle="1" w:styleId="Titreobjet">
    <w:name w:val="Titre objet"/>
    <w:basedOn w:val="Normal"/>
    <w:next w:val="Sous-titreobjet"/>
    <w:rsid w:val="003D11E8"/>
    <w:pPr>
      <w:spacing w:before="180" w:after="180"/>
      <w:jc w:val="center"/>
    </w:pPr>
    <w:rPr>
      <w:b/>
    </w:rPr>
  </w:style>
  <w:style w:type="paragraph" w:customStyle="1" w:styleId="Sous-titreobjet">
    <w:name w:val="Sous-titre objet"/>
    <w:basedOn w:val="Normal"/>
    <w:rsid w:val="003D11E8"/>
    <w:pPr>
      <w:jc w:val="center"/>
    </w:pPr>
    <w:rPr>
      <w:b/>
    </w:rPr>
  </w:style>
  <w:style w:type="paragraph" w:customStyle="1" w:styleId="TitreobjetPagedecouverture">
    <w:name w:val="Titre objet (Page de couverture)"/>
    <w:basedOn w:val="Titreobjet"/>
    <w:next w:val="Sous-titreobjetPagedecouverture"/>
    <w:rsid w:val="003D11E8"/>
  </w:style>
  <w:style w:type="paragraph" w:customStyle="1" w:styleId="Sous-titreobjetPagedecouverture">
    <w:name w:val="Sous-titre objet (Page de couverture)"/>
    <w:basedOn w:val="Sous-titreobjet"/>
    <w:rsid w:val="003D11E8"/>
  </w:style>
  <w:style w:type="paragraph" w:customStyle="1" w:styleId="Considrant">
    <w:name w:val="Considérant"/>
    <w:basedOn w:val="Normal"/>
    <w:rsid w:val="003D11E8"/>
    <w:pPr>
      <w:numPr>
        <w:numId w:val="30"/>
      </w:numPr>
    </w:pPr>
  </w:style>
  <w:style w:type="paragraph" w:customStyle="1" w:styleId="Corrigendum">
    <w:name w:val="Corrigendum"/>
    <w:basedOn w:val="Normal"/>
    <w:next w:val="Normal"/>
    <w:rsid w:val="003D11E8"/>
    <w:pPr>
      <w:spacing w:after="240"/>
      <w:jc w:val="left"/>
    </w:pPr>
  </w:style>
  <w:style w:type="paragraph" w:customStyle="1" w:styleId="Datedadoption">
    <w:name w:val="Date d'adoption"/>
    <w:basedOn w:val="Normal"/>
    <w:next w:val="Titreobjet"/>
    <w:rsid w:val="003D11E8"/>
    <w:pPr>
      <w:spacing w:before="360"/>
      <w:jc w:val="center"/>
    </w:pPr>
    <w:rPr>
      <w:b/>
    </w:rPr>
  </w:style>
  <w:style w:type="paragraph" w:customStyle="1" w:styleId="Emission">
    <w:name w:val="Emission"/>
    <w:basedOn w:val="Normal"/>
    <w:next w:val="Rfrenceinstitutionnelle"/>
    <w:rsid w:val="003D11E8"/>
    <w:pPr>
      <w:ind w:left="5103"/>
      <w:jc w:val="left"/>
    </w:pPr>
  </w:style>
  <w:style w:type="paragraph" w:customStyle="1" w:styleId="Rfrenceinstitutionnelle">
    <w:name w:val="Référence institutionnelle"/>
    <w:basedOn w:val="Normal"/>
    <w:next w:val="Confidentialit"/>
    <w:rsid w:val="003D11E8"/>
    <w:pPr>
      <w:spacing w:after="240"/>
      <w:ind w:left="5103"/>
      <w:jc w:val="left"/>
    </w:pPr>
  </w:style>
  <w:style w:type="paragraph" w:customStyle="1" w:styleId="Exposdesmotifstitre">
    <w:name w:val="Exposé des motifs titre"/>
    <w:basedOn w:val="Normal"/>
    <w:next w:val="Normal"/>
    <w:rsid w:val="003D11E8"/>
    <w:pPr>
      <w:jc w:val="center"/>
    </w:pPr>
    <w:rPr>
      <w:b/>
      <w:u w:val="single"/>
    </w:rPr>
  </w:style>
  <w:style w:type="paragraph" w:customStyle="1" w:styleId="Formuledadoption">
    <w:name w:val="Formule d'adoption"/>
    <w:basedOn w:val="Normal"/>
    <w:next w:val="Titrearticle"/>
    <w:rsid w:val="003D11E8"/>
    <w:pPr>
      <w:keepNext/>
    </w:pPr>
  </w:style>
  <w:style w:type="paragraph" w:customStyle="1" w:styleId="Titrearticle">
    <w:name w:val="Titre article"/>
    <w:basedOn w:val="Normal"/>
    <w:next w:val="Normal"/>
    <w:rsid w:val="003D11E8"/>
    <w:pPr>
      <w:keepNext/>
      <w:spacing w:before="360"/>
      <w:jc w:val="center"/>
    </w:pPr>
    <w:rPr>
      <w:i/>
    </w:rPr>
  </w:style>
  <w:style w:type="paragraph" w:customStyle="1" w:styleId="Institutionquiagit">
    <w:name w:val="Institution qui agit"/>
    <w:basedOn w:val="Normal"/>
    <w:next w:val="Normal"/>
    <w:rsid w:val="003D11E8"/>
    <w:pPr>
      <w:keepNext/>
      <w:spacing w:before="600"/>
    </w:pPr>
  </w:style>
  <w:style w:type="paragraph" w:customStyle="1" w:styleId="Langue">
    <w:name w:val="Langue"/>
    <w:basedOn w:val="Normal"/>
    <w:next w:val="Rfrenceinterne"/>
    <w:rsid w:val="003D11E8"/>
    <w:pPr>
      <w:framePr w:wrap="around" w:vAnchor="page" w:hAnchor="text" w:xAlign="center" w:y="14741"/>
      <w:spacing w:after="600"/>
      <w:jc w:val="center"/>
    </w:pPr>
    <w:rPr>
      <w:b/>
      <w:caps/>
    </w:rPr>
  </w:style>
  <w:style w:type="paragraph" w:customStyle="1" w:styleId="Rfrenceinterne">
    <w:name w:val="Référence interne"/>
    <w:basedOn w:val="Normal"/>
    <w:next w:val="Rfrenceinterinstitutionnelle"/>
    <w:rsid w:val="003D11E8"/>
    <w:pPr>
      <w:ind w:left="5103"/>
      <w:jc w:val="left"/>
    </w:pPr>
  </w:style>
  <w:style w:type="paragraph" w:customStyle="1" w:styleId="Rfrenceinterinstitutionnelle">
    <w:name w:val="Référence interinstitutionnelle"/>
    <w:basedOn w:val="Normal"/>
    <w:next w:val="Statut"/>
    <w:rsid w:val="003D11E8"/>
    <w:pPr>
      <w:ind w:left="5103"/>
      <w:jc w:val="left"/>
    </w:pPr>
  </w:style>
  <w:style w:type="paragraph" w:customStyle="1" w:styleId="Statut">
    <w:name w:val="Statut"/>
    <w:basedOn w:val="Normal"/>
    <w:next w:val="Typedudocument"/>
    <w:rsid w:val="003D11E8"/>
    <w:pPr>
      <w:spacing w:before="360"/>
      <w:jc w:val="center"/>
    </w:pPr>
  </w:style>
  <w:style w:type="paragraph" w:customStyle="1" w:styleId="ManualConsidrant">
    <w:name w:val="Manual Considérant"/>
    <w:basedOn w:val="Normal"/>
    <w:rsid w:val="003D11E8"/>
    <w:pPr>
      <w:ind w:left="709" w:hanging="709"/>
    </w:pPr>
  </w:style>
  <w:style w:type="paragraph" w:customStyle="1" w:styleId="Nomdelinstitution">
    <w:name w:val="Nom de l'institution"/>
    <w:basedOn w:val="Normal"/>
    <w:next w:val="Emission"/>
    <w:rsid w:val="003D11E8"/>
    <w:pPr>
      <w:jc w:val="left"/>
    </w:pPr>
    <w:rPr>
      <w:rFonts w:ascii="Arial" w:hAnsi="Arial" w:cs="Arial"/>
    </w:rPr>
  </w:style>
  <w:style w:type="character" w:customStyle="1" w:styleId="Added">
    <w:name w:val="Added"/>
    <w:rsid w:val="003D11E8"/>
    <w:rPr>
      <w:b/>
      <w:u w:val="single"/>
      <w:shd w:val="clear" w:color="auto" w:fill="auto"/>
    </w:rPr>
  </w:style>
  <w:style w:type="character" w:customStyle="1" w:styleId="Deleted">
    <w:name w:val="Deleted"/>
    <w:rsid w:val="003D11E8"/>
    <w:rPr>
      <w:strike/>
      <w:dstrike w:val="0"/>
      <w:shd w:val="clear" w:color="auto" w:fill="auto"/>
    </w:rPr>
  </w:style>
  <w:style w:type="paragraph" w:customStyle="1" w:styleId="Address">
    <w:name w:val="Address"/>
    <w:basedOn w:val="Normal"/>
    <w:next w:val="Normal"/>
    <w:rsid w:val="003D11E8"/>
    <w:pPr>
      <w:keepLines/>
      <w:spacing w:line="360" w:lineRule="auto"/>
      <w:ind w:left="3402"/>
      <w:jc w:val="left"/>
    </w:pPr>
  </w:style>
  <w:style w:type="paragraph" w:customStyle="1" w:styleId="Objetexterne">
    <w:name w:val="Objet externe"/>
    <w:basedOn w:val="Normal"/>
    <w:next w:val="Normal"/>
    <w:rsid w:val="003D11E8"/>
    <w:rPr>
      <w:i/>
      <w:caps/>
    </w:rPr>
  </w:style>
  <w:style w:type="paragraph" w:customStyle="1" w:styleId="Supertitre">
    <w:name w:val="Supertitre"/>
    <w:basedOn w:val="Normal"/>
    <w:next w:val="Normal"/>
    <w:rsid w:val="003D11E8"/>
    <w:pPr>
      <w:spacing w:after="600"/>
      <w:jc w:val="center"/>
    </w:pPr>
    <w:rPr>
      <w:b/>
    </w:rPr>
  </w:style>
  <w:style w:type="paragraph" w:customStyle="1" w:styleId="Languesfaisantfoi">
    <w:name w:val="Langues faisant foi"/>
    <w:basedOn w:val="Normal"/>
    <w:next w:val="Normal"/>
    <w:rsid w:val="003D11E8"/>
    <w:pPr>
      <w:spacing w:before="360"/>
      <w:jc w:val="center"/>
    </w:pPr>
  </w:style>
  <w:style w:type="paragraph" w:customStyle="1" w:styleId="Rfrencecroise">
    <w:name w:val="Référence croisée"/>
    <w:basedOn w:val="Normal"/>
    <w:rsid w:val="003D11E8"/>
    <w:pPr>
      <w:jc w:val="center"/>
    </w:pPr>
  </w:style>
  <w:style w:type="paragraph" w:customStyle="1" w:styleId="Fichefinanciretitre">
    <w:name w:val="Fiche financière titre"/>
    <w:basedOn w:val="Normal"/>
    <w:next w:val="Normal"/>
    <w:rsid w:val="003D11E8"/>
    <w:pPr>
      <w:jc w:val="center"/>
    </w:pPr>
    <w:rPr>
      <w:b/>
      <w:u w:val="single"/>
    </w:rPr>
  </w:style>
  <w:style w:type="paragraph" w:customStyle="1" w:styleId="DatedadoptionPagedecouverture">
    <w:name w:val="Date d'adoption (Page de couverture)"/>
    <w:basedOn w:val="Datedadoption"/>
    <w:next w:val="TitreobjetPagedecouverture"/>
    <w:rsid w:val="003D11E8"/>
  </w:style>
  <w:style w:type="paragraph" w:customStyle="1" w:styleId="RfrenceinterinstitutionnellePagedecouverture">
    <w:name w:val="Référence interinstitutionnelle (Page de couverture)"/>
    <w:basedOn w:val="Rfrenceinterinstitutionnelle"/>
    <w:next w:val="Confidentialit"/>
    <w:rsid w:val="003D11E8"/>
  </w:style>
  <w:style w:type="paragraph" w:customStyle="1" w:styleId="StatutPagedecouverture">
    <w:name w:val="Statut (Page de couverture)"/>
    <w:basedOn w:val="Statut"/>
    <w:next w:val="TypedudocumentPagedecouverture"/>
    <w:rsid w:val="003D11E8"/>
  </w:style>
  <w:style w:type="paragraph" w:customStyle="1" w:styleId="Volume">
    <w:name w:val="Volume"/>
    <w:basedOn w:val="Normal"/>
    <w:next w:val="Confidentialit"/>
    <w:rsid w:val="003D11E8"/>
    <w:pPr>
      <w:spacing w:after="240"/>
      <w:ind w:left="5103"/>
      <w:jc w:val="left"/>
    </w:pPr>
  </w:style>
  <w:style w:type="paragraph" w:customStyle="1" w:styleId="IntrtEEE">
    <w:name w:val="Intérêt EEE"/>
    <w:basedOn w:val="Languesfaisantfoi"/>
    <w:next w:val="Normal"/>
    <w:rsid w:val="003D11E8"/>
    <w:pPr>
      <w:spacing w:after="240"/>
    </w:pPr>
  </w:style>
  <w:style w:type="paragraph" w:customStyle="1" w:styleId="Accompagnant">
    <w:name w:val="Accompagnant"/>
    <w:basedOn w:val="Normal"/>
    <w:next w:val="Typeacteprincipal"/>
    <w:rsid w:val="003D11E8"/>
    <w:pPr>
      <w:spacing w:before="180" w:after="240"/>
      <w:jc w:val="center"/>
    </w:pPr>
    <w:rPr>
      <w:b/>
    </w:rPr>
  </w:style>
  <w:style w:type="paragraph" w:customStyle="1" w:styleId="Typeacteprincipal">
    <w:name w:val="Type acte principal"/>
    <w:basedOn w:val="Normal"/>
    <w:next w:val="Objetacteprincipal"/>
    <w:rsid w:val="003D11E8"/>
    <w:pPr>
      <w:spacing w:after="240"/>
      <w:jc w:val="center"/>
    </w:pPr>
    <w:rPr>
      <w:b/>
    </w:rPr>
  </w:style>
  <w:style w:type="paragraph" w:customStyle="1" w:styleId="Objetacteprincipal">
    <w:name w:val="Objet acte principal"/>
    <w:basedOn w:val="Normal"/>
    <w:next w:val="Titrearticle"/>
    <w:rsid w:val="003D11E8"/>
    <w:pPr>
      <w:spacing w:after="360"/>
      <w:jc w:val="center"/>
    </w:pPr>
    <w:rPr>
      <w:b/>
    </w:rPr>
  </w:style>
  <w:style w:type="paragraph" w:customStyle="1" w:styleId="IntrtEEEPagedecouverture">
    <w:name w:val="Intérêt EEE (Page de couverture)"/>
    <w:basedOn w:val="IntrtEEE"/>
    <w:next w:val="Rfrencecroise"/>
    <w:rsid w:val="003D11E8"/>
  </w:style>
  <w:style w:type="paragraph" w:customStyle="1" w:styleId="AccompagnantPagedecouverture">
    <w:name w:val="Accompagnant (Page de couverture)"/>
    <w:basedOn w:val="Accompagnant"/>
    <w:next w:val="TypeacteprincipalPagedecouverture"/>
    <w:rsid w:val="003D11E8"/>
  </w:style>
  <w:style w:type="paragraph" w:customStyle="1" w:styleId="TypeacteprincipalPagedecouverture">
    <w:name w:val="Type acte principal (Page de couverture)"/>
    <w:basedOn w:val="Typeacteprincipal"/>
    <w:next w:val="ObjetacteprincipalPagedecouverture"/>
    <w:rsid w:val="003D11E8"/>
  </w:style>
  <w:style w:type="paragraph" w:customStyle="1" w:styleId="ObjetacteprincipalPagedecouverture">
    <w:name w:val="Objet acte principal (Page de couverture)"/>
    <w:basedOn w:val="Objetacteprincipal"/>
    <w:next w:val="Rfrencecroise"/>
    <w:rsid w:val="003D11E8"/>
  </w:style>
  <w:style w:type="paragraph" w:customStyle="1" w:styleId="LanguesfaisantfoiPagedecouverture">
    <w:name w:val="Langues faisant foi (Page de couverture)"/>
    <w:basedOn w:val="Normal"/>
    <w:next w:val="Normal"/>
    <w:rsid w:val="003D11E8"/>
    <w:pPr>
      <w:spacing w:before="360"/>
      <w:jc w:val="center"/>
    </w:pPr>
  </w:style>
  <w:style w:type="paragraph" w:styleId="Citation">
    <w:name w:val="Quote"/>
    <w:basedOn w:val="Normal"/>
    <w:next w:val="Normal"/>
    <w:link w:val="CitationCar"/>
    <w:uiPriority w:val="29"/>
    <w:qFormat/>
    <w:rsid w:val="00D90AAA"/>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ionCar">
    <w:name w:val="Citation Car"/>
    <w:basedOn w:val="Policepardfaut"/>
    <w:link w:val="Citation"/>
    <w:uiPriority w:val="29"/>
    <w:rsid w:val="00D90AAA"/>
    <w:rPr>
      <w:rFonts w:asciiTheme="majorHAnsi" w:eastAsiaTheme="majorEastAsia" w:hAnsiTheme="majorHAnsi" w:cstheme="majorBidi"/>
      <w:i/>
      <w:iCs/>
      <w:sz w:val="24"/>
      <w:szCs w:val="24"/>
    </w:rPr>
  </w:style>
  <w:style w:type="paragraph" w:customStyle="1" w:styleId="Declassification">
    <w:name w:val="Declassification"/>
    <w:basedOn w:val="Normal"/>
    <w:next w:val="Normal"/>
    <w:rsid w:val="003D11E8"/>
    <w:rPr>
      <w:rFonts w:eastAsiaTheme="minorHAnsi"/>
    </w:rPr>
  </w:style>
  <w:style w:type="paragraph" w:customStyle="1" w:styleId="ZCom">
    <w:name w:val="Z_Com"/>
    <w:basedOn w:val="Normal"/>
    <w:next w:val="ZDGName"/>
    <w:uiPriority w:val="99"/>
    <w:rsid w:val="003D11E8"/>
    <w:pPr>
      <w:widowControl w:val="0"/>
      <w:autoSpaceDE w:val="0"/>
      <w:autoSpaceDN w:val="0"/>
      <w:ind w:right="85"/>
    </w:pPr>
    <w:rPr>
      <w:rFonts w:ascii="Arial" w:eastAsia="Times New Roman" w:hAnsi="Arial" w:cs="Arial"/>
      <w:szCs w:val="24"/>
    </w:rPr>
  </w:style>
  <w:style w:type="paragraph" w:customStyle="1" w:styleId="ZDGName">
    <w:name w:val="Z_DGName"/>
    <w:basedOn w:val="Normal"/>
    <w:rsid w:val="003D11E8"/>
    <w:pPr>
      <w:widowControl w:val="0"/>
      <w:autoSpaceDE w:val="0"/>
      <w:autoSpaceDN w:val="0"/>
      <w:ind w:right="85"/>
      <w:jc w:val="left"/>
    </w:pPr>
    <w:rPr>
      <w:rFonts w:ascii="Arial" w:eastAsia="Times New Roman" w:hAnsi="Arial" w:cs="Arial"/>
      <w:sz w:val="16"/>
      <w:szCs w:val="16"/>
    </w:rPr>
  </w:style>
  <w:style w:type="character" w:styleId="Accentuation">
    <w:name w:val="Emphasis"/>
    <w:basedOn w:val="Policepardfaut"/>
    <w:qFormat/>
    <w:rsid w:val="00D90AAA"/>
    <w:rPr>
      <w:i/>
      <w:iCs/>
      <w:color w:val="auto"/>
    </w:rPr>
  </w:style>
  <w:style w:type="character" w:styleId="lev">
    <w:name w:val="Strong"/>
    <w:basedOn w:val="Policepardfaut"/>
    <w:uiPriority w:val="22"/>
    <w:qFormat/>
    <w:rsid w:val="00D90AAA"/>
    <w:rPr>
      <w:b/>
      <w:bCs/>
      <w:color w:val="auto"/>
    </w:rPr>
  </w:style>
  <w:style w:type="paragraph" w:styleId="Citationintense">
    <w:name w:val="Intense Quote"/>
    <w:basedOn w:val="Normal"/>
    <w:next w:val="Normal"/>
    <w:link w:val="CitationintenseCar"/>
    <w:uiPriority w:val="30"/>
    <w:qFormat/>
    <w:rsid w:val="00D90AAA"/>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tionintenseCar">
    <w:name w:val="Citation intense Car"/>
    <w:basedOn w:val="Policepardfaut"/>
    <w:link w:val="Citationintense"/>
    <w:uiPriority w:val="30"/>
    <w:rsid w:val="00D90AAA"/>
    <w:rPr>
      <w:rFonts w:asciiTheme="majorHAnsi" w:eastAsiaTheme="majorEastAsia" w:hAnsiTheme="majorHAnsi" w:cstheme="majorBidi"/>
      <w:sz w:val="26"/>
      <w:szCs w:val="26"/>
    </w:rPr>
  </w:style>
  <w:style w:type="character" w:styleId="Emphaseple">
    <w:name w:val="Subtle Emphasis"/>
    <w:basedOn w:val="Policepardfaut"/>
    <w:uiPriority w:val="19"/>
    <w:qFormat/>
    <w:rsid w:val="00D90AAA"/>
    <w:rPr>
      <w:i/>
      <w:iCs/>
      <w:color w:val="auto"/>
    </w:rPr>
  </w:style>
  <w:style w:type="character" w:styleId="Emphaseintense">
    <w:name w:val="Intense Emphasis"/>
    <w:basedOn w:val="Policepardfaut"/>
    <w:uiPriority w:val="21"/>
    <w:qFormat/>
    <w:rsid w:val="00D90AAA"/>
    <w:rPr>
      <w:b/>
      <w:bCs/>
      <w:i/>
      <w:iCs/>
      <w:color w:val="auto"/>
    </w:rPr>
  </w:style>
  <w:style w:type="character" w:styleId="Rfrenceple">
    <w:name w:val="Subtle Reference"/>
    <w:basedOn w:val="Policepardfaut"/>
    <w:uiPriority w:val="31"/>
    <w:qFormat/>
    <w:rsid w:val="00D90AAA"/>
    <w:rPr>
      <w:smallCaps/>
      <w:color w:val="auto"/>
      <w:u w:val="single" w:color="7F7F7F" w:themeColor="text1" w:themeTint="80"/>
    </w:rPr>
  </w:style>
  <w:style w:type="character" w:styleId="Rfrenceintense">
    <w:name w:val="Intense Reference"/>
    <w:basedOn w:val="Policepardfaut"/>
    <w:uiPriority w:val="32"/>
    <w:qFormat/>
    <w:rsid w:val="00D90AAA"/>
    <w:rPr>
      <w:b/>
      <w:bCs/>
      <w:smallCaps/>
      <w:color w:val="auto"/>
      <w:u w:val="single"/>
    </w:rPr>
  </w:style>
  <w:style w:type="character" w:styleId="Titredulivre">
    <w:name w:val="Book Title"/>
    <w:basedOn w:val="Policepardfaut"/>
    <w:uiPriority w:val="33"/>
    <w:qFormat/>
    <w:rsid w:val="00D90AAA"/>
    <w:rPr>
      <w:b/>
      <w:bCs/>
      <w:smallCaps/>
      <w:color w:val="auto"/>
    </w:rPr>
  </w:style>
  <w:style w:type="paragraph" w:styleId="En-ttedetabledesmatires">
    <w:name w:val="TOC Heading"/>
    <w:basedOn w:val="Titre1"/>
    <w:next w:val="Normal"/>
    <w:uiPriority w:val="39"/>
    <w:unhideWhenUsed/>
    <w:qFormat/>
    <w:rsid w:val="00D90AAA"/>
    <w:pPr>
      <w:outlineLvl w:val="9"/>
    </w:pPr>
  </w:style>
  <w:style w:type="character" w:styleId="Textedelespacerserv">
    <w:name w:val="Placeholder Text"/>
    <w:basedOn w:val="Policepardfaut"/>
    <w:uiPriority w:val="99"/>
    <w:semiHidden/>
    <w:rsid w:val="003C3B6E"/>
    <w:rPr>
      <w:color w:val="808080"/>
    </w:rPr>
  </w:style>
  <w:style w:type="paragraph" w:styleId="TM2">
    <w:name w:val="toc 2"/>
    <w:basedOn w:val="Normal"/>
    <w:next w:val="Normal"/>
    <w:autoRedefine/>
    <w:uiPriority w:val="39"/>
    <w:unhideWhenUsed/>
    <w:qFormat/>
    <w:rsid w:val="00824BA9"/>
    <w:pPr>
      <w:ind w:left="220"/>
      <w:jc w:val="left"/>
    </w:pPr>
    <w:rPr>
      <w:rFonts w:cstheme="minorHAnsi"/>
      <w:smallCaps/>
      <w:sz w:val="20"/>
      <w:szCs w:val="20"/>
    </w:rPr>
  </w:style>
  <w:style w:type="paragraph" w:styleId="TM3">
    <w:name w:val="toc 3"/>
    <w:basedOn w:val="Normal"/>
    <w:next w:val="Normal"/>
    <w:autoRedefine/>
    <w:uiPriority w:val="1"/>
    <w:unhideWhenUsed/>
    <w:qFormat/>
    <w:rsid w:val="00824BA9"/>
    <w:pPr>
      <w:ind w:left="440"/>
      <w:jc w:val="left"/>
    </w:pPr>
    <w:rPr>
      <w:rFonts w:cstheme="minorHAnsi"/>
      <w:i/>
      <w:iCs/>
      <w:sz w:val="20"/>
      <w:szCs w:val="20"/>
    </w:rPr>
  </w:style>
  <w:style w:type="paragraph" w:styleId="TM4">
    <w:name w:val="toc 4"/>
    <w:basedOn w:val="Normal"/>
    <w:next w:val="Normal"/>
    <w:autoRedefine/>
    <w:uiPriority w:val="39"/>
    <w:unhideWhenUsed/>
    <w:rsid w:val="00824BA9"/>
    <w:pPr>
      <w:ind w:left="660"/>
      <w:jc w:val="left"/>
    </w:pPr>
    <w:rPr>
      <w:rFonts w:cstheme="minorHAnsi"/>
      <w:sz w:val="18"/>
      <w:szCs w:val="18"/>
    </w:rPr>
  </w:style>
  <w:style w:type="paragraph" w:styleId="TM5">
    <w:name w:val="toc 5"/>
    <w:basedOn w:val="Normal"/>
    <w:next w:val="Normal"/>
    <w:autoRedefine/>
    <w:uiPriority w:val="39"/>
    <w:unhideWhenUsed/>
    <w:rsid w:val="00824BA9"/>
    <w:pPr>
      <w:ind w:left="880"/>
      <w:jc w:val="left"/>
    </w:pPr>
    <w:rPr>
      <w:rFonts w:cstheme="minorHAnsi"/>
      <w:sz w:val="18"/>
      <w:szCs w:val="18"/>
    </w:rPr>
  </w:style>
  <w:style w:type="paragraph" w:styleId="TM6">
    <w:name w:val="toc 6"/>
    <w:basedOn w:val="Normal"/>
    <w:next w:val="Normal"/>
    <w:autoRedefine/>
    <w:uiPriority w:val="39"/>
    <w:unhideWhenUsed/>
    <w:rsid w:val="00824BA9"/>
    <w:pPr>
      <w:ind w:left="1100"/>
      <w:jc w:val="left"/>
    </w:pPr>
    <w:rPr>
      <w:rFonts w:cstheme="minorHAnsi"/>
      <w:sz w:val="18"/>
      <w:szCs w:val="18"/>
    </w:rPr>
  </w:style>
  <w:style w:type="paragraph" w:styleId="TM7">
    <w:name w:val="toc 7"/>
    <w:basedOn w:val="Normal"/>
    <w:next w:val="Normal"/>
    <w:autoRedefine/>
    <w:uiPriority w:val="39"/>
    <w:unhideWhenUsed/>
    <w:rsid w:val="00824BA9"/>
    <w:pPr>
      <w:ind w:left="1320"/>
      <w:jc w:val="left"/>
    </w:pPr>
    <w:rPr>
      <w:rFonts w:cstheme="minorHAnsi"/>
      <w:sz w:val="18"/>
      <w:szCs w:val="18"/>
    </w:rPr>
  </w:style>
  <w:style w:type="paragraph" w:styleId="TM8">
    <w:name w:val="toc 8"/>
    <w:basedOn w:val="Normal"/>
    <w:next w:val="Normal"/>
    <w:autoRedefine/>
    <w:uiPriority w:val="39"/>
    <w:unhideWhenUsed/>
    <w:rsid w:val="00824BA9"/>
    <w:pPr>
      <w:ind w:left="1540"/>
      <w:jc w:val="left"/>
    </w:pPr>
    <w:rPr>
      <w:rFonts w:cstheme="minorHAnsi"/>
      <w:sz w:val="18"/>
      <w:szCs w:val="18"/>
    </w:rPr>
  </w:style>
  <w:style w:type="paragraph" w:styleId="TM9">
    <w:name w:val="toc 9"/>
    <w:basedOn w:val="Normal"/>
    <w:next w:val="Normal"/>
    <w:autoRedefine/>
    <w:uiPriority w:val="39"/>
    <w:unhideWhenUsed/>
    <w:rsid w:val="00824BA9"/>
    <w:pPr>
      <w:ind w:left="1760"/>
      <w:jc w:val="left"/>
    </w:pPr>
    <w:rPr>
      <w:rFonts w:cstheme="minorHAnsi"/>
      <w:sz w:val="18"/>
      <w:szCs w:val="18"/>
    </w:rPr>
  </w:style>
  <w:style w:type="paragraph" w:customStyle="1" w:styleId="Pointabc">
    <w:name w:val="Point abc"/>
    <w:basedOn w:val="Normal"/>
    <w:rsid w:val="003709B2"/>
    <w:pPr>
      <w:numPr>
        <w:ilvl w:val="1"/>
        <w:numId w:val="32"/>
      </w:numPr>
      <w:spacing w:before="120" w:after="120" w:line="360" w:lineRule="auto"/>
      <w:jc w:val="left"/>
    </w:pPr>
    <w:rPr>
      <w:rFonts w:ascii="Times New Roman" w:eastAsiaTheme="minorHAnsi" w:hAnsi="Times New Roman" w:cs="Times New Roman"/>
      <w:sz w:val="24"/>
    </w:rPr>
  </w:style>
  <w:style w:type="paragraph" w:customStyle="1" w:styleId="Pointabc1">
    <w:name w:val="Point abc (1)"/>
    <w:basedOn w:val="Normal"/>
    <w:rsid w:val="003709B2"/>
    <w:pPr>
      <w:numPr>
        <w:ilvl w:val="3"/>
        <w:numId w:val="32"/>
      </w:numPr>
      <w:spacing w:before="120" w:after="120" w:line="360" w:lineRule="auto"/>
      <w:jc w:val="left"/>
    </w:pPr>
    <w:rPr>
      <w:rFonts w:ascii="Times New Roman" w:eastAsiaTheme="minorHAnsi" w:hAnsi="Times New Roman" w:cs="Times New Roman"/>
      <w:sz w:val="24"/>
    </w:rPr>
  </w:style>
  <w:style w:type="paragraph" w:customStyle="1" w:styleId="Pointabc2">
    <w:name w:val="Point abc (2)"/>
    <w:basedOn w:val="Normal"/>
    <w:rsid w:val="003709B2"/>
    <w:pPr>
      <w:numPr>
        <w:ilvl w:val="5"/>
        <w:numId w:val="32"/>
      </w:numPr>
      <w:spacing w:before="120" w:after="120" w:line="360" w:lineRule="auto"/>
      <w:jc w:val="left"/>
    </w:pPr>
    <w:rPr>
      <w:rFonts w:ascii="Times New Roman" w:eastAsiaTheme="minorHAnsi" w:hAnsi="Times New Roman" w:cs="Times New Roman"/>
      <w:sz w:val="24"/>
    </w:rPr>
  </w:style>
  <w:style w:type="paragraph" w:customStyle="1" w:styleId="Pointabc3">
    <w:name w:val="Point abc (3)"/>
    <w:basedOn w:val="Normal"/>
    <w:rsid w:val="003709B2"/>
    <w:pPr>
      <w:numPr>
        <w:ilvl w:val="7"/>
        <w:numId w:val="32"/>
      </w:numPr>
      <w:spacing w:before="120" w:after="120" w:line="360" w:lineRule="auto"/>
      <w:jc w:val="left"/>
    </w:pPr>
    <w:rPr>
      <w:rFonts w:ascii="Times New Roman" w:eastAsiaTheme="minorHAnsi" w:hAnsi="Times New Roman" w:cs="Times New Roman"/>
      <w:sz w:val="24"/>
    </w:rPr>
  </w:style>
  <w:style w:type="paragraph" w:customStyle="1" w:styleId="Pointabc4">
    <w:name w:val="Point abc (4)"/>
    <w:basedOn w:val="Normal"/>
    <w:rsid w:val="003709B2"/>
    <w:pPr>
      <w:numPr>
        <w:ilvl w:val="8"/>
        <w:numId w:val="32"/>
      </w:numPr>
      <w:spacing w:before="120" w:after="120" w:line="360" w:lineRule="auto"/>
      <w:jc w:val="left"/>
    </w:pPr>
    <w:rPr>
      <w:rFonts w:ascii="Times New Roman" w:eastAsiaTheme="minorHAnsi" w:hAnsi="Times New Roman" w:cs="Times New Roman"/>
      <w:sz w:val="24"/>
    </w:rPr>
  </w:style>
  <w:style w:type="paragraph" w:customStyle="1" w:styleId="Point123">
    <w:name w:val="Point 123"/>
    <w:basedOn w:val="Normal"/>
    <w:rsid w:val="003709B2"/>
    <w:pPr>
      <w:numPr>
        <w:numId w:val="32"/>
      </w:numPr>
      <w:spacing w:before="120" w:after="120" w:line="360" w:lineRule="auto"/>
      <w:jc w:val="left"/>
    </w:pPr>
    <w:rPr>
      <w:rFonts w:ascii="Times New Roman" w:eastAsiaTheme="minorHAnsi" w:hAnsi="Times New Roman" w:cs="Times New Roman"/>
      <w:sz w:val="24"/>
    </w:rPr>
  </w:style>
  <w:style w:type="paragraph" w:customStyle="1" w:styleId="Point1231">
    <w:name w:val="Point 123 (1)"/>
    <w:basedOn w:val="Normal"/>
    <w:rsid w:val="003709B2"/>
    <w:pPr>
      <w:numPr>
        <w:ilvl w:val="2"/>
        <w:numId w:val="32"/>
      </w:numPr>
      <w:spacing w:before="120" w:after="120" w:line="360" w:lineRule="auto"/>
      <w:jc w:val="left"/>
    </w:pPr>
    <w:rPr>
      <w:rFonts w:ascii="Times New Roman" w:eastAsiaTheme="minorHAnsi" w:hAnsi="Times New Roman" w:cs="Times New Roman"/>
      <w:sz w:val="24"/>
    </w:rPr>
  </w:style>
  <w:style w:type="paragraph" w:customStyle="1" w:styleId="Point1232">
    <w:name w:val="Point 123 (2)"/>
    <w:basedOn w:val="Normal"/>
    <w:rsid w:val="003709B2"/>
    <w:pPr>
      <w:numPr>
        <w:ilvl w:val="4"/>
        <w:numId w:val="32"/>
      </w:numPr>
      <w:spacing w:before="120" w:after="120" w:line="360" w:lineRule="auto"/>
      <w:jc w:val="left"/>
    </w:pPr>
    <w:rPr>
      <w:rFonts w:ascii="Times New Roman" w:eastAsiaTheme="minorHAnsi" w:hAnsi="Times New Roman" w:cs="Times New Roman"/>
      <w:sz w:val="24"/>
    </w:rPr>
  </w:style>
  <w:style w:type="paragraph" w:customStyle="1" w:styleId="Point1233">
    <w:name w:val="Point 123 (3)"/>
    <w:basedOn w:val="Normal"/>
    <w:rsid w:val="003709B2"/>
    <w:pPr>
      <w:numPr>
        <w:ilvl w:val="6"/>
        <w:numId w:val="32"/>
      </w:numPr>
      <w:spacing w:before="120" w:after="120" w:line="360" w:lineRule="auto"/>
      <w:jc w:val="left"/>
    </w:pPr>
    <w:rPr>
      <w:rFonts w:ascii="Times New Roman" w:eastAsiaTheme="minorHAnsi" w:hAnsi="Times New Roman" w:cs="Times New Roman"/>
      <w:sz w:val="24"/>
    </w:rPr>
  </w:style>
  <w:style w:type="paragraph" w:customStyle="1" w:styleId="Style1">
    <w:name w:val="Style1"/>
    <w:basedOn w:val="Titre2"/>
    <w:link w:val="Style1Car"/>
    <w:qFormat/>
    <w:rsid w:val="00745E05"/>
    <w:pPr>
      <w:numPr>
        <w:numId w:val="31"/>
      </w:numPr>
      <w:shd w:val="clear" w:color="auto" w:fill="314A93"/>
      <w:ind w:left="284" w:hanging="284"/>
    </w:pPr>
    <w:rPr>
      <w:color w:val="FFFFFF" w:themeColor="background1"/>
    </w:rPr>
  </w:style>
  <w:style w:type="paragraph" w:customStyle="1" w:styleId="Sous-sectionGDP">
    <w:name w:val="Sous-section GDP"/>
    <w:basedOn w:val="Normal"/>
    <w:qFormat/>
    <w:rsid w:val="004604D2"/>
    <w:pPr>
      <w:spacing w:line="240" w:lineRule="auto"/>
      <w:jc w:val="left"/>
    </w:pPr>
    <w:rPr>
      <w:rFonts w:ascii="Arial" w:eastAsiaTheme="minorHAnsi" w:hAnsi="Arial" w:cs="Arial"/>
      <w:b/>
      <w:color w:val="1A495D" w:themeColor="accent1" w:themeShade="80"/>
      <w:sz w:val="20"/>
      <w:szCs w:val="20"/>
    </w:rPr>
  </w:style>
  <w:style w:type="character" w:customStyle="1" w:styleId="Style1Car">
    <w:name w:val="Style1 Car"/>
    <w:basedOn w:val="Titre2Car"/>
    <w:link w:val="Style1"/>
    <w:rsid w:val="00745E05"/>
    <w:rPr>
      <w:rFonts w:ascii="Arial" w:eastAsiaTheme="majorEastAsia" w:hAnsi="Arial" w:cs="Arial"/>
      <w:bCs/>
      <w:i/>
      <w:color w:val="FFFFFF" w:themeColor="background1"/>
      <w:sz w:val="20"/>
      <w:szCs w:val="20"/>
      <w:shd w:val="clear" w:color="auto" w:fill="314A93"/>
    </w:rPr>
  </w:style>
  <w:style w:type="character" w:customStyle="1" w:styleId="markedcontent">
    <w:name w:val="markedcontent"/>
    <w:basedOn w:val="Policepardfaut"/>
    <w:rsid w:val="00654BCD"/>
  </w:style>
  <w:style w:type="paragraph" w:styleId="Rvision">
    <w:name w:val="Revision"/>
    <w:hidden/>
    <w:uiPriority w:val="99"/>
    <w:semiHidden/>
    <w:rsid w:val="00A148E6"/>
    <w:pPr>
      <w:spacing w:after="0" w:line="240" w:lineRule="auto"/>
      <w:jc w:val="left"/>
    </w:pPr>
  </w:style>
  <w:style w:type="table" w:customStyle="1" w:styleId="TableNormal">
    <w:name w:val="Table Normal"/>
    <w:uiPriority w:val="2"/>
    <w:semiHidden/>
    <w:unhideWhenUsed/>
    <w:qFormat/>
    <w:rsid w:val="005D15F6"/>
    <w:pPr>
      <w:widowControl w:val="0"/>
      <w:autoSpaceDE w:val="0"/>
      <w:autoSpaceDN w:val="0"/>
      <w:spacing w:after="0" w:line="240" w:lineRule="auto"/>
      <w:jc w:val="left"/>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15F6"/>
    <w:pPr>
      <w:widowControl w:val="0"/>
      <w:autoSpaceDE w:val="0"/>
      <w:autoSpaceDN w:val="0"/>
      <w:spacing w:line="240" w:lineRule="auto"/>
      <w:jc w:val="left"/>
    </w:pPr>
    <w:rPr>
      <w:rFonts w:ascii="Calibri" w:eastAsia="Calibri" w:hAnsi="Calibri" w:cs="Calibri"/>
    </w:rPr>
  </w:style>
  <w:style w:type="table" w:customStyle="1" w:styleId="Grilledutableau1">
    <w:name w:val="Grille du tableau1"/>
    <w:basedOn w:val="TableauNormal"/>
    <w:next w:val="Grilledutableau"/>
    <w:uiPriority w:val="39"/>
    <w:rsid w:val="005D15F6"/>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5D15F6"/>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5D15F6"/>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5D15F6"/>
    <w:pPr>
      <w:spacing w:after="0" w:line="240" w:lineRule="auto"/>
      <w:jc w:val="left"/>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5D15F6"/>
    <w:pPr>
      <w:suppressAutoHyphens/>
      <w:autoSpaceDE w:val="0"/>
      <w:spacing w:after="0" w:line="240" w:lineRule="auto"/>
      <w:jc w:val="left"/>
    </w:pPr>
    <w:rPr>
      <w:rFonts w:ascii="Calibri" w:eastAsia="Times New Roman" w:hAnsi="Calibri" w:cs="Calibri"/>
      <w:color w:val="000000"/>
      <w:sz w:val="24"/>
      <w:szCs w:val="24"/>
      <w:lang w:eastAsia="zh-CN"/>
    </w:rPr>
  </w:style>
  <w:style w:type="paragraph" w:customStyle="1" w:styleId="Textbody">
    <w:name w:val="Text body"/>
    <w:basedOn w:val="Normal"/>
    <w:rsid w:val="001E6761"/>
    <w:pPr>
      <w:widowControl w:val="0"/>
      <w:suppressAutoHyphens/>
      <w:autoSpaceDN w:val="0"/>
      <w:spacing w:after="120" w:line="240" w:lineRule="auto"/>
      <w:jc w:val="left"/>
      <w:textAlignment w:val="baseline"/>
    </w:pPr>
    <w:rPr>
      <w:rFonts w:ascii="Times New Roman" w:eastAsia="SimSun" w:hAnsi="Times New Roman" w:cs="Mangal"/>
      <w:kern w:val="3"/>
      <w:sz w:val="24"/>
      <w:szCs w:val="24"/>
      <w:lang w:eastAsia="zh-CN" w:bidi="hi-IN"/>
    </w:rPr>
  </w:style>
  <w:style w:type="paragraph" w:customStyle="1" w:styleId="Standard">
    <w:name w:val="Standard"/>
    <w:rsid w:val="001E6761"/>
    <w:pPr>
      <w:widowControl w:val="0"/>
      <w:suppressAutoHyphens/>
      <w:autoSpaceDN w:val="0"/>
      <w:spacing w:after="0" w:line="240" w:lineRule="auto"/>
      <w:jc w:val="left"/>
      <w:textAlignment w:val="baseline"/>
    </w:pPr>
    <w:rPr>
      <w:rFonts w:ascii="Times New Roman" w:eastAsia="SimSun" w:hAnsi="Times New Roman" w:cs="Mangal"/>
      <w:kern w:val="3"/>
      <w:sz w:val="24"/>
      <w:szCs w:val="24"/>
      <w:lang w:eastAsia="zh-CN" w:bidi="hi-IN"/>
    </w:rPr>
  </w:style>
  <w:style w:type="table" w:customStyle="1" w:styleId="Grilledutableau5">
    <w:name w:val="Grille du tableau5"/>
    <w:basedOn w:val="TableauNormal"/>
    <w:next w:val="Grilledutableau"/>
    <w:uiPriority w:val="39"/>
    <w:unhideWhenUsed/>
    <w:rsid w:val="00260A7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E4043F"/>
    <w:rPr>
      <w:color w:val="000000"/>
      <w:sz w:val="20"/>
      <w:szCs w:val="20"/>
    </w:rPr>
  </w:style>
  <w:style w:type="paragraph" w:customStyle="1" w:styleId="Style2">
    <w:name w:val="Style2"/>
    <w:basedOn w:val="Paragraphedeliste"/>
    <w:link w:val="Style2Car"/>
    <w:qFormat/>
    <w:rsid w:val="00BE2DDC"/>
    <w:pPr>
      <w:numPr>
        <w:numId w:val="48"/>
      </w:numPr>
    </w:pPr>
    <w:rPr>
      <w:rFonts w:ascii="Arial" w:hAnsi="Arial" w:cs="Arial"/>
      <w:b/>
      <w:color w:val="2828C8"/>
      <w:sz w:val="20"/>
      <w:szCs w:val="20"/>
    </w:rPr>
  </w:style>
  <w:style w:type="paragraph" w:customStyle="1" w:styleId="Style3">
    <w:name w:val="Style3"/>
    <w:basedOn w:val="Normal"/>
    <w:link w:val="Style3Car"/>
    <w:qFormat/>
    <w:rsid w:val="00BE2DDC"/>
    <w:pPr>
      <w:keepNext/>
      <w:keepLines/>
      <w:spacing w:before="40" w:after="160" w:line="259" w:lineRule="auto"/>
      <w:jc w:val="left"/>
      <w:outlineLvl w:val="1"/>
    </w:pPr>
    <w:rPr>
      <w:rFonts w:ascii="Arial" w:eastAsia="Times New Roman" w:hAnsi="Arial" w:cs="Arial"/>
      <w:i/>
      <w:color w:val="2828C8"/>
      <w:sz w:val="20"/>
      <w:szCs w:val="20"/>
    </w:rPr>
  </w:style>
  <w:style w:type="character" w:customStyle="1" w:styleId="Style2Car">
    <w:name w:val="Style2 Car"/>
    <w:basedOn w:val="ParagraphedelisteCar"/>
    <w:link w:val="Style2"/>
    <w:rsid w:val="00BE2DDC"/>
    <w:rPr>
      <w:rFonts w:ascii="Arial" w:hAnsi="Arial" w:cs="Arial"/>
      <w:b/>
      <w:color w:val="2828C8"/>
      <w:sz w:val="20"/>
      <w:szCs w:val="20"/>
    </w:rPr>
  </w:style>
  <w:style w:type="character" w:customStyle="1" w:styleId="Style3Car">
    <w:name w:val="Style3 Car"/>
    <w:basedOn w:val="Policepardfaut"/>
    <w:link w:val="Style3"/>
    <w:rsid w:val="00BE2DDC"/>
    <w:rPr>
      <w:rFonts w:ascii="Arial" w:eastAsia="Times New Roman" w:hAnsi="Arial" w:cs="Arial"/>
      <w:i/>
      <w:color w:val="2828C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9481">
      <w:bodyDiv w:val="1"/>
      <w:marLeft w:val="0"/>
      <w:marRight w:val="0"/>
      <w:marTop w:val="0"/>
      <w:marBottom w:val="0"/>
      <w:divBdr>
        <w:top w:val="none" w:sz="0" w:space="0" w:color="auto"/>
        <w:left w:val="none" w:sz="0" w:space="0" w:color="auto"/>
        <w:bottom w:val="none" w:sz="0" w:space="0" w:color="auto"/>
        <w:right w:val="none" w:sz="0" w:space="0" w:color="auto"/>
      </w:divBdr>
      <w:divsChild>
        <w:div w:id="613173278">
          <w:marLeft w:val="0"/>
          <w:marRight w:val="0"/>
          <w:marTop w:val="0"/>
          <w:marBottom w:val="0"/>
          <w:divBdr>
            <w:top w:val="none" w:sz="0" w:space="0" w:color="auto"/>
            <w:left w:val="none" w:sz="0" w:space="0" w:color="auto"/>
            <w:bottom w:val="none" w:sz="0" w:space="0" w:color="auto"/>
            <w:right w:val="none" w:sz="0" w:space="0" w:color="auto"/>
          </w:divBdr>
        </w:div>
        <w:div w:id="1026175998">
          <w:marLeft w:val="0"/>
          <w:marRight w:val="0"/>
          <w:marTop w:val="0"/>
          <w:marBottom w:val="0"/>
          <w:divBdr>
            <w:top w:val="none" w:sz="0" w:space="0" w:color="auto"/>
            <w:left w:val="none" w:sz="0" w:space="0" w:color="auto"/>
            <w:bottom w:val="none" w:sz="0" w:space="0" w:color="auto"/>
            <w:right w:val="none" w:sz="0" w:space="0" w:color="auto"/>
          </w:divBdr>
        </w:div>
        <w:div w:id="961224603">
          <w:marLeft w:val="0"/>
          <w:marRight w:val="0"/>
          <w:marTop w:val="0"/>
          <w:marBottom w:val="0"/>
          <w:divBdr>
            <w:top w:val="none" w:sz="0" w:space="0" w:color="auto"/>
            <w:left w:val="none" w:sz="0" w:space="0" w:color="auto"/>
            <w:bottom w:val="none" w:sz="0" w:space="0" w:color="auto"/>
            <w:right w:val="none" w:sz="0" w:space="0" w:color="auto"/>
          </w:divBdr>
        </w:div>
        <w:div w:id="562109282">
          <w:marLeft w:val="0"/>
          <w:marRight w:val="0"/>
          <w:marTop w:val="0"/>
          <w:marBottom w:val="0"/>
          <w:divBdr>
            <w:top w:val="none" w:sz="0" w:space="0" w:color="auto"/>
            <w:left w:val="none" w:sz="0" w:space="0" w:color="auto"/>
            <w:bottom w:val="none" w:sz="0" w:space="0" w:color="auto"/>
            <w:right w:val="none" w:sz="0" w:space="0" w:color="auto"/>
          </w:divBdr>
        </w:div>
      </w:divsChild>
    </w:div>
    <w:div w:id="36324322">
      <w:bodyDiv w:val="1"/>
      <w:marLeft w:val="0"/>
      <w:marRight w:val="0"/>
      <w:marTop w:val="0"/>
      <w:marBottom w:val="0"/>
      <w:divBdr>
        <w:top w:val="none" w:sz="0" w:space="0" w:color="auto"/>
        <w:left w:val="none" w:sz="0" w:space="0" w:color="auto"/>
        <w:bottom w:val="none" w:sz="0" w:space="0" w:color="auto"/>
        <w:right w:val="none" w:sz="0" w:space="0" w:color="auto"/>
      </w:divBdr>
    </w:div>
    <w:div w:id="45954650">
      <w:bodyDiv w:val="1"/>
      <w:marLeft w:val="0"/>
      <w:marRight w:val="0"/>
      <w:marTop w:val="0"/>
      <w:marBottom w:val="0"/>
      <w:divBdr>
        <w:top w:val="none" w:sz="0" w:space="0" w:color="auto"/>
        <w:left w:val="none" w:sz="0" w:space="0" w:color="auto"/>
        <w:bottom w:val="none" w:sz="0" w:space="0" w:color="auto"/>
        <w:right w:val="none" w:sz="0" w:space="0" w:color="auto"/>
      </w:divBdr>
    </w:div>
    <w:div w:id="229195607">
      <w:bodyDiv w:val="1"/>
      <w:marLeft w:val="0"/>
      <w:marRight w:val="0"/>
      <w:marTop w:val="0"/>
      <w:marBottom w:val="0"/>
      <w:divBdr>
        <w:top w:val="none" w:sz="0" w:space="0" w:color="auto"/>
        <w:left w:val="none" w:sz="0" w:space="0" w:color="auto"/>
        <w:bottom w:val="none" w:sz="0" w:space="0" w:color="auto"/>
        <w:right w:val="none" w:sz="0" w:space="0" w:color="auto"/>
      </w:divBdr>
    </w:div>
    <w:div w:id="241723655">
      <w:bodyDiv w:val="1"/>
      <w:marLeft w:val="0"/>
      <w:marRight w:val="0"/>
      <w:marTop w:val="0"/>
      <w:marBottom w:val="0"/>
      <w:divBdr>
        <w:top w:val="none" w:sz="0" w:space="0" w:color="auto"/>
        <w:left w:val="none" w:sz="0" w:space="0" w:color="auto"/>
        <w:bottom w:val="none" w:sz="0" w:space="0" w:color="auto"/>
        <w:right w:val="none" w:sz="0" w:space="0" w:color="auto"/>
      </w:divBdr>
    </w:div>
    <w:div w:id="245188960">
      <w:bodyDiv w:val="1"/>
      <w:marLeft w:val="0"/>
      <w:marRight w:val="0"/>
      <w:marTop w:val="0"/>
      <w:marBottom w:val="0"/>
      <w:divBdr>
        <w:top w:val="none" w:sz="0" w:space="0" w:color="auto"/>
        <w:left w:val="none" w:sz="0" w:space="0" w:color="auto"/>
        <w:bottom w:val="none" w:sz="0" w:space="0" w:color="auto"/>
        <w:right w:val="none" w:sz="0" w:space="0" w:color="auto"/>
      </w:divBdr>
    </w:div>
    <w:div w:id="255139377">
      <w:bodyDiv w:val="1"/>
      <w:marLeft w:val="0"/>
      <w:marRight w:val="0"/>
      <w:marTop w:val="0"/>
      <w:marBottom w:val="0"/>
      <w:divBdr>
        <w:top w:val="none" w:sz="0" w:space="0" w:color="auto"/>
        <w:left w:val="none" w:sz="0" w:space="0" w:color="auto"/>
        <w:bottom w:val="none" w:sz="0" w:space="0" w:color="auto"/>
        <w:right w:val="none" w:sz="0" w:space="0" w:color="auto"/>
      </w:divBdr>
    </w:div>
    <w:div w:id="272791251">
      <w:bodyDiv w:val="1"/>
      <w:marLeft w:val="0"/>
      <w:marRight w:val="0"/>
      <w:marTop w:val="0"/>
      <w:marBottom w:val="0"/>
      <w:divBdr>
        <w:top w:val="none" w:sz="0" w:space="0" w:color="auto"/>
        <w:left w:val="none" w:sz="0" w:space="0" w:color="auto"/>
        <w:bottom w:val="none" w:sz="0" w:space="0" w:color="auto"/>
        <w:right w:val="none" w:sz="0" w:space="0" w:color="auto"/>
      </w:divBdr>
    </w:div>
    <w:div w:id="398139259">
      <w:bodyDiv w:val="1"/>
      <w:marLeft w:val="0"/>
      <w:marRight w:val="0"/>
      <w:marTop w:val="0"/>
      <w:marBottom w:val="0"/>
      <w:divBdr>
        <w:top w:val="none" w:sz="0" w:space="0" w:color="auto"/>
        <w:left w:val="none" w:sz="0" w:space="0" w:color="auto"/>
        <w:bottom w:val="none" w:sz="0" w:space="0" w:color="auto"/>
        <w:right w:val="none" w:sz="0" w:space="0" w:color="auto"/>
      </w:divBdr>
    </w:div>
    <w:div w:id="416294333">
      <w:bodyDiv w:val="1"/>
      <w:marLeft w:val="0"/>
      <w:marRight w:val="0"/>
      <w:marTop w:val="0"/>
      <w:marBottom w:val="0"/>
      <w:divBdr>
        <w:top w:val="none" w:sz="0" w:space="0" w:color="auto"/>
        <w:left w:val="none" w:sz="0" w:space="0" w:color="auto"/>
        <w:bottom w:val="none" w:sz="0" w:space="0" w:color="auto"/>
        <w:right w:val="none" w:sz="0" w:space="0" w:color="auto"/>
      </w:divBdr>
    </w:div>
    <w:div w:id="428281409">
      <w:bodyDiv w:val="1"/>
      <w:marLeft w:val="0"/>
      <w:marRight w:val="0"/>
      <w:marTop w:val="0"/>
      <w:marBottom w:val="0"/>
      <w:divBdr>
        <w:top w:val="none" w:sz="0" w:space="0" w:color="auto"/>
        <w:left w:val="none" w:sz="0" w:space="0" w:color="auto"/>
        <w:bottom w:val="none" w:sz="0" w:space="0" w:color="auto"/>
        <w:right w:val="none" w:sz="0" w:space="0" w:color="auto"/>
      </w:divBdr>
    </w:div>
    <w:div w:id="446586611">
      <w:bodyDiv w:val="1"/>
      <w:marLeft w:val="0"/>
      <w:marRight w:val="0"/>
      <w:marTop w:val="0"/>
      <w:marBottom w:val="0"/>
      <w:divBdr>
        <w:top w:val="none" w:sz="0" w:space="0" w:color="auto"/>
        <w:left w:val="none" w:sz="0" w:space="0" w:color="auto"/>
        <w:bottom w:val="none" w:sz="0" w:space="0" w:color="auto"/>
        <w:right w:val="none" w:sz="0" w:space="0" w:color="auto"/>
      </w:divBdr>
    </w:div>
    <w:div w:id="517818630">
      <w:bodyDiv w:val="1"/>
      <w:marLeft w:val="0"/>
      <w:marRight w:val="0"/>
      <w:marTop w:val="0"/>
      <w:marBottom w:val="0"/>
      <w:divBdr>
        <w:top w:val="none" w:sz="0" w:space="0" w:color="auto"/>
        <w:left w:val="none" w:sz="0" w:space="0" w:color="auto"/>
        <w:bottom w:val="none" w:sz="0" w:space="0" w:color="auto"/>
        <w:right w:val="none" w:sz="0" w:space="0" w:color="auto"/>
      </w:divBdr>
    </w:div>
    <w:div w:id="539319889">
      <w:bodyDiv w:val="1"/>
      <w:marLeft w:val="0"/>
      <w:marRight w:val="0"/>
      <w:marTop w:val="0"/>
      <w:marBottom w:val="0"/>
      <w:divBdr>
        <w:top w:val="none" w:sz="0" w:space="0" w:color="auto"/>
        <w:left w:val="none" w:sz="0" w:space="0" w:color="auto"/>
        <w:bottom w:val="none" w:sz="0" w:space="0" w:color="auto"/>
        <w:right w:val="none" w:sz="0" w:space="0" w:color="auto"/>
      </w:divBdr>
    </w:div>
    <w:div w:id="562789824">
      <w:bodyDiv w:val="1"/>
      <w:marLeft w:val="0"/>
      <w:marRight w:val="0"/>
      <w:marTop w:val="0"/>
      <w:marBottom w:val="0"/>
      <w:divBdr>
        <w:top w:val="none" w:sz="0" w:space="0" w:color="auto"/>
        <w:left w:val="none" w:sz="0" w:space="0" w:color="auto"/>
        <w:bottom w:val="none" w:sz="0" w:space="0" w:color="auto"/>
        <w:right w:val="none" w:sz="0" w:space="0" w:color="auto"/>
      </w:divBdr>
    </w:div>
    <w:div w:id="563032975">
      <w:bodyDiv w:val="1"/>
      <w:marLeft w:val="0"/>
      <w:marRight w:val="0"/>
      <w:marTop w:val="0"/>
      <w:marBottom w:val="0"/>
      <w:divBdr>
        <w:top w:val="none" w:sz="0" w:space="0" w:color="auto"/>
        <w:left w:val="none" w:sz="0" w:space="0" w:color="auto"/>
        <w:bottom w:val="none" w:sz="0" w:space="0" w:color="auto"/>
        <w:right w:val="none" w:sz="0" w:space="0" w:color="auto"/>
      </w:divBdr>
      <w:divsChild>
        <w:div w:id="978342067">
          <w:marLeft w:val="0"/>
          <w:marRight w:val="0"/>
          <w:marTop w:val="0"/>
          <w:marBottom w:val="0"/>
          <w:divBdr>
            <w:top w:val="none" w:sz="0" w:space="0" w:color="auto"/>
            <w:left w:val="none" w:sz="0" w:space="0" w:color="auto"/>
            <w:bottom w:val="none" w:sz="0" w:space="0" w:color="auto"/>
            <w:right w:val="none" w:sz="0" w:space="0" w:color="auto"/>
          </w:divBdr>
        </w:div>
        <w:div w:id="237402916">
          <w:marLeft w:val="0"/>
          <w:marRight w:val="0"/>
          <w:marTop w:val="0"/>
          <w:marBottom w:val="0"/>
          <w:divBdr>
            <w:top w:val="none" w:sz="0" w:space="0" w:color="auto"/>
            <w:left w:val="none" w:sz="0" w:space="0" w:color="auto"/>
            <w:bottom w:val="none" w:sz="0" w:space="0" w:color="auto"/>
            <w:right w:val="none" w:sz="0" w:space="0" w:color="auto"/>
          </w:divBdr>
        </w:div>
        <w:div w:id="807090835">
          <w:marLeft w:val="0"/>
          <w:marRight w:val="0"/>
          <w:marTop w:val="0"/>
          <w:marBottom w:val="0"/>
          <w:divBdr>
            <w:top w:val="none" w:sz="0" w:space="0" w:color="auto"/>
            <w:left w:val="none" w:sz="0" w:space="0" w:color="auto"/>
            <w:bottom w:val="none" w:sz="0" w:space="0" w:color="auto"/>
            <w:right w:val="none" w:sz="0" w:space="0" w:color="auto"/>
          </w:divBdr>
        </w:div>
      </w:divsChild>
    </w:div>
    <w:div w:id="612830603">
      <w:bodyDiv w:val="1"/>
      <w:marLeft w:val="0"/>
      <w:marRight w:val="0"/>
      <w:marTop w:val="0"/>
      <w:marBottom w:val="0"/>
      <w:divBdr>
        <w:top w:val="none" w:sz="0" w:space="0" w:color="auto"/>
        <w:left w:val="none" w:sz="0" w:space="0" w:color="auto"/>
        <w:bottom w:val="none" w:sz="0" w:space="0" w:color="auto"/>
        <w:right w:val="none" w:sz="0" w:space="0" w:color="auto"/>
      </w:divBdr>
    </w:div>
    <w:div w:id="629241169">
      <w:bodyDiv w:val="1"/>
      <w:marLeft w:val="0"/>
      <w:marRight w:val="0"/>
      <w:marTop w:val="0"/>
      <w:marBottom w:val="0"/>
      <w:divBdr>
        <w:top w:val="none" w:sz="0" w:space="0" w:color="auto"/>
        <w:left w:val="none" w:sz="0" w:space="0" w:color="auto"/>
        <w:bottom w:val="none" w:sz="0" w:space="0" w:color="auto"/>
        <w:right w:val="none" w:sz="0" w:space="0" w:color="auto"/>
      </w:divBdr>
    </w:div>
    <w:div w:id="646932697">
      <w:bodyDiv w:val="1"/>
      <w:marLeft w:val="0"/>
      <w:marRight w:val="0"/>
      <w:marTop w:val="0"/>
      <w:marBottom w:val="0"/>
      <w:divBdr>
        <w:top w:val="none" w:sz="0" w:space="0" w:color="auto"/>
        <w:left w:val="none" w:sz="0" w:space="0" w:color="auto"/>
        <w:bottom w:val="none" w:sz="0" w:space="0" w:color="auto"/>
        <w:right w:val="none" w:sz="0" w:space="0" w:color="auto"/>
      </w:divBdr>
    </w:div>
    <w:div w:id="694574319">
      <w:bodyDiv w:val="1"/>
      <w:marLeft w:val="0"/>
      <w:marRight w:val="0"/>
      <w:marTop w:val="0"/>
      <w:marBottom w:val="0"/>
      <w:divBdr>
        <w:top w:val="none" w:sz="0" w:space="0" w:color="auto"/>
        <w:left w:val="none" w:sz="0" w:space="0" w:color="auto"/>
        <w:bottom w:val="none" w:sz="0" w:space="0" w:color="auto"/>
        <w:right w:val="none" w:sz="0" w:space="0" w:color="auto"/>
      </w:divBdr>
    </w:div>
    <w:div w:id="748885206">
      <w:bodyDiv w:val="1"/>
      <w:marLeft w:val="0"/>
      <w:marRight w:val="0"/>
      <w:marTop w:val="0"/>
      <w:marBottom w:val="0"/>
      <w:divBdr>
        <w:top w:val="none" w:sz="0" w:space="0" w:color="auto"/>
        <w:left w:val="none" w:sz="0" w:space="0" w:color="auto"/>
        <w:bottom w:val="none" w:sz="0" w:space="0" w:color="auto"/>
        <w:right w:val="none" w:sz="0" w:space="0" w:color="auto"/>
      </w:divBdr>
    </w:div>
    <w:div w:id="795023157">
      <w:bodyDiv w:val="1"/>
      <w:marLeft w:val="0"/>
      <w:marRight w:val="0"/>
      <w:marTop w:val="0"/>
      <w:marBottom w:val="0"/>
      <w:divBdr>
        <w:top w:val="none" w:sz="0" w:space="0" w:color="auto"/>
        <w:left w:val="none" w:sz="0" w:space="0" w:color="auto"/>
        <w:bottom w:val="none" w:sz="0" w:space="0" w:color="auto"/>
        <w:right w:val="none" w:sz="0" w:space="0" w:color="auto"/>
      </w:divBdr>
      <w:divsChild>
        <w:div w:id="1304307012">
          <w:marLeft w:val="0"/>
          <w:marRight w:val="0"/>
          <w:marTop w:val="0"/>
          <w:marBottom w:val="0"/>
          <w:divBdr>
            <w:top w:val="none" w:sz="0" w:space="0" w:color="auto"/>
            <w:left w:val="none" w:sz="0" w:space="0" w:color="auto"/>
            <w:bottom w:val="none" w:sz="0" w:space="0" w:color="auto"/>
            <w:right w:val="none" w:sz="0" w:space="0" w:color="auto"/>
          </w:divBdr>
          <w:divsChild>
            <w:div w:id="1224947161">
              <w:marLeft w:val="0"/>
              <w:marRight w:val="0"/>
              <w:marTop w:val="0"/>
              <w:marBottom w:val="0"/>
              <w:divBdr>
                <w:top w:val="none" w:sz="0" w:space="0" w:color="auto"/>
                <w:left w:val="none" w:sz="0" w:space="0" w:color="auto"/>
                <w:bottom w:val="none" w:sz="0" w:space="0" w:color="auto"/>
                <w:right w:val="none" w:sz="0" w:space="0" w:color="auto"/>
              </w:divBdr>
              <w:divsChild>
                <w:div w:id="6530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54300">
      <w:bodyDiv w:val="1"/>
      <w:marLeft w:val="0"/>
      <w:marRight w:val="0"/>
      <w:marTop w:val="0"/>
      <w:marBottom w:val="0"/>
      <w:divBdr>
        <w:top w:val="none" w:sz="0" w:space="0" w:color="auto"/>
        <w:left w:val="none" w:sz="0" w:space="0" w:color="auto"/>
        <w:bottom w:val="none" w:sz="0" w:space="0" w:color="auto"/>
        <w:right w:val="none" w:sz="0" w:space="0" w:color="auto"/>
      </w:divBdr>
    </w:div>
    <w:div w:id="882208227">
      <w:bodyDiv w:val="1"/>
      <w:marLeft w:val="0"/>
      <w:marRight w:val="0"/>
      <w:marTop w:val="0"/>
      <w:marBottom w:val="0"/>
      <w:divBdr>
        <w:top w:val="none" w:sz="0" w:space="0" w:color="auto"/>
        <w:left w:val="none" w:sz="0" w:space="0" w:color="auto"/>
        <w:bottom w:val="none" w:sz="0" w:space="0" w:color="auto"/>
        <w:right w:val="none" w:sz="0" w:space="0" w:color="auto"/>
      </w:divBdr>
    </w:div>
    <w:div w:id="898175829">
      <w:bodyDiv w:val="1"/>
      <w:marLeft w:val="0"/>
      <w:marRight w:val="0"/>
      <w:marTop w:val="0"/>
      <w:marBottom w:val="0"/>
      <w:divBdr>
        <w:top w:val="none" w:sz="0" w:space="0" w:color="auto"/>
        <w:left w:val="none" w:sz="0" w:space="0" w:color="auto"/>
        <w:bottom w:val="none" w:sz="0" w:space="0" w:color="auto"/>
        <w:right w:val="none" w:sz="0" w:space="0" w:color="auto"/>
      </w:divBdr>
    </w:div>
    <w:div w:id="920287014">
      <w:bodyDiv w:val="1"/>
      <w:marLeft w:val="0"/>
      <w:marRight w:val="0"/>
      <w:marTop w:val="0"/>
      <w:marBottom w:val="0"/>
      <w:divBdr>
        <w:top w:val="none" w:sz="0" w:space="0" w:color="auto"/>
        <w:left w:val="none" w:sz="0" w:space="0" w:color="auto"/>
        <w:bottom w:val="none" w:sz="0" w:space="0" w:color="auto"/>
        <w:right w:val="none" w:sz="0" w:space="0" w:color="auto"/>
      </w:divBdr>
    </w:div>
    <w:div w:id="989484846">
      <w:bodyDiv w:val="1"/>
      <w:marLeft w:val="0"/>
      <w:marRight w:val="0"/>
      <w:marTop w:val="0"/>
      <w:marBottom w:val="0"/>
      <w:divBdr>
        <w:top w:val="none" w:sz="0" w:space="0" w:color="auto"/>
        <w:left w:val="none" w:sz="0" w:space="0" w:color="auto"/>
        <w:bottom w:val="none" w:sz="0" w:space="0" w:color="auto"/>
        <w:right w:val="none" w:sz="0" w:space="0" w:color="auto"/>
      </w:divBdr>
    </w:div>
    <w:div w:id="1096828857">
      <w:bodyDiv w:val="1"/>
      <w:marLeft w:val="0"/>
      <w:marRight w:val="0"/>
      <w:marTop w:val="0"/>
      <w:marBottom w:val="0"/>
      <w:divBdr>
        <w:top w:val="none" w:sz="0" w:space="0" w:color="auto"/>
        <w:left w:val="none" w:sz="0" w:space="0" w:color="auto"/>
        <w:bottom w:val="none" w:sz="0" w:space="0" w:color="auto"/>
        <w:right w:val="none" w:sz="0" w:space="0" w:color="auto"/>
      </w:divBdr>
    </w:div>
    <w:div w:id="1130443728">
      <w:bodyDiv w:val="1"/>
      <w:marLeft w:val="0"/>
      <w:marRight w:val="0"/>
      <w:marTop w:val="0"/>
      <w:marBottom w:val="0"/>
      <w:divBdr>
        <w:top w:val="none" w:sz="0" w:space="0" w:color="auto"/>
        <w:left w:val="none" w:sz="0" w:space="0" w:color="auto"/>
        <w:bottom w:val="none" w:sz="0" w:space="0" w:color="auto"/>
        <w:right w:val="none" w:sz="0" w:space="0" w:color="auto"/>
      </w:divBdr>
      <w:divsChild>
        <w:div w:id="1649243454">
          <w:marLeft w:val="0"/>
          <w:marRight w:val="0"/>
          <w:marTop w:val="0"/>
          <w:marBottom w:val="0"/>
          <w:divBdr>
            <w:top w:val="none" w:sz="0" w:space="0" w:color="auto"/>
            <w:left w:val="none" w:sz="0" w:space="0" w:color="auto"/>
            <w:bottom w:val="none" w:sz="0" w:space="0" w:color="auto"/>
            <w:right w:val="none" w:sz="0" w:space="0" w:color="auto"/>
          </w:divBdr>
        </w:div>
        <w:div w:id="87501756">
          <w:marLeft w:val="0"/>
          <w:marRight w:val="0"/>
          <w:marTop w:val="0"/>
          <w:marBottom w:val="0"/>
          <w:divBdr>
            <w:top w:val="none" w:sz="0" w:space="0" w:color="auto"/>
            <w:left w:val="none" w:sz="0" w:space="0" w:color="auto"/>
            <w:bottom w:val="none" w:sz="0" w:space="0" w:color="auto"/>
            <w:right w:val="none" w:sz="0" w:space="0" w:color="auto"/>
          </w:divBdr>
        </w:div>
        <w:div w:id="1446343366">
          <w:marLeft w:val="0"/>
          <w:marRight w:val="0"/>
          <w:marTop w:val="0"/>
          <w:marBottom w:val="0"/>
          <w:divBdr>
            <w:top w:val="none" w:sz="0" w:space="0" w:color="auto"/>
            <w:left w:val="none" w:sz="0" w:space="0" w:color="auto"/>
            <w:bottom w:val="none" w:sz="0" w:space="0" w:color="auto"/>
            <w:right w:val="none" w:sz="0" w:space="0" w:color="auto"/>
          </w:divBdr>
        </w:div>
      </w:divsChild>
    </w:div>
    <w:div w:id="1135635503">
      <w:bodyDiv w:val="1"/>
      <w:marLeft w:val="0"/>
      <w:marRight w:val="0"/>
      <w:marTop w:val="0"/>
      <w:marBottom w:val="0"/>
      <w:divBdr>
        <w:top w:val="none" w:sz="0" w:space="0" w:color="auto"/>
        <w:left w:val="none" w:sz="0" w:space="0" w:color="auto"/>
        <w:bottom w:val="none" w:sz="0" w:space="0" w:color="auto"/>
        <w:right w:val="none" w:sz="0" w:space="0" w:color="auto"/>
      </w:divBdr>
    </w:div>
    <w:div w:id="1165634130">
      <w:bodyDiv w:val="1"/>
      <w:marLeft w:val="0"/>
      <w:marRight w:val="0"/>
      <w:marTop w:val="0"/>
      <w:marBottom w:val="0"/>
      <w:divBdr>
        <w:top w:val="none" w:sz="0" w:space="0" w:color="auto"/>
        <w:left w:val="none" w:sz="0" w:space="0" w:color="auto"/>
        <w:bottom w:val="none" w:sz="0" w:space="0" w:color="auto"/>
        <w:right w:val="none" w:sz="0" w:space="0" w:color="auto"/>
      </w:divBdr>
    </w:div>
    <w:div w:id="1209682608">
      <w:bodyDiv w:val="1"/>
      <w:marLeft w:val="0"/>
      <w:marRight w:val="0"/>
      <w:marTop w:val="0"/>
      <w:marBottom w:val="0"/>
      <w:divBdr>
        <w:top w:val="none" w:sz="0" w:space="0" w:color="auto"/>
        <w:left w:val="none" w:sz="0" w:space="0" w:color="auto"/>
        <w:bottom w:val="none" w:sz="0" w:space="0" w:color="auto"/>
        <w:right w:val="none" w:sz="0" w:space="0" w:color="auto"/>
      </w:divBdr>
    </w:div>
    <w:div w:id="1223637263">
      <w:bodyDiv w:val="1"/>
      <w:marLeft w:val="0"/>
      <w:marRight w:val="0"/>
      <w:marTop w:val="0"/>
      <w:marBottom w:val="0"/>
      <w:divBdr>
        <w:top w:val="none" w:sz="0" w:space="0" w:color="auto"/>
        <w:left w:val="none" w:sz="0" w:space="0" w:color="auto"/>
        <w:bottom w:val="none" w:sz="0" w:space="0" w:color="auto"/>
        <w:right w:val="none" w:sz="0" w:space="0" w:color="auto"/>
      </w:divBdr>
    </w:div>
    <w:div w:id="1239826326">
      <w:bodyDiv w:val="1"/>
      <w:marLeft w:val="0"/>
      <w:marRight w:val="0"/>
      <w:marTop w:val="0"/>
      <w:marBottom w:val="0"/>
      <w:divBdr>
        <w:top w:val="none" w:sz="0" w:space="0" w:color="auto"/>
        <w:left w:val="none" w:sz="0" w:space="0" w:color="auto"/>
        <w:bottom w:val="none" w:sz="0" w:space="0" w:color="auto"/>
        <w:right w:val="none" w:sz="0" w:space="0" w:color="auto"/>
      </w:divBdr>
    </w:div>
    <w:div w:id="1311792731">
      <w:bodyDiv w:val="1"/>
      <w:marLeft w:val="0"/>
      <w:marRight w:val="0"/>
      <w:marTop w:val="0"/>
      <w:marBottom w:val="0"/>
      <w:divBdr>
        <w:top w:val="none" w:sz="0" w:space="0" w:color="auto"/>
        <w:left w:val="none" w:sz="0" w:space="0" w:color="auto"/>
        <w:bottom w:val="none" w:sz="0" w:space="0" w:color="auto"/>
        <w:right w:val="none" w:sz="0" w:space="0" w:color="auto"/>
      </w:divBdr>
      <w:divsChild>
        <w:div w:id="1814833644">
          <w:marLeft w:val="0"/>
          <w:marRight w:val="0"/>
          <w:marTop w:val="0"/>
          <w:marBottom w:val="0"/>
          <w:divBdr>
            <w:top w:val="none" w:sz="0" w:space="0" w:color="auto"/>
            <w:left w:val="none" w:sz="0" w:space="0" w:color="auto"/>
            <w:bottom w:val="none" w:sz="0" w:space="0" w:color="auto"/>
            <w:right w:val="none" w:sz="0" w:space="0" w:color="auto"/>
          </w:divBdr>
        </w:div>
      </w:divsChild>
    </w:div>
    <w:div w:id="1330981652">
      <w:bodyDiv w:val="1"/>
      <w:marLeft w:val="0"/>
      <w:marRight w:val="0"/>
      <w:marTop w:val="0"/>
      <w:marBottom w:val="0"/>
      <w:divBdr>
        <w:top w:val="none" w:sz="0" w:space="0" w:color="auto"/>
        <w:left w:val="none" w:sz="0" w:space="0" w:color="auto"/>
        <w:bottom w:val="none" w:sz="0" w:space="0" w:color="auto"/>
        <w:right w:val="none" w:sz="0" w:space="0" w:color="auto"/>
      </w:divBdr>
    </w:div>
    <w:div w:id="1359965133">
      <w:bodyDiv w:val="1"/>
      <w:marLeft w:val="0"/>
      <w:marRight w:val="0"/>
      <w:marTop w:val="0"/>
      <w:marBottom w:val="0"/>
      <w:divBdr>
        <w:top w:val="none" w:sz="0" w:space="0" w:color="auto"/>
        <w:left w:val="none" w:sz="0" w:space="0" w:color="auto"/>
        <w:bottom w:val="none" w:sz="0" w:space="0" w:color="auto"/>
        <w:right w:val="none" w:sz="0" w:space="0" w:color="auto"/>
      </w:divBdr>
    </w:div>
    <w:div w:id="1369529802">
      <w:bodyDiv w:val="1"/>
      <w:marLeft w:val="0"/>
      <w:marRight w:val="0"/>
      <w:marTop w:val="0"/>
      <w:marBottom w:val="0"/>
      <w:divBdr>
        <w:top w:val="none" w:sz="0" w:space="0" w:color="auto"/>
        <w:left w:val="none" w:sz="0" w:space="0" w:color="auto"/>
        <w:bottom w:val="none" w:sz="0" w:space="0" w:color="auto"/>
        <w:right w:val="none" w:sz="0" w:space="0" w:color="auto"/>
      </w:divBdr>
    </w:div>
    <w:div w:id="1395465285">
      <w:bodyDiv w:val="1"/>
      <w:marLeft w:val="0"/>
      <w:marRight w:val="0"/>
      <w:marTop w:val="0"/>
      <w:marBottom w:val="0"/>
      <w:divBdr>
        <w:top w:val="none" w:sz="0" w:space="0" w:color="auto"/>
        <w:left w:val="none" w:sz="0" w:space="0" w:color="auto"/>
        <w:bottom w:val="none" w:sz="0" w:space="0" w:color="auto"/>
        <w:right w:val="none" w:sz="0" w:space="0" w:color="auto"/>
      </w:divBdr>
    </w:div>
    <w:div w:id="1401051180">
      <w:bodyDiv w:val="1"/>
      <w:marLeft w:val="0"/>
      <w:marRight w:val="0"/>
      <w:marTop w:val="0"/>
      <w:marBottom w:val="0"/>
      <w:divBdr>
        <w:top w:val="none" w:sz="0" w:space="0" w:color="auto"/>
        <w:left w:val="none" w:sz="0" w:space="0" w:color="auto"/>
        <w:bottom w:val="none" w:sz="0" w:space="0" w:color="auto"/>
        <w:right w:val="none" w:sz="0" w:space="0" w:color="auto"/>
      </w:divBdr>
    </w:div>
    <w:div w:id="1532498960">
      <w:bodyDiv w:val="1"/>
      <w:marLeft w:val="0"/>
      <w:marRight w:val="0"/>
      <w:marTop w:val="0"/>
      <w:marBottom w:val="0"/>
      <w:divBdr>
        <w:top w:val="none" w:sz="0" w:space="0" w:color="auto"/>
        <w:left w:val="none" w:sz="0" w:space="0" w:color="auto"/>
        <w:bottom w:val="none" w:sz="0" w:space="0" w:color="auto"/>
        <w:right w:val="none" w:sz="0" w:space="0" w:color="auto"/>
      </w:divBdr>
    </w:div>
    <w:div w:id="1547109030">
      <w:bodyDiv w:val="1"/>
      <w:marLeft w:val="0"/>
      <w:marRight w:val="0"/>
      <w:marTop w:val="0"/>
      <w:marBottom w:val="0"/>
      <w:divBdr>
        <w:top w:val="none" w:sz="0" w:space="0" w:color="auto"/>
        <w:left w:val="none" w:sz="0" w:space="0" w:color="auto"/>
        <w:bottom w:val="none" w:sz="0" w:space="0" w:color="auto"/>
        <w:right w:val="none" w:sz="0" w:space="0" w:color="auto"/>
      </w:divBdr>
    </w:div>
    <w:div w:id="1664580184">
      <w:bodyDiv w:val="1"/>
      <w:marLeft w:val="0"/>
      <w:marRight w:val="0"/>
      <w:marTop w:val="0"/>
      <w:marBottom w:val="0"/>
      <w:divBdr>
        <w:top w:val="none" w:sz="0" w:space="0" w:color="auto"/>
        <w:left w:val="none" w:sz="0" w:space="0" w:color="auto"/>
        <w:bottom w:val="none" w:sz="0" w:space="0" w:color="auto"/>
        <w:right w:val="none" w:sz="0" w:space="0" w:color="auto"/>
      </w:divBdr>
    </w:div>
    <w:div w:id="1691568286">
      <w:bodyDiv w:val="1"/>
      <w:marLeft w:val="0"/>
      <w:marRight w:val="0"/>
      <w:marTop w:val="0"/>
      <w:marBottom w:val="0"/>
      <w:divBdr>
        <w:top w:val="none" w:sz="0" w:space="0" w:color="auto"/>
        <w:left w:val="none" w:sz="0" w:space="0" w:color="auto"/>
        <w:bottom w:val="none" w:sz="0" w:space="0" w:color="auto"/>
        <w:right w:val="none" w:sz="0" w:space="0" w:color="auto"/>
      </w:divBdr>
    </w:div>
    <w:div w:id="1706904639">
      <w:bodyDiv w:val="1"/>
      <w:marLeft w:val="0"/>
      <w:marRight w:val="0"/>
      <w:marTop w:val="0"/>
      <w:marBottom w:val="0"/>
      <w:divBdr>
        <w:top w:val="none" w:sz="0" w:space="0" w:color="auto"/>
        <w:left w:val="none" w:sz="0" w:space="0" w:color="auto"/>
        <w:bottom w:val="none" w:sz="0" w:space="0" w:color="auto"/>
        <w:right w:val="none" w:sz="0" w:space="0" w:color="auto"/>
      </w:divBdr>
    </w:div>
    <w:div w:id="1743915732">
      <w:bodyDiv w:val="1"/>
      <w:marLeft w:val="0"/>
      <w:marRight w:val="0"/>
      <w:marTop w:val="0"/>
      <w:marBottom w:val="0"/>
      <w:divBdr>
        <w:top w:val="none" w:sz="0" w:space="0" w:color="auto"/>
        <w:left w:val="none" w:sz="0" w:space="0" w:color="auto"/>
        <w:bottom w:val="none" w:sz="0" w:space="0" w:color="auto"/>
        <w:right w:val="none" w:sz="0" w:space="0" w:color="auto"/>
      </w:divBdr>
    </w:div>
    <w:div w:id="1769157265">
      <w:bodyDiv w:val="1"/>
      <w:marLeft w:val="0"/>
      <w:marRight w:val="0"/>
      <w:marTop w:val="0"/>
      <w:marBottom w:val="0"/>
      <w:divBdr>
        <w:top w:val="none" w:sz="0" w:space="0" w:color="auto"/>
        <w:left w:val="none" w:sz="0" w:space="0" w:color="auto"/>
        <w:bottom w:val="none" w:sz="0" w:space="0" w:color="auto"/>
        <w:right w:val="none" w:sz="0" w:space="0" w:color="auto"/>
      </w:divBdr>
    </w:div>
    <w:div w:id="1793327894">
      <w:bodyDiv w:val="1"/>
      <w:marLeft w:val="0"/>
      <w:marRight w:val="0"/>
      <w:marTop w:val="0"/>
      <w:marBottom w:val="0"/>
      <w:divBdr>
        <w:top w:val="none" w:sz="0" w:space="0" w:color="auto"/>
        <w:left w:val="none" w:sz="0" w:space="0" w:color="auto"/>
        <w:bottom w:val="none" w:sz="0" w:space="0" w:color="auto"/>
        <w:right w:val="none" w:sz="0" w:space="0" w:color="auto"/>
      </w:divBdr>
    </w:div>
    <w:div w:id="1816291487">
      <w:bodyDiv w:val="1"/>
      <w:marLeft w:val="0"/>
      <w:marRight w:val="0"/>
      <w:marTop w:val="0"/>
      <w:marBottom w:val="0"/>
      <w:divBdr>
        <w:top w:val="none" w:sz="0" w:space="0" w:color="auto"/>
        <w:left w:val="none" w:sz="0" w:space="0" w:color="auto"/>
        <w:bottom w:val="none" w:sz="0" w:space="0" w:color="auto"/>
        <w:right w:val="none" w:sz="0" w:space="0" w:color="auto"/>
      </w:divBdr>
    </w:div>
    <w:div w:id="1818109590">
      <w:bodyDiv w:val="1"/>
      <w:marLeft w:val="0"/>
      <w:marRight w:val="0"/>
      <w:marTop w:val="0"/>
      <w:marBottom w:val="0"/>
      <w:divBdr>
        <w:top w:val="none" w:sz="0" w:space="0" w:color="auto"/>
        <w:left w:val="none" w:sz="0" w:space="0" w:color="auto"/>
        <w:bottom w:val="none" w:sz="0" w:space="0" w:color="auto"/>
        <w:right w:val="none" w:sz="0" w:space="0" w:color="auto"/>
      </w:divBdr>
    </w:div>
    <w:div w:id="1926720386">
      <w:bodyDiv w:val="1"/>
      <w:marLeft w:val="0"/>
      <w:marRight w:val="0"/>
      <w:marTop w:val="0"/>
      <w:marBottom w:val="0"/>
      <w:divBdr>
        <w:top w:val="none" w:sz="0" w:space="0" w:color="auto"/>
        <w:left w:val="none" w:sz="0" w:space="0" w:color="auto"/>
        <w:bottom w:val="none" w:sz="0" w:space="0" w:color="auto"/>
        <w:right w:val="none" w:sz="0" w:space="0" w:color="auto"/>
      </w:divBdr>
    </w:div>
    <w:div w:id="1949045697">
      <w:bodyDiv w:val="1"/>
      <w:marLeft w:val="0"/>
      <w:marRight w:val="0"/>
      <w:marTop w:val="0"/>
      <w:marBottom w:val="0"/>
      <w:divBdr>
        <w:top w:val="none" w:sz="0" w:space="0" w:color="auto"/>
        <w:left w:val="none" w:sz="0" w:space="0" w:color="auto"/>
        <w:bottom w:val="none" w:sz="0" w:space="0" w:color="auto"/>
        <w:right w:val="none" w:sz="0" w:space="0" w:color="auto"/>
      </w:divBdr>
    </w:div>
    <w:div w:id="1982036996">
      <w:bodyDiv w:val="1"/>
      <w:marLeft w:val="0"/>
      <w:marRight w:val="0"/>
      <w:marTop w:val="0"/>
      <w:marBottom w:val="0"/>
      <w:divBdr>
        <w:top w:val="none" w:sz="0" w:space="0" w:color="auto"/>
        <w:left w:val="none" w:sz="0" w:space="0" w:color="auto"/>
        <w:bottom w:val="none" w:sz="0" w:space="0" w:color="auto"/>
        <w:right w:val="none" w:sz="0" w:space="0" w:color="auto"/>
      </w:divBdr>
    </w:div>
    <w:div w:id="2027098179">
      <w:bodyDiv w:val="1"/>
      <w:marLeft w:val="0"/>
      <w:marRight w:val="0"/>
      <w:marTop w:val="0"/>
      <w:marBottom w:val="0"/>
      <w:divBdr>
        <w:top w:val="none" w:sz="0" w:space="0" w:color="auto"/>
        <w:left w:val="none" w:sz="0" w:space="0" w:color="auto"/>
        <w:bottom w:val="none" w:sz="0" w:space="0" w:color="auto"/>
        <w:right w:val="none" w:sz="0" w:space="0" w:color="auto"/>
      </w:divBdr>
    </w:div>
    <w:div w:id="2039768613">
      <w:bodyDiv w:val="1"/>
      <w:marLeft w:val="0"/>
      <w:marRight w:val="0"/>
      <w:marTop w:val="0"/>
      <w:marBottom w:val="0"/>
      <w:divBdr>
        <w:top w:val="none" w:sz="0" w:space="0" w:color="auto"/>
        <w:left w:val="none" w:sz="0" w:space="0" w:color="auto"/>
        <w:bottom w:val="none" w:sz="0" w:space="0" w:color="auto"/>
        <w:right w:val="none" w:sz="0" w:space="0" w:color="auto"/>
      </w:divBdr>
    </w:div>
    <w:div w:id="2047362641">
      <w:bodyDiv w:val="1"/>
      <w:marLeft w:val="0"/>
      <w:marRight w:val="0"/>
      <w:marTop w:val="0"/>
      <w:marBottom w:val="0"/>
      <w:divBdr>
        <w:top w:val="none" w:sz="0" w:space="0" w:color="auto"/>
        <w:left w:val="none" w:sz="0" w:space="0" w:color="auto"/>
        <w:bottom w:val="none" w:sz="0" w:space="0" w:color="auto"/>
        <w:right w:val="none" w:sz="0" w:space="0" w:color="auto"/>
      </w:divBdr>
    </w:div>
    <w:div w:id="2062168767">
      <w:bodyDiv w:val="1"/>
      <w:marLeft w:val="0"/>
      <w:marRight w:val="0"/>
      <w:marTop w:val="0"/>
      <w:marBottom w:val="0"/>
      <w:divBdr>
        <w:top w:val="none" w:sz="0" w:space="0" w:color="auto"/>
        <w:left w:val="none" w:sz="0" w:space="0" w:color="auto"/>
        <w:bottom w:val="none" w:sz="0" w:space="0" w:color="auto"/>
        <w:right w:val="none" w:sz="0" w:space="0" w:color="auto"/>
      </w:divBdr>
    </w:div>
    <w:div w:id="2083988400">
      <w:bodyDiv w:val="1"/>
      <w:marLeft w:val="0"/>
      <w:marRight w:val="0"/>
      <w:marTop w:val="0"/>
      <w:marBottom w:val="0"/>
      <w:divBdr>
        <w:top w:val="none" w:sz="0" w:space="0" w:color="auto"/>
        <w:left w:val="none" w:sz="0" w:space="0" w:color="auto"/>
        <w:bottom w:val="none" w:sz="0" w:space="0" w:color="auto"/>
        <w:right w:val="none" w:sz="0" w:space="0" w:color="auto"/>
      </w:divBdr>
    </w:div>
    <w:div w:id="2106459138">
      <w:bodyDiv w:val="1"/>
      <w:marLeft w:val="0"/>
      <w:marRight w:val="0"/>
      <w:marTop w:val="0"/>
      <w:marBottom w:val="0"/>
      <w:divBdr>
        <w:top w:val="none" w:sz="0" w:space="0" w:color="auto"/>
        <w:left w:val="none" w:sz="0" w:space="0" w:color="auto"/>
        <w:bottom w:val="none" w:sz="0" w:space="0" w:color="auto"/>
        <w:right w:val="none" w:sz="0" w:space="0" w:color="auto"/>
      </w:divBdr>
      <w:divsChild>
        <w:div w:id="467087823">
          <w:marLeft w:val="0"/>
          <w:marRight w:val="0"/>
          <w:marTop w:val="0"/>
          <w:marBottom w:val="0"/>
          <w:divBdr>
            <w:top w:val="none" w:sz="0" w:space="0" w:color="auto"/>
            <w:left w:val="none" w:sz="0" w:space="0" w:color="auto"/>
            <w:bottom w:val="none" w:sz="0" w:space="0" w:color="auto"/>
            <w:right w:val="none" w:sz="0" w:space="0" w:color="auto"/>
          </w:divBdr>
        </w:div>
        <w:div w:id="1816675928">
          <w:marLeft w:val="0"/>
          <w:marRight w:val="0"/>
          <w:marTop w:val="0"/>
          <w:marBottom w:val="0"/>
          <w:divBdr>
            <w:top w:val="none" w:sz="0" w:space="0" w:color="auto"/>
            <w:left w:val="none" w:sz="0" w:space="0" w:color="auto"/>
            <w:bottom w:val="none" w:sz="0" w:space="0" w:color="auto"/>
            <w:right w:val="none" w:sz="0" w:space="0" w:color="auto"/>
          </w:divBdr>
        </w:div>
        <w:div w:id="1271201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eur-lex.europa.eu/legal-content/FR/TXT/?uri=CELEX%3A32021R1058" TargetMode="External"/><Relationship Id="rId34" Type="http://schemas.openxmlformats.org/officeDocument/2006/relationships/hyperlink" Target="https://europe-en-hautsdefrance.eu/" TargetMode="External"/><Relationship Id="rId42" Type="http://schemas.openxmlformats.org/officeDocument/2006/relationships/image" Target="media/image8.png"/><Relationship Id="rId47" Type="http://schemas.openxmlformats.org/officeDocument/2006/relationships/header" Target="header10.xml"/><Relationship Id="rId50"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hyperlink" Target="https://europe-en-hautsdefrance.eu/" TargetMode="External"/><Relationship Id="rId38" Type="http://schemas.openxmlformats.org/officeDocument/2006/relationships/hyperlink" Target="mailto:Europe@hautsdefrance.fr" TargetMode="External"/><Relationship Id="rId46" Type="http://schemas.openxmlformats.org/officeDocument/2006/relationships/hyperlink" Target="https://europe-en-hautsdefrance.eu/"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eur-lex.europa.eu/legal-content/FR/TXT/?uri=CELEX%3A32021R1060" TargetMode="External"/><Relationship Id="rId29" Type="http://schemas.openxmlformats.org/officeDocument/2006/relationships/header" Target="header9.xml"/><Relationship Id="rId41" Type="http://schemas.openxmlformats.org/officeDocument/2006/relationships/image" Target="media/image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sig.hautsdefrance.fr/ext/mv/?config=apps/domo_patrcult.xml" TargetMode="External"/><Relationship Id="rId32" Type="http://schemas.openxmlformats.org/officeDocument/2006/relationships/image" Target="media/image4.png"/><Relationship Id="rId37" Type="http://schemas.openxmlformats.org/officeDocument/2006/relationships/hyperlink" Target="mailto:Europe-patrimoine@hautsdefrance.fr" TargetMode="External"/><Relationship Id="rId40" Type="http://schemas.openxmlformats.org/officeDocument/2006/relationships/image" Target="media/image6.png"/><Relationship Id="rId45" Type="http://schemas.openxmlformats.org/officeDocument/2006/relationships/image" Target="media/image9.jpeg"/><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Europe-patrimoine@hautsdefrance.fr" TargetMode="External"/><Relationship Id="rId23" Type="http://schemas.openxmlformats.org/officeDocument/2006/relationships/hyperlink" Target="https://www.europe-en-france.gouv.fr/fr/ressources/document-dappui-methodologique-sur-leligibilite-des-depenses-cofinancees-par-les-fonds" TargetMode="External"/><Relationship Id="rId28" Type="http://schemas.openxmlformats.org/officeDocument/2006/relationships/footer" Target="footer5.xml"/><Relationship Id="rId36" Type="http://schemas.openxmlformats.org/officeDocument/2006/relationships/hyperlink" Target="mailto:Europe@hautsdefrance.fr" TargetMode="External"/><Relationship Id="rId49"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mailto:Europe-patrimoine@hautsdefrance.fr" TargetMode="External"/><Relationship Id="rId44" Type="http://schemas.openxmlformats.org/officeDocument/2006/relationships/hyperlink" Target="https://sig.hautsdefrance.fr/ext/mv/?config=apps/domo_patrcult.x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urope-patrimoine@hautsdefrance.fr" TargetMode="External"/><Relationship Id="rId22" Type="http://schemas.openxmlformats.org/officeDocument/2006/relationships/hyperlink" Target="https://www.legifrance.gouv.fr/jorf/id/JORFTEXT000045638719?init=true&amp;page=1&amp;query=d%C3%A9cret+%C3%A9ligibilit%C3%A9+des+d%C3%A9penses+fonds+europ%C3%A9ens&amp;searchField=ALL&amp;tab_selection=all" TargetMode="Externa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yperlink" Target="mailto:Europe-patrimoine@hautsdefrance.fr" TargetMode="External"/><Relationship Id="rId43" Type="http://schemas.openxmlformats.org/officeDocument/2006/relationships/hyperlink" Target="https://www.hautsdefrance.fr/charte-graphique/" TargetMode="External"/><Relationship Id="rId48" Type="http://schemas.openxmlformats.org/officeDocument/2006/relationships/header" Target="header11.xml"/><Relationship Id="rId8" Type="http://schemas.openxmlformats.org/officeDocument/2006/relationships/image" Target="media/image1.jpeg"/><Relationship Id="rId51"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hautsdefrance.fr/charte-graphique/" TargetMode="External"/><Relationship Id="rId2" Type="http://schemas.openxmlformats.org/officeDocument/2006/relationships/hyperlink" Target="https://publications.europa.eu/code/fr/fr-5000100.htm" TargetMode="External"/><Relationship Id="rId1" Type="http://schemas.openxmlformats.org/officeDocument/2006/relationships/hyperlink" Target="https://ec.europa.eu/info/sites/default/files/eu-emblem-rules_fr.pdf"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7592205E744AD782D4D9198FE525C3"/>
        <w:category>
          <w:name w:val="Général"/>
          <w:gallery w:val="placeholder"/>
        </w:category>
        <w:types>
          <w:type w:val="bbPlcHdr"/>
        </w:types>
        <w:behaviors>
          <w:behavior w:val="content"/>
        </w:behaviors>
        <w:guid w:val="{2300E20C-C131-41F0-B880-50466F3B7B38}"/>
      </w:docPartPr>
      <w:docPartBody>
        <w:p w:rsidR="009864C6" w:rsidRDefault="00A9688B" w:rsidP="00A9688B">
          <w:pPr>
            <w:pStyle w:val="9A7592205E744AD782D4D9198FE525C3"/>
          </w:pPr>
          <w:r w:rsidRPr="000C57E4">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charset w:val="00"/>
    <w:family w:val="roman"/>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Mangal">
    <w:panose1 w:val="00000400000000000000"/>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D36"/>
    <w:rsid w:val="00003CB7"/>
    <w:rsid w:val="00006564"/>
    <w:rsid w:val="000505E8"/>
    <w:rsid w:val="000A5CF2"/>
    <w:rsid w:val="000C53B9"/>
    <w:rsid w:val="000F14BF"/>
    <w:rsid w:val="000F509E"/>
    <w:rsid w:val="0010304B"/>
    <w:rsid w:val="0012738E"/>
    <w:rsid w:val="001539D6"/>
    <w:rsid w:val="001F56BA"/>
    <w:rsid w:val="00230DE1"/>
    <w:rsid w:val="0025628F"/>
    <w:rsid w:val="002768E9"/>
    <w:rsid w:val="002804A8"/>
    <w:rsid w:val="0029713B"/>
    <w:rsid w:val="002A3526"/>
    <w:rsid w:val="002A758C"/>
    <w:rsid w:val="002C026E"/>
    <w:rsid w:val="002C3735"/>
    <w:rsid w:val="002E5513"/>
    <w:rsid w:val="002F271A"/>
    <w:rsid w:val="0030276F"/>
    <w:rsid w:val="00307922"/>
    <w:rsid w:val="0035254E"/>
    <w:rsid w:val="00355DFF"/>
    <w:rsid w:val="003A6CD6"/>
    <w:rsid w:val="00400D36"/>
    <w:rsid w:val="004049DC"/>
    <w:rsid w:val="00465617"/>
    <w:rsid w:val="004903C9"/>
    <w:rsid w:val="0049582A"/>
    <w:rsid w:val="004D1DA1"/>
    <w:rsid w:val="004E1642"/>
    <w:rsid w:val="004F2903"/>
    <w:rsid w:val="00510850"/>
    <w:rsid w:val="005273CE"/>
    <w:rsid w:val="00532A44"/>
    <w:rsid w:val="00594209"/>
    <w:rsid w:val="005C6B22"/>
    <w:rsid w:val="00605C3E"/>
    <w:rsid w:val="006611DC"/>
    <w:rsid w:val="006A5E51"/>
    <w:rsid w:val="006D0218"/>
    <w:rsid w:val="006F37E9"/>
    <w:rsid w:val="007751E2"/>
    <w:rsid w:val="007F40DE"/>
    <w:rsid w:val="007F7DA3"/>
    <w:rsid w:val="008172C9"/>
    <w:rsid w:val="0085643A"/>
    <w:rsid w:val="008601DD"/>
    <w:rsid w:val="008A7894"/>
    <w:rsid w:val="008E3462"/>
    <w:rsid w:val="008E5637"/>
    <w:rsid w:val="00910520"/>
    <w:rsid w:val="009156C4"/>
    <w:rsid w:val="00937E8F"/>
    <w:rsid w:val="00957100"/>
    <w:rsid w:val="009864C6"/>
    <w:rsid w:val="009E13BA"/>
    <w:rsid w:val="00A002DF"/>
    <w:rsid w:val="00A416CA"/>
    <w:rsid w:val="00A82F67"/>
    <w:rsid w:val="00A8727D"/>
    <w:rsid w:val="00A9688B"/>
    <w:rsid w:val="00AD2206"/>
    <w:rsid w:val="00AD3142"/>
    <w:rsid w:val="00B21A99"/>
    <w:rsid w:val="00B4649E"/>
    <w:rsid w:val="00B55E11"/>
    <w:rsid w:val="00B9752C"/>
    <w:rsid w:val="00BA68A1"/>
    <w:rsid w:val="00BC167E"/>
    <w:rsid w:val="00C42013"/>
    <w:rsid w:val="00DA7E24"/>
    <w:rsid w:val="00DB01E0"/>
    <w:rsid w:val="00DC70BF"/>
    <w:rsid w:val="00DE30B6"/>
    <w:rsid w:val="00E027B1"/>
    <w:rsid w:val="00E04EAF"/>
    <w:rsid w:val="00E05B68"/>
    <w:rsid w:val="00E76D2B"/>
    <w:rsid w:val="00E82652"/>
    <w:rsid w:val="00EC2E67"/>
    <w:rsid w:val="00ED7244"/>
    <w:rsid w:val="00F4144A"/>
    <w:rsid w:val="00F96BCD"/>
    <w:rsid w:val="00FE7AC7"/>
    <w:rsid w:val="00FF64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D36"/>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804A8"/>
    <w:rPr>
      <w:color w:val="808080"/>
    </w:rPr>
  </w:style>
  <w:style w:type="paragraph" w:customStyle="1" w:styleId="C3347F71EDDA4D029AEB7C377E7BEC74">
    <w:name w:val="C3347F71EDDA4D029AEB7C377E7BEC74"/>
    <w:rsid w:val="00400D36"/>
  </w:style>
  <w:style w:type="paragraph" w:customStyle="1" w:styleId="76521F98464B492BACEC4A6A40FCBF63">
    <w:name w:val="76521F98464B492BACEC4A6A40FCBF63"/>
    <w:rsid w:val="00A9688B"/>
  </w:style>
  <w:style w:type="paragraph" w:customStyle="1" w:styleId="C0E8220C2EF547E38811BA424B873834">
    <w:name w:val="C0E8220C2EF547E38811BA424B873834"/>
    <w:rsid w:val="00A9688B"/>
  </w:style>
  <w:style w:type="paragraph" w:customStyle="1" w:styleId="666E987F35714591AAE5FA147B7F3C2F">
    <w:name w:val="666E987F35714591AAE5FA147B7F3C2F"/>
    <w:rsid w:val="00A9688B"/>
  </w:style>
  <w:style w:type="paragraph" w:customStyle="1" w:styleId="9A7592205E744AD782D4D9198FE525C3">
    <w:name w:val="9A7592205E744AD782D4D9198FE525C3"/>
    <w:rsid w:val="00A9688B"/>
  </w:style>
  <w:style w:type="paragraph" w:customStyle="1" w:styleId="D793FD0BAFD845A98D2AA507B8BE6CA2">
    <w:name w:val="D793FD0BAFD845A98D2AA507B8BE6CA2"/>
    <w:rsid w:val="00A9688B"/>
  </w:style>
  <w:style w:type="paragraph" w:customStyle="1" w:styleId="273AFB5AFFE24E08B4212B344D37F845">
    <w:name w:val="273AFB5AFFE24E08B4212B344D37F845"/>
    <w:rsid w:val="00A9688B"/>
  </w:style>
  <w:style w:type="paragraph" w:customStyle="1" w:styleId="9D07BED8749445F6B055429AD5C22523">
    <w:name w:val="9D07BED8749445F6B055429AD5C22523"/>
    <w:rsid w:val="00A9688B"/>
  </w:style>
  <w:style w:type="paragraph" w:customStyle="1" w:styleId="5532EDD621CB4AEDB84C8D93A4C7ACC2">
    <w:name w:val="5532EDD621CB4AEDB84C8D93A4C7ACC2"/>
    <w:rsid w:val="00A9688B"/>
  </w:style>
  <w:style w:type="paragraph" w:customStyle="1" w:styleId="DDCAEE5032DF41469A01A15B7B08AC5F">
    <w:name w:val="DDCAEE5032DF41469A01A15B7B08AC5F"/>
    <w:rsid w:val="00E027B1"/>
  </w:style>
  <w:style w:type="paragraph" w:customStyle="1" w:styleId="72CCAC975F774FA9833307F91387C1AF">
    <w:name w:val="72CCAC975F774FA9833307F91387C1AF"/>
    <w:rsid w:val="008A7894"/>
  </w:style>
  <w:style w:type="paragraph" w:customStyle="1" w:styleId="0C9186E563B64B26B3556451AA2B4B0A">
    <w:name w:val="0C9186E563B64B26B3556451AA2B4B0A"/>
    <w:rsid w:val="008A7894"/>
  </w:style>
  <w:style w:type="paragraph" w:customStyle="1" w:styleId="7DFAC4E9270449DDB8EC37DDEC499EA1">
    <w:name w:val="7DFAC4E9270449DDB8EC37DDEC499EA1"/>
    <w:rsid w:val="008A7894"/>
  </w:style>
  <w:style w:type="paragraph" w:customStyle="1" w:styleId="B3B98E34025C43C8BB23AB9DAF7A0BF4">
    <w:name w:val="B3B98E34025C43C8BB23AB9DAF7A0BF4"/>
    <w:rsid w:val="00003CB7"/>
  </w:style>
  <w:style w:type="paragraph" w:customStyle="1" w:styleId="1D481EB3BD5A428085BB4862601A53F0">
    <w:name w:val="1D481EB3BD5A428085BB4862601A53F0"/>
    <w:rsid w:val="002804A8"/>
  </w:style>
  <w:style w:type="paragraph" w:customStyle="1" w:styleId="9FFDC49CF7A64279A4583A9C9D0675B1">
    <w:name w:val="9FFDC49CF7A64279A4583A9C9D0675B1"/>
    <w:rsid w:val="002804A8"/>
  </w:style>
  <w:style w:type="paragraph" w:customStyle="1" w:styleId="3AE0DCE57E064C9A88419324A32D432C">
    <w:name w:val="3AE0DCE57E064C9A88419324A32D432C"/>
    <w:rsid w:val="002804A8"/>
  </w:style>
  <w:style w:type="character" w:customStyle="1" w:styleId="Textedelespacerserv0">
    <w:name w:val="Texte de l’espace réservé"/>
    <w:basedOn w:val="Policepardfaut"/>
    <w:uiPriority w:val="99"/>
    <w:semiHidden/>
    <w:rsid w:val="002804A8"/>
    <w:rPr>
      <w:color w:val="808080"/>
    </w:rPr>
  </w:style>
  <w:style w:type="paragraph" w:customStyle="1" w:styleId="90773D3CBCAA474C8DE2819378893DF1">
    <w:name w:val="90773D3CBCAA474C8DE2819378893DF1"/>
    <w:rsid w:val="002804A8"/>
  </w:style>
  <w:style w:type="paragraph" w:customStyle="1" w:styleId="FAF3E0F64B624BBC9D1E8B77941C69DB">
    <w:name w:val="FAF3E0F64B624BBC9D1E8B77941C69DB"/>
    <w:rsid w:val="002804A8"/>
  </w:style>
  <w:style w:type="paragraph" w:customStyle="1" w:styleId="491801E9EF4741E5A8D3262BC4C8330F">
    <w:name w:val="491801E9EF4741E5A8D3262BC4C8330F"/>
    <w:rsid w:val="002804A8"/>
  </w:style>
  <w:style w:type="paragraph" w:customStyle="1" w:styleId="EBBDC12A9A6B4EE8824406D57AF0D29B">
    <w:name w:val="EBBDC12A9A6B4EE8824406D57AF0D29B"/>
    <w:rsid w:val="002804A8"/>
  </w:style>
  <w:style w:type="paragraph" w:customStyle="1" w:styleId="03F31D3AD7674F8C928331FDC8C3101A">
    <w:name w:val="03F31D3AD7674F8C928331FDC8C3101A"/>
    <w:rsid w:val="002804A8"/>
  </w:style>
  <w:style w:type="paragraph" w:customStyle="1" w:styleId="235C03CA516A41C396CCF4716003DAC1">
    <w:name w:val="235C03CA516A41C396CCF4716003DAC1"/>
    <w:rsid w:val="002804A8"/>
  </w:style>
  <w:style w:type="paragraph" w:customStyle="1" w:styleId="12D2B81FD0414BCDBAEEAFA7AC8B6D3E">
    <w:name w:val="12D2B81FD0414BCDBAEEAFA7AC8B6D3E"/>
    <w:rsid w:val="002804A8"/>
  </w:style>
  <w:style w:type="paragraph" w:customStyle="1" w:styleId="0BFB078514F14D6784670F8242A4405D">
    <w:name w:val="0BFB078514F14D6784670F8242A4405D"/>
    <w:rsid w:val="002804A8"/>
  </w:style>
  <w:style w:type="paragraph" w:customStyle="1" w:styleId="889E9A9A0EE347EF9D1385F90ECDB68B">
    <w:name w:val="889E9A9A0EE347EF9D1385F90ECDB68B"/>
    <w:rsid w:val="002804A8"/>
  </w:style>
  <w:style w:type="paragraph" w:customStyle="1" w:styleId="0E768F1BD7E84D448A58612AFC5A7C11">
    <w:name w:val="0E768F1BD7E84D448A58612AFC5A7C11"/>
    <w:rsid w:val="002804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leu vert">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7920A-407F-4197-898A-606648D9C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5564</Words>
  <Characters>30606</Characters>
  <Application>Microsoft Office Word</Application>
  <DocSecurity>0</DocSecurity>
  <Lines>255</Lines>
  <Paragraphs>72</Paragraphs>
  <ScaleCrop>false</ScaleCrop>
  <HeadingPairs>
    <vt:vector size="2" baseType="variant">
      <vt:variant>
        <vt:lpstr>Titre</vt:lpstr>
      </vt:variant>
      <vt:variant>
        <vt:i4>1</vt:i4>
      </vt:variant>
    </vt:vector>
  </HeadingPairs>
  <TitlesOfParts>
    <vt:vector size="1" baseType="lpstr">
      <vt:lpstr/>
    </vt:vector>
  </TitlesOfParts>
  <Company>Région Hauts-de-France</Company>
  <LinksUpToDate>false</LinksUpToDate>
  <CharactersWithSpaces>36098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JACSON</dc:creator>
  <cp:keywords/>
  <dc:description/>
  <cp:lastModifiedBy>Margot MOLENDA-PRUVOST</cp:lastModifiedBy>
  <cp:revision>3</cp:revision>
  <cp:lastPrinted>2024-03-12T18:36:00Z</cp:lastPrinted>
  <dcterms:created xsi:type="dcterms:W3CDTF">2024-04-12T09:33:00Z</dcterms:created>
  <dcterms:modified xsi:type="dcterms:W3CDTF">2024-04-12T09:34:00Z</dcterms:modified>
</cp:coreProperties>
</file>