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D450" w14:textId="564176EF" w:rsidR="008E3548" w:rsidRPr="00C21EF1" w:rsidRDefault="00B16A70">
      <w:pPr>
        <w:spacing w:after="160"/>
        <w:rPr>
          <w:rFonts w:ascii="Arial" w:hAnsi="Arial" w:cs="Arial"/>
          <w:sz w:val="20"/>
          <w:szCs w:val="20"/>
        </w:rPr>
      </w:pPr>
      <w:r w:rsidRPr="00C21EF1">
        <w:rPr>
          <w:rFonts w:ascii="Arial" w:hAnsi="Arial" w:cs="Arial"/>
          <w:noProof/>
          <w:sz w:val="20"/>
          <w:szCs w:val="20"/>
          <w:lang w:eastAsia="fr-FR"/>
        </w:rPr>
        <w:drawing>
          <wp:anchor distT="0" distB="0" distL="114300" distR="114300" simplePos="0" relativeHeight="251657215" behindDoc="0" locked="0" layoutInCell="1" allowOverlap="1" wp14:anchorId="29F6BAEF" wp14:editId="1295D5D7">
            <wp:simplePos x="0" y="0"/>
            <wp:positionH relativeFrom="page">
              <wp:align>left</wp:align>
            </wp:positionH>
            <wp:positionV relativeFrom="paragraph">
              <wp:posOffset>-1188818</wp:posOffset>
            </wp:positionV>
            <wp:extent cx="7566660" cy="10698440"/>
            <wp:effectExtent l="0" t="0" r="0" b="8255"/>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age de gar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6660" cy="10698440"/>
                    </a:xfrm>
                    <a:prstGeom prst="rect">
                      <a:avLst/>
                    </a:prstGeom>
                  </pic:spPr>
                </pic:pic>
              </a:graphicData>
            </a:graphic>
            <wp14:sizeRelH relativeFrom="page">
              <wp14:pctWidth>0</wp14:pctWidth>
            </wp14:sizeRelH>
            <wp14:sizeRelV relativeFrom="page">
              <wp14:pctHeight>0</wp14:pctHeight>
            </wp14:sizeRelV>
          </wp:anchor>
        </w:drawing>
      </w:r>
    </w:p>
    <w:p w14:paraId="7D6DCE21" w14:textId="26C13597" w:rsidR="00D130C7" w:rsidRPr="00C21EF1" w:rsidRDefault="000C53DA">
      <w:pPr>
        <w:spacing w:after="160"/>
        <w:rPr>
          <w:rFonts w:ascii="Arial" w:hAnsi="Arial" w:cs="Arial"/>
          <w:sz w:val="20"/>
          <w:szCs w:val="20"/>
        </w:rPr>
      </w:pPr>
      <w:r w:rsidRPr="00C21EF1">
        <w:rPr>
          <w:rFonts w:ascii="Arial" w:hAnsi="Arial" w:cs="Arial"/>
          <w:noProof/>
          <w:lang w:eastAsia="fr-FR"/>
        </w:rPr>
        <mc:AlternateContent>
          <mc:Choice Requires="wps">
            <w:drawing>
              <wp:anchor distT="0" distB="0" distL="114300" distR="114300" simplePos="0" relativeHeight="251754669" behindDoc="0" locked="0" layoutInCell="1" allowOverlap="1" wp14:anchorId="0F45BF44" wp14:editId="2E91F4C2">
                <wp:simplePos x="0" y="0"/>
                <wp:positionH relativeFrom="page">
                  <wp:posOffset>462085</wp:posOffset>
                </wp:positionH>
                <wp:positionV relativeFrom="paragraph">
                  <wp:posOffset>5092065</wp:posOffset>
                </wp:positionV>
                <wp:extent cx="6049107" cy="2549769"/>
                <wp:effectExtent l="0" t="0" r="0" b="3175"/>
                <wp:wrapNone/>
                <wp:docPr id="939" name="Zone de texte 939"/>
                <wp:cNvGraphicFramePr/>
                <a:graphic xmlns:a="http://schemas.openxmlformats.org/drawingml/2006/main">
                  <a:graphicData uri="http://schemas.microsoft.com/office/word/2010/wordprocessingShape">
                    <wps:wsp>
                      <wps:cNvSpPr txBox="1"/>
                      <wps:spPr>
                        <a:xfrm>
                          <a:off x="0" y="0"/>
                          <a:ext cx="6049107" cy="2549769"/>
                        </a:xfrm>
                        <a:prstGeom prst="rect">
                          <a:avLst/>
                        </a:prstGeom>
                        <a:noFill/>
                        <a:ln w="6350">
                          <a:noFill/>
                        </a:ln>
                      </wps:spPr>
                      <wps:txbx>
                        <w:txbxContent>
                          <w:p w14:paraId="0325F553" w14:textId="77777777" w:rsidR="000623F0" w:rsidRPr="00C80004" w:rsidRDefault="000623F0" w:rsidP="009C75F8">
                            <w:pPr>
                              <w:jc w:val="center"/>
                              <w:rPr>
                                <w:rFonts w:ascii="Arial" w:hAnsi="Arial" w:cs="Arial"/>
                                <w:b/>
                                <w:color w:val="243D71"/>
                                <w:sz w:val="52"/>
                                <w:szCs w:val="80"/>
                              </w:rPr>
                            </w:pPr>
                            <w:r w:rsidRPr="00C80004">
                              <w:rPr>
                                <w:rFonts w:ascii="Arial" w:hAnsi="Arial" w:cs="Arial"/>
                                <w:b/>
                                <w:color w:val="243D71"/>
                                <w:sz w:val="52"/>
                                <w:szCs w:val="80"/>
                              </w:rPr>
                              <w:t>Appel à projets régional</w:t>
                            </w:r>
                          </w:p>
                          <w:p w14:paraId="624133E9" w14:textId="382FC508" w:rsidR="000623F0" w:rsidRDefault="000623F0" w:rsidP="009C75F8">
                            <w:pPr>
                              <w:jc w:val="center"/>
                              <w:rPr>
                                <w:rFonts w:ascii="Arial" w:hAnsi="Arial" w:cs="Arial"/>
                                <w:b/>
                                <w:color w:val="243D71"/>
                                <w:sz w:val="52"/>
                                <w:szCs w:val="80"/>
                              </w:rPr>
                            </w:pPr>
                            <w:r w:rsidRPr="00C80004">
                              <w:rPr>
                                <w:rFonts w:ascii="Arial" w:hAnsi="Arial" w:cs="Arial"/>
                                <w:b/>
                                <w:color w:val="243D71"/>
                                <w:sz w:val="52"/>
                                <w:szCs w:val="80"/>
                              </w:rPr>
                              <w:t>FSE+</w:t>
                            </w:r>
                          </w:p>
                          <w:p w14:paraId="7A716BC7" w14:textId="29C8D48E" w:rsidR="000623F0" w:rsidRPr="00E322BD" w:rsidRDefault="000623F0" w:rsidP="009C75F8">
                            <w:pPr>
                              <w:jc w:val="center"/>
                              <w:rPr>
                                <w:rFonts w:ascii="Arial" w:hAnsi="Arial" w:cs="Arial"/>
                                <w:b/>
                                <w:color w:val="243D71"/>
                                <w:sz w:val="32"/>
                                <w:szCs w:val="44"/>
                              </w:rPr>
                            </w:pPr>
                            <w:r w:rsidRPr="00E322BD">
                              <w:rPr>
                                <w:rFonts w:ascii="Arial" w:hAnsi="Arial" w:cs="Arial"/>
                                <w:b/>
                                <w:color w:val="243D71"/>
                                <w:sz w:val="32"/>
                                <w:szCs w:val="44"/>
                              </w:rPr>
                              <w:t>2023 -2027</w:t>
                            </w:r>
                          </w:p>
                          <w:p w14:paraId="6C40A4FB" w14:textId="77777777" w:rsidR="000623F0" w:rsidRDefault="000623F0" w:rsidP="009C75F8">
                            <w:pPr>
                              <w:jc w:val="center"/>
                              <w:rPr>
                                <w:b/>
                                <w:sz w:val="52"/>
                                <w:szCs w:val="52"/>
                              </w:rPr>
                            </w:pPr>
                          </w:p>
                          <w:p w14:paraId="07061C69" w14:textId="77777777" w:rsidR="000623F0" w:rsidRDefault="000623F0" w:rsidP="009C75F8">
                            <w:pPr>
                              <w:jc w:val="center"/>
                              <w:rPr>
                                <w:rFonts w:ascii="Arial" w:hAnsi="Arial" w:cs="Arial"/>
                                <w:b/>
                                <w:color w:val="243D71"/>
                                <w:sz w:val="32"/>
                                <w:szCs w:val="44"/>
                              </w:rPr>
                            </w:pPr>
                            <w:r w:rsidRPr="003044D2">
                              <w:rPr>
                                <w:rFonts w:ascii="Arial" w:hAnsi="Arial" w:cs="Arial"/>
                                <w:b/>
                                <w:color w:val="243D71"/>
                                <w:sz w:val="32"/>
                                <w:szCs w:val="44"/>
                              </w:rPr>
                              <w:t xml:space="preserve">Accompagner les apprenants </w:t>
                            </w:r>
                            <w:r w:rsidRPr="00DF3D5D">
                              <w:rPr>
                                <w:rFonts w:ascii="Arial" w:hAnsi="Arial" w:cs="Arial"/>
                                <w:b/>
                                <w:color w:val="243D71"/>
                                <w:sz w:val="32"/>
                                <w:szCs w:val="44"/>
                              </w:rPr>
                              <w:t>toutes voies de formation</w:t>
                            </w:r>
                          </w:p>
                          <w:p w14:paraId="107C98ED" w14:textId="77777777" w:rsidR="000623F0" w:rsidRDefault="000623F0" w:rsidP="009C75F8">
                            <w:pPr>
                              <w:jc w:val="center"/>
                              <w:rPr>
                                <w:rFonts w:ascii="Arial" w:hAnsi="Arial" w:cs="Arial"/>
                                <w:b/>
                                <w:color w:val="243D71"/>
                                <w:sz w:val="32"/>
                                <w:szCs w:val="44"/>
                              </w:rPr>
                            </w:pPr>
                            <w:proofErr w:type="gramStart"/>
                            <w:r w:rsidRPr="003044D2">
                              <w:rPr>
                                <w:rFonts w:ascii="Arial" w:hAnsi="Arial" w:cs="Arial"/>
                                <w:b/>
                                <w:color w:val="243D71"/>
                                <w:sz w:val="32"/>
                                <w:szCs w:val="44"/>
                              </w:rPr>
                              <w:t>vers</w:t>
                            </w:r>
                            <w:proofErr w:type="gramEnd"/>
                            <w:r w:rsidRPr="003044D2">
                              <w:rPr>
                                <w:rFonts w:ascii="Arial" w:hAnsi="Arial" w:cs="Arial"/>
                                <w:b/>
                                <w:color w:val="243D71"/>
                                <w:sz w:val="32"/>
                                <w:szCs w:val="44"/>
                              </w:rPr>
                              <w:t xml:space="preserve"> la qualification et </w:t>
                            </w:r>
                            <w:r>
                              <w:rPr>
                                <w:rFonts w:ascii="Arial" w:hAnsi="Arial" w:cs="Arial"/>
                                <w:b/>
                                <w:color w:val="243D71"/>
                                <w:sz w:val="32"/>
                                <w:szCs w:val="44"/>
                              </w:rPr>
                              <w:t>l'emploi</w:t>
                            </w:r>
                          </w:p>
                          <w:p w14:paraId="17037918" w14:textId="77777777" w:rsidR="000623F0" w:rsidRDefault="000623F0" w:rsidP="009C75F8">
                            <w:pPr>
                              <w:jc w:val="center"/>
                              <w:rPr>
                                <w:rFonts w:ascii="Arial" w:hAnsi="Arial" w:cs="Arial"/>
                                <w:b/>
                                <w:color w:val="243D71"/>
                                <w:sz w:val="32"/>
                                <w:szCs w:val="44"/>
                              </w:rPr>
                            </w:pPr>
                            <w:proofErr w:type="gramStart"/>
                            <w:r w:rsidRPr="003044D2">
                              <w:rPr>
                                <w:rFonts w:ascii="Arial" w:hAnsi="Arial" w:cs="Arial"/>
                                <w:b/>
                                <w:color w:val="243D71"/>
                                <w:sz w:val="32"/>
                                <w:szCs w:val="44"/>
                              </w:rPr>
                              <w:t>en</w:t>
                            </w:r>
                            <w:proofErr w:type="gramEnd"/>
                            <w:r w:rsidRPr="003044D2">
                              <w:rPr>
                                <w:rFonts w:ascii="Arial" w:hAnsi="Arial" w:cs="Arial"/>
                                <w:b/>
                                <w:color w:val="243D71"/>
                                <w:sz w:val="32"/>
                                <w:szCs w:val="44"/>
                              </w:rPr>
                              <w:t xml:space="preserve"> appui avec les campus des métiers et des qualifications</w:t>
                            </w:r>
                          </w:p>
                          <w:p w14:paraId="5D962C9C" w14:textId="53230FE7" w:rsidR="000623F0" w:rsidRPr="00E67165" w:rsidRDefault="000623F0" w:rsidP="009C75F8">
                            <w:pPr>
                              <w:jc w:val="center"/>
                              <w:rPr>
                                <w:rFonts w:ascii="Arial" w:hAnsi="Arial" w:cs="Arial"/>
                                <w:b/>
                                <w:color w:val="243D71"/>
                                <w:sz w:val="52"/>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5BF44" id="_x0000_t202" coordsize="21600,21600" o:spt="202" path="m,l,21600r21600,l21600,xe">
                <v:stroke joinstyle="miter"/>
                <v:path gradientshapeok="t" o:connecttype="rect"/>
              </v:shapetype>
              <v:shape id="Zone de texte 939" o:spid="_x0000_s1026" type="#_x0000_t202" style="position:absolute;left:0;text-align:left;margin-left:36.4pt;margin-top:400.95pt;width:476.3pt;height:200.75pt;z-index:2517546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" filled="f" stroked="f" strokeweight=".5pt">
                <v:textbox>
                  <w:txbxContent>
                    <w:p w14:paraId="0325F553" w14:textId="77777777" w:rsidR="000623F0" w:rsidRPr="00C80004" w:rsidRDefault="000623F0" w:rsidP="009C75F8">
                      <w:pPr>
                        <w:jc w:val="center"/>
                        <w:rPr>
                          <w:rFonts w:ascii="Arial" w:hAnsi="Arial" w:cs="Arial"/>
                          <w:b/>
                          <w:color w:val="243D71"/>
                          <w:sz w:val="52"/>
                          <w:szCs w:val="80"/>
                        </w:rPr>
                      </w:pPr>
                      <w:r w:rsidRPr="00C80004">
                        <w:rPr>
                          <w:rFonts w:ascii="Arial" w:hAnsi="Arial" w:cs="Arial"/>
                          <w:b/>
                          <w:color w:val="243D71"/>
                          <w:sz w:val="52"/>
                          <w:szCs w:val="80"/>
                        </w:rPr>
                        <w:t>Appel à projets régional</w:t>
                      </w:r>
                    </w:p>
                    <w:p w14:paraId="624133E9" w14:textId="382FC508" w:rsidR="000623F0" w:rsidRDefault="000623F0" w:rsidP="009C75F8">
                      <w:pPr>
                        <w:jc w:val="center"/>
                        <w:rPr>
                          <w:rFonts w:ascii="Arial" w:hAnsi="Arial" w:cs="Arial"/>
                          <w:b/>
                          <w:color w:val="243D71"/>
                          <w:sz w:val="52"/>
                          <w:szCs w:val="80"/>
                        </w:rPr>
                      </w:pPr>
                      <w:r w:rsidRPr="00C80004">
                        <w:rPr>
                          <w:rFonts w:ascii="Arial" w:hAnsi="Arial" w:cs="Arial"/>
                          <w:b/>
                          <w:color w:val="243D71"/>
                          <w:sz w:val="52"/>
                          <w:szCs w:val="80"/>
                        </w:rPr>
                        <w:t>FSE+</w:t>
                      </w:r>
                    </w:p>
                    <w:p w14:paraId="7A716BC7" w14:textId="29C8D48E" w:rsidR="000623F0" w:rsidRPr="00E322BD" w:rsidRDefault="000623F0" w:rsidP="009C75F8">
                      <w:pPr>
                        <w:jc w:val="center"/>
                        <w:rPr>
                          <w:rFonts w:ascii="Arial" w:hAnsi="Arial" w:cs="Arial"/>
                          <w:b/>
                          <w:color w:val="243D71"/>
                          <w:sz w:val="32"/>
                          <w:szCs w:val="44"/>
                        </w:rPr>
                      </w:pPr>
                      <w:r w:rsidRPr="00E322BD">
                        <w:rPr>
                          <w:rFonts w:ascii="Arial" w:hAnsi="Arial" w:cs="Arial"/>
                          <w:b/>
                          <w:color w:val="243D71"/>
                          <w:sz w:val="32"/>
                          <w:szCs w:val="44"/>
                        </w:rPr>
                        <w:t>2023 -2027</w:t>
                      </w:r>
                    </w:p>
                    <w:p w14:paraId="6C40A4FB" w14:textId="77777777" w:rsidR="000623F0" w:rsidRDefault="000623F0" w:rsidP="009C75F8">
                      <w:pPr>
                        <w:jc w:val="center"/>
                        <w:rPr>
                          <w:b/>
                          <w:sz w:val="52"/>
                          <w:szCs w:val="52"/>
                        </w:rPr>
                      </w:pPr>
                    </w:p>
                    <w:p w14:paraId="07061C69" w14:textId="77777777" w:rsidR="000623F0" w:rsidRDefault="000623F0" w:rsidP="009C75F8">
                      <w:pPr>
                        <w:jc w:val="center"/>
                        <w:rPr>
                          <w:rFonts w:ascii="Arial" w:hAnsi="Arial" w:cs="Arial"/>
                          <w:b/>
                          <w:color w:val="243D71"/>
                          <w:sz w:val="32"/>
                          <w:szCs w:val="44"/>
                        </w:rPr>
                      </w:pPr>
                      <w:r w:rsidRPr="003044D2">
                        <w:rPr>
                          <w:rFonts w:ascii="Arial" w:hAnsi="Arial" w:cs="Arial"/>
                          <w:b/>
                          <w:color w:val="243D71"/>
                          <w:sz w:val="32"/>
                          <w:szCs w:val="44"/>
                        </w:rPr>
                        <w:t xml:space="preserve">Accompagner les apprenants </w:t>
                      </w:r>
                      <w:r w:rsidRPr="00DF3D5D">
                        <w:rPr>
                          <w:rFonts w:ascii="Arial" w:hAnsi="Arial" w:cs="Arial"/>
                          <w:b/>
                          <w:color w:val="243D71"/>
                          <w:sz w:val="32"/>
                          <w:szCs w:val="44"/>
                        </w:rPr>
                        <w:t>toutes voies de formation</w:t>
                      </w:r>
                    </w:p>
                    <w:p w14:paraId="107C98ED" w14:textId="77777777" w:rsidR="000623F0" w:rsidRDefault="000623F0" w:rsidP="009C75F8">
                      <w:pPr>
                        <w:jc w:val="center"/>
                        <w:rPr>
                          <w:rFonts w:ascii="Arial" w:hAnsi="Arial" w:cs="Arial"/>
                          <w:b/>
                          <w:color w:val="243D71"/>
                          <w:sz w:val="32"/>
                          <w:szCs w:val="44"/>
                        </w:rPr>
                      </w:pPr>
                      <w:proofErr w:type="gramStart"/>
                      <w:r w:rsidRPr="003044D2">
                        <w:rPr>
                          <w:rFonts w:ascii="Arial" w:hAnsi="Arial" w:cs="Arial"/>
                          <w:b/>
                          <w:color w:val="243D71"/>
                          <w:sz w:val="32"/>
                          <w:szCs w:val="44"/>
                        </w:rPr>
                        <w:t>vers</w:t>
                      </w:r>
                      <w:proofErr w:type="gramEnd"/>
                      <w:r w:rsidRPr="003044D2">
                        <w:rPr>
                          <w:rFonts w:ascii="Arial" w:hAnsi="Arial" w:cs="Arial"/>
                          <w:b/>
                          <w:color w:val="243D71"/>
                          <w:sz w:val="32"/>
                          <w:szCs w:val="44"/>
                        </w:rPr>
                        <w:t xml:space="preserve"> la qualification et </w:t>
                      </w:r>
                      <w:r>
                        <w:rPr>
                          <w:rFonts w:ascii="Arial" w:hAnsi="Arial" w:cs="Arial"/>
                          <w:b/>
                          <w:color w:val="243D71"/>
                          <w:sz w:val="32"/>
                          <w:szCs w:val="44"/>
                        </w:rPr>
                        <w:t>l'emploi</w:t>
                      </w:r>
                    </w:p>
                    <w:p w14:paraId="17037918" w14:textId="77777777" w:rsidR="000623F0" w:rsidRDefault="000623F0" w:rsidP="009C75F8">
                      <w:pPr>
                        <w:jc w:val="center"/>
                        <w:rPr>
                          <w:rFonts w:ascii="Arial" w:hAnsi="Arial" w:cs="Arial"/>
                          <w:b/>
                          <w:color w:val="243D71"/>
                          <w:sz w:val="32"/>
                          <w:szCs w:val="44"/>
                        </w:rPr>
                      </w:pPr>
                      <w:proofErr w:type="gramStart"/>
                      <w:r w:rsidRPr="003044D2">
                        <w:rPr>
                          <w:rFonts w:ascii="Arial" w:hAnsi="Arial" w:cs="Arial"/>
                          <w:b/>
                          <w:color w:val="243D71"/>
                          <w:sz w:val="32"/>
                          <w:szCs w:val="44"/>
                        </w:rPr>
                        <w:t>en</w:t>
                      </w:r>
                      <w:proofErr w:type="gramEnd"/>
                      <w:r w:rsidRPr="003044D2">
                        <w:rPr>
                          <w:rFonts w:ascii="Arial" w:hAnsi="Arial" w:cs="Arial"/>
                          <w:b/>
                          <w:color w:val="243D71"/>
                          <w:sz w:val="32"/>
                          <w:szCs w:val="44"/>
                        </w:rPr>
                        <w:t xml:space="preserve"> appui avec les campus des métiers et des qualifications</w:t>
                      </w:r>
                    </w:p>
                    <w:p w14:paraId="5D962C9C" w14:textId="53230FE7" w:rsidR="000623F0" w:rsidRPr="00E67165" w:rsidRDefault="000623F0" w:rsidP="009C75F8">
                      <w:pPr>
                        <w:jc w:val="center"/>
                        <w:rPr>
                          <w:rFonts w:ascii="Arial" w:hAnsi="Arial" w:cs="Arial"/>
                          <w:b/>
                          <w:color w:val="243D71"/>
                          <w:sz w:val="52"/>
                          <w:szCs w:val="80"/>
                        </w:rPr>
                      </w:pPr>
                    </w:p>
                  </w:txbxContent>
                </v:textbox>
                <w10:wrap anchorx="page"/>
              </v:shape>
            </w:pict>
          </mc:Fallback>
        </mc:AlternateContent>
      </w:r>
      <w:r w:rsidR="00D130C7" w:rsidRPr="00C21EF1">
        <w:rPr>
          <w:rFonts w:ascii="Arial" w:hAnsi="Arial" w:cs="Arial"/>
          <w:sz w:val="20"/>
          <w:szCs w:val="20"/>
        </w:rPr>
        <w:br w:type="page"/>
      </w:r>
    </w:p>
    <w:p w14:paraId="50442E89" w14:textId="659B10A8" w:rsidR="00C660F3" w:rsidRPr="00C21EF1" w:rsidRDefault="00C660F3">
      <w:pPr>
        <w:rPr>
          <w:rFonts w:ascii="Arial" w:hAnsi="Arial" w:cs="Arial"/>
          <w:sz w:val="20"/>
          <w:szCs w:val="20"/>
        </w:rPr>
      </w:pPr>
    </w:p>
    <w:p w14:paraId="635CC674" w14:textId="77777777" w:rsidR="009C75F8" w:rsidRPr="003044D2" w:rsidRDefault="009C75F8" w:rsidP="009C75F8">
      <w:pPr>
        <w:jc w:val="center"/>
        <w:rPr>
          <w:rFonts w:ascii="Arial" w:hAnsi="Arial" w:cs="Arial"/>
          <w:sz w:val="32"/>
          <w:szCs w:val="44"/>
        </w:rPr>
        <w:sectPr w:rsidR="009C75F8" w:rsidRPr="003044D2" w:rsidSect="005A09A7">
          <w:headerReference w:type="even" r:id="rId9"/>
          <w:headerReference w:type="default" r:id="rId10"/>
          <w:footerReference w:type="default" r:id="rId11"/>
          <w:headerReference w:type="first" r:id="rId12"/>
          <w:footerReference w:type="first" r:id="rId13"/>
          <w:footnotePr>
            <w:numRestart w:val="eachSect"/>
          </w:footnotePr>
          <w:type w:val="continuous"/>
          <w:pgSz w:w="11906" w:h="16838" w:code="9"/>
          <w:pgMar w:top="1871" w:right="1418" w:bottom="1871" w:left="1418" w:header="709" w:footer="709" w:gutter="0"/>
          <w:cols w:space="708"/>
          <w:titlePg/>
          <w:docGrid w:linePitch="360"/>
        </w:sectPr>
      </w:pPr>
    </w:p>
    <w:tbl>
      <w:tblPr>
        <w:tblStyle w:val="Grilledutableau"/>
        <w:tblpPr w:leftFromText="141" w:rightFromText="141" w:vertAnchor="text" w:horzAnchor="margin" w:tblpXSpec="center" w:tblpY="277"/>
        <w:tblW w:w="9072" w:type="dxa"/>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3F1ED" w:themeFill="accent3" w:themeFillTint="33"/>
        <w:tblLook w:val="04A0" w:firstRow="1" w:lastRow="0" w:firstColumn="1" w:lastColumn="0" w:noHBand="0" w:noVBand="1"/>
      </w:tblPr>
      <w:tblGrid>
        <w:gridCol w:w="2127"/>
        <w:gridCol w:w="1983"/>
        <w:gridCol w:w="1842"/>
        <w:gridCol w:w="3120"/>
      </w:tblGrid>
      <w:tr w:rsidR="009C75F8" w:rsidRPr="00C21EF1" w14:paraId="6A7E68BF" w14:textId="77777777" w:rsidTr="009C75F8">
        <w:tc>
          <w:tcPr>
            <w:tcW w:w="2127" w:type="dxa"/>
            <w:shd w:val="clear" w:color="auto" w:fill="E3F1ED" w:themeFill="accent3" w:themeFillTint="33"/>
          </w:tcPr>
          <w:p w14:paraId="46853F8F" w14:textId="77777777" w:rsidR="009C75F8" w:rsidRPr="00C21EF1" w:rsidRDefault="009C75F8" w:rsidP="009C75F8">
            <w:pPr>
              <w:pStyle w:val="Corpsdetexte"/>
              <w:rPr>
                <w:rFonts w:ascii="Arial" w:hAnsi="Arial" w:cs="Arial"/>
                <w:color w:val="0070C0"/>
              </w:rPr>
            </w:pPr>
            <w:r w:rsidRPr="00C21EF1">
              <w:rPr>
                <w:rFonts w:ascii="Arial" w:hAnsi="Arial" w:cs="Arial"/>
                <w:color w:val="0070C0"/>
              </w:rPr>
              <w:t xml:space="preserve">Type Appel à </w:t>
            </w:r>
            <w:proofErr w:type="spellStart"/>
            <w:r w:rsidRPr="00C21EF1">
              <w:rPr>
                <w:rFonts w:ascii="Arial" w:hAnsi="Arial" w:cs="Arial"/>
                <w:color w:val="0070C0"/>
              </w:rPr>
              <w:t>projets</w:t>
            </w:r>
            <w:proofErr w:type="spellEnd"/>
            <w:r w:rsidRPr="00C21EF1">
              <w:rPr>
                <w:rFonts w:ascii="Arial" w:hAnsi="Arial" w:cs="Arial"/>
                <w:color w:val="0070C0"/>
              </w:rPr>
              <w:t xml:space="preserve"> </w:t>
            </w:r>
          </w:p>
        </w:tc>
        <w:tc>
          <w:tcPr>
            <w:tcW w:w="1983" w:type="dxa"/>
            <w:shd w:val="clear" w:color="auto" w:fill="E3F1ED" w:themeFill="accent3" w:themeFillTint="33"/>
          </w:tcPr>
          <w:p w14:paraId="00E43522" w14:textId="12D03627" w:rsidR="009C75F8" w:rsidRPr="00C21EF1" w:rsidRDefault="00D66658" w:rsidP="009C75F8">
            <w:pPr>
              <w:pStyle w:val="Corpsdetexte"/>
              <w:rPr>
                <w:rFonts w:ascii="Arial" w:hAnsi="Arial" w:cs="Arial"/>
              </w:rPr>
            </w:pPr>
            <w:r>
              <w:rPr>
                <w:rFonts w:ascii="Arial" w:hAnsi="Arial" w:cs="Arial"/>
              </w:rPr>
              <w:sym w:font="Wingdings 2" w:char="F051"/>
            </w:r>
            <w:r>
              <w:rPr>
                <w:rFonts w:ascii="Arial" w:hAnsi="Arial" w:cs="Arial"/>
              </w:rPr>
              <w:t xml:space="preserve"> </w:t>
            </w:r>
            <w:r w:rsidR="009C75F8" w:rsidRPr="00C21EF1">
              <w:rPr>
                <w:rFonts w:ascii="Arial" w:hAnsi="Arial" w:cs="Arial"/>
              </w:rPr>
              <w:t>permanent</w:t>
            </w:r>
          </w:p>
          <w:p w14:paraId="4DD70735" w14:textId="77777777" w:rsidR="009C75F8" w:rsidRPr="00C21EF1" w:rsidRDefault="009C75F8" w:rsidP="009C75F8">
            <w:pPr>
              <w:pStyle w:val="Corpsdetexte"/>
              <w:rPr>
                <w:rFonts w:ascii="Arial" w:hAnsi="Arial" w:cs="Arial"/>
              </w:rPr>
            </w:pPr>
            <w:r w:rsidRPr="00C21EF1">
              <w:rPr>
                <w:rFonts w:ascii="Arial" w:hAnsi="Arial" w:cs="Arial"/>
              </w:rPr>
              <w:sym w:font="Wingdings" w:char="F0A8"/>
            </w:r>
            <w:r w:rsidRPr="00C21EF1">
              <w:rPr>
                <w:rFonts w:ascii="Arial" w:hAnsi="Arial" w:cs="Arial"/>
              </w:rPr>
              <w:t xml:space="preserve"> </w:t>
            </w:r>
            <w:proofErr w:type="spellStart"/>
            <w:r w:rsidRPr="00C21EF1">
              <w:rPr>
                <w:rFonts w:ascii="Arial" w:hAnsi="Arial" w:cs="Arial"/>
              </w:rPr>
              <w:t>ponctuel</w:t>
            </w:r>
            <w:proofErr w:type="spellEnd"/>
          </w:p>
        </w:tc>
        <w:tc>
          <w:tcPr>
            <w:tcW w:w="1842" w:type="dxa"/>
            <w:shd w:val="clear" w:color="auto" w:fill="E3F1ED" w:themeFill="accent3" w:themeFillTint="33"/>
          </w:tcPr>
          <w:p w14:paraId="4D3C5C63" w14:textId="41216997" w:rsidR="009C75F8" w:rsidRPr="00C21EF1" w:rsidRDefault="009C75F8" w:rsidP="009C75F8">
            <w:pPr>
              <w:pStyle w:val="Corpsdetexte"/>
              <w:rPr>
                <w:rFonts w:ascii="Arial" w:hAnsi="Arial" w:cs="Arial"/>
              </w:rPr>
            </w:pPr>
          </w:p>
        </w:tc>
        <w:tc>
          <w:tcPr>
            <w:tcW w:w="3120" w:type="dxa"/>
            <w:shd w:val="clear" w:color="auto" w:fill="E3F1ED" w:themeFill="accent3" w:themeFillTint="33"/>
          </w:tcPr>
          <w:p w14:paraId="1FB128FE" w14:textId="77777777" w:rsidR="009C75F8" w:rsidRPr="00C21EF1" w:rsidRDefault="009C75F8" w:rsidP="009C75F8">
            <w:pPr>
              <w:pStyle w:val="Corpsdetexte"/>
              <w:rPr>
                <w:rFonts w:ascii="Arial" w:hAnsi="Arial" w:cs="Arial"/>
              </w:rPr>
            </w:pPr>
          </w:p>
        </w:tc>
      </w:tr>
      <w:tr w:rsidR="009C75F8" w:rsidRPr="00C21EF1" w14:paraId="299CDA50" w14:textId="77777777" w:rsidTr="009C75F8">
        <w:trPr>
          <w:trHeight w:hRule="exact" w:val="187"/>
        </w:trPr>
        <w:tc>
          <w:tcPr>
            <w:tcW w:w="9072" w:type="dxa"/>
            <w:gridSpan w:val="4"/>
            <w:shd w:val="clear" w:color="auto" w:fill="auto"/>
          </w:tcPr>
          <w:p w14:paraId="0E854460" w14:textId="77777777" w:rsidR="009C75F8" w:rsidRPr="00C21EF1" w:rsidRDefault="009C75F8" w:rsidP="009C75F8">
            <w:pPr>
              <w:pStyle w:val="Corpsdetexte"/>
              <w:rPr>
                <w:rFonts w:ascii="Arial" w:hAnsi="Arial" w:cs="Arial"/>
                <w:color w:val="0070C0"/>
              </w:rPr>
            </w:pPr>
          </w:p>
        </w:tc>
      </w:tr>
      <w:tr w:rsidR="009C75F8" w:rsidRPr="00C21EF1" w14:paraId="1AD2F53D" w14:textId="77777777" w:rsidTr="009C75F8">
        <w:tc>
          <w:tcPr>
            <w:tcW w:w="2127" w:type="dxa"/>
            <w:shd w:val="clear" w:color="auto" w:fill="E3F1ED" w:themeFill="accent3" w:themeFillTint="33"/>
          </w:tcPr>
          <w:p w14:paraId="016FF4D3" w14:textId="77777777" w:rsidR="009C75F8" w:rsidRPr="00C21EF1" w:rsidRDefault="009C75F8" w:rsidP="009C75F8">
            <w:pPr>
              <w:pStyle w:val="Corpsdetexte"/>
              <w:rPr>
                <w:rFonts w:ascii="Arial" w:hAnsi="Arial" w:cs="Arial"/>
                <w:color w:val="0070C0"/>
              </w:rPr>
            </w:pPr>
            <w:r w:rsidRPr="00C21EF1">
              <w:rPr>
                <w:rFonts w:ascii="Arial" w:hAnsi="Arial" w:cs="Arial"/>
                <w:color w:val="0070C0"/>
              </w:rPr>
              <w:t xml:space="preserve">Service </w:t>
            </w:r>
            <w:proofErr w:type="spellStart"/>
            <w:r w:rsidRPr="00C21EF1">
              <w:rPr>
                <w:rFonts w:ascii="Arial" w:hAnsi="Arial" w:cs="Arial"/>
                <w:color w:val="0070C0"/>
              </w:rPr>
              <w:t>instructeur</w:t>
            </w:r>
            <w:proofErr w:type="spellEnd"/>
          </w:p>
        </w:tc>
        <w:tc>
          <w:tcPr>
            <w:tcW w:w="6945" w:type="dxa"/>
            <w:gridSpan w:val="3"/>
            <w:shd w:val="clear" w:color="auto" w:fill="E3F1ED" w:themeFill="accent3" w:themeFillTint="33"/>
          </w:tcPr>
          <w:p w14:paraId="3F0FFA40" w14:textId="77777777" w:rsidR="009C75F8" w:rsidRPr="00C80004" w:rsidRDefault="009C75F8" w:rsidP="009C75F8">
            <w:pPr>
              <w:pStyle w:val="Corpsdetexte"/>
              <w:rPr>
                <w:rFonts w:ascii="Arial" w:hAnsi="Arial" w:cs="Arial"/>
                <w:color w:val="0070C0"/>
              </w:rPr>
            </w:pPr>
            <w:r w:rsidRPr="00C80004">
              <w:rPr>
                <w:rFonts w:ascii="Arial" w:hAnsi="Arial" w:cs="Arial"/>
                <w:color w:val="0070C0"/>
              </w:rPr>
              <w:t>Direction Europe – Service FSE+</w:t>
            </w:r>
          </w:p>
          <w:p w14:paraId="63003A8C" w14:textId="77777777" w:rsidR="009C75F8" w:rsidRPr="00C21EF1" w:rsidRDefault="009C75F8" w:rsidP="009C75F8">
            <w:pPr>
              <w:pStyle w:val="Corpsdetexte"/>
              <w:rPr>
                <w:rFonts w:ascii="Arial" w:hAnsi="Arial" w:cs="Arial"/>
              </w:rPr>
            </w:pPr>
            <w:r w:rsidRPr="00C80004">
              <w:rPr>
                <w:rFonts w:ascii="Arial" w:hAnsi="Arial" w:cs="Arial"/>
                <w:color w:val="0070C0"/>
              </w:rPr>
              <w:t>Europe@hautsdefrance.fr</w:t>
            </w:r>
          </w:p>
        </w:tc>
      </w:tr>
      <w:tr w:rsidR="009C75F8" w:rsidRPr="00C21EF1" w14:paraId="49A71535" w14:textId="77777777" w:rsidTr="009C75F8">
        <w:trPr>
          <w:trHeight w:hRule="exact" w:val="187"/>
        </w:trPr>
        <w:tc>
          <w:tcPr>
            <w:tcW w:w="9072" w:type="dxa"/>
            <w:gridSpan w:val="4"/>
            <w:shd w:val="clear" w:color="auto" w:fill="auto"/>
          </w:tcPr>
          <w:p w14:paraId="2A16D99D" w14:textId="77777777" w:rsidR="009C75F8" w:rsidRPr="00C21EF1" w:rsidRDefault="009C75F8" w:rsidP="009C75F8">
            <w:pPr>
              <w:pStyle w:val="Default"/>
              <w:rPr>
                <w:rFonts w:ascii="Arial" w:hAnsi="Arial" w:cs="Arial"/>
                <w:sz w:val="22"/>
              </w:rPr>
            </w:pPr>
          </w:p>
        </w:tc>
      </w:tr>
      <w:tr w:rsidR="009C75F8" w:rsidRPr="00C21EF1" w14:paraId="5F17E16B" w14:textId="77777777" w:rsidTr="009C75F8">
        <w:trPr>
          <w:trHeight w:val="1363"/>
        </w:trPr>
        <w:tc>
          <w:tcPr>
            <w:tcW w:w="9072" w:type="dxa"/>
            <w:gridSpan w:val="4"/>
            <w:shd w:val="clear" w:color="auto" w:fill="auto"/>
          </w:tcPr>
          <w:p w14:paraId="29E55C6F" w14:textId="77777777" w:rsidR="009C75F8" w:rsidRPr="00C21EF1" w:rsidRDefault="009C75F8" w:rsidP="009C75F8">
            <w:pPr>
              <w:pStyle w:val="Corpsdetexte"/>
              <w:rPr>
                <w:rFonts w:ascii="Arial" w:hAnsi="Arial" w:cs="Arial"/>
                <w:color w:val="00B050"/>
              </w:rPr>
            </w:pPr>
            <w:proofErr w:type="gramStart"/>
            <w:r w:rsidRPr="00104A09">
              <w:rPr>
                <w:rFonts w:ascii="Arial" w:hAnsi="Arial" w:cs="Arial"/>
              </w:rPr>
              <w:t xml:space="preserve">Le </w:t>
            </w:r>
            <w:proofErr w:type="spellStart"/>
            <w:r w:rsidRPr="00104A09">
              <w:rPr>
                <w:rFonts w:ascii="Arial" w:hAnsi="Arial" w:cs="Arial"/>
              </w:rPr>
              <w:t>présent</w:t>
            </w:r>
            <w:proofErr w:type="spellEnd"/>
            <w:r w:rsidRPr="00104A09">
              <w:rPr>
                <w:rFonts w:ascii="Arial" w:hAnsi="Arial" w:cs="Arial"/>
              </w:rPr>
              <w:t xml:space="preserve"> </w:t>
            </w:r>
            <w:proofErr w:type="spellStart"/>
            <w:r w:rsidRPr="00104A09">
              <w:rPr>
                <w:rFonts w:ascii="Arial" w:hAnsi="Arial" w:cs="Arial"/>
              </w:rPr>
              <w:t>appel</w:t>
            </w:r>
            <w:proofErr w:type="spellEnd"/>
            <w:r w:rsidRPr="00104A09">
              <w:rPr>
                <w:rFonts w:ascii="Arial" w:hAnsi="Arial" w:cs="Arial"/>
              </w:rPr>
              <w:t xml:space="preserve"> à </w:t>
            </w:r>
            <w:proofErr w:type="spellStart"/>
            <w:r w:rsidRPr="00104A09">
              <w:rPr>
                <w:rFonts w:ascii="Arial" w:hAnsi="Arial" w:cs="Arial"/>
              </w:rPr>
              <w:t>projets</w:t>
            </w:r>
            <w:proofErr w:type="spellEnd"/>
            <w:r w:rsidRPr="00104A09">
              <w:rPr>
                <w:rFonts w:ascii="Arial" w:hAnsi="Arial" w:cs="Arial"/>
              </w:rPr>
              <w:t xml:space="preserve"> se </w:t>
            </w:r>
            <w:proofErr w:type="spellStart"/>
            <w:r w:rsidRPr="00104A09">
              <w:rPr>
                <w:rFonts w:ascii="Arial" w:hAnsi="Arial" w:cs="Arial"/>
              </w:rPr>
              <w:t>fonde</w:t>
            </w:r>
            <w:proofErr w:type="spellEnd"/>
            <w:r w:rsidRPr="00104A09">
              <w:rPr>
                <w:rFonts w:ascii="Arial" w:hAnsi="Arial" w:cs="Arial"/>
              </w:rPr>
              <w:t xml:space="preserve"> sur la </w:t>
            </w:r>
            <w:proofErr w:type="spellStart"/>
            <w:r w:rsidRPr="00104A09">
              <w:rPr>
                <w:rFonts w:ascii="Arial" w:hAnsi="Arial" w:cs="Arial"/>
              </w:rPr>
              <w:t>méthode</w:t>
            </w:r>
            <w:proofErr w:type="spellEnd"/>
            <w:r w:rsidRPr="00104A09">
              <w:rPr>
                <w:rFonts w:ascii="Arial" w:hAnsi="Arial" w:cs="Arial"/>
              </w:rPr>
              <w:t xml:space="preserve"> et les </w:t>
            </w:r>
            <w:proofErr w:type="spellStart"/>
            <w:r w:rsidRPr="00104A09">
              <w:rPr>
                <w:rFonts w:ascii="Arial" w:hAnsi="Arial" w:cs="Arial"/>
              </w:rPr>
              <w:t>critères</w:t>
            </w:r>
            <w:proofErr w:type="spellEnd"/>
            <w:r w:rsidRPr="00104A09">
              <w:rPr>
                <w:rFonts w:ascii="Arial" w:hAnsi="Arial" w:cs="Arial"/>
              </w:rPr>
              <w:t xml:space="preserve"> de </w:t>
            </w:r>
            <w:proofErr w:type="spellStart"/>
            <w:r w:rsidRPr="00104A09">
              <w:rPr>
                <w:rFonts w:ascii="Arial" w:hAnsi="Arial" w:cs="Arial"/>
              </w:rPr>
              <w:t>sélection</w:t>
            </w:r>
            <w:proofErr w:type="spellEnd"/>
            <w:r w:rsidRPr="00104A09">
              <w:rPr>
                <w:rFonts w:ascii="Arial" w:hAnsi="Arial" w:cs="Arial"/>
              </w:rPr>
              <w:t xml:space="preserve"> </w:t>
            </w:r>
            <w:proofErr w:type="spellStart"/>
            <w:r w:rsidRPr="00104A09">
              <w:rPr>
                <w:rFonts w:ascii="Arial" w:hAnsi="Arial" w:cs="Arial"/>
              </w:rPr>
              <w:t>validés</w:t>
            </w:r>
            <w:proofErr w:type="spellEnd"/>
            <w:r w:rsidRPr="00104A09">
              <w:rPr>
                <w:rFonts w:ascii="Arial" w:hAnsi="Arial" w:cs="Arial"/>
              </w:rPr>
              <w:t xml:space="preserve"> </w:t>
            </w:r>
            <w:proofErr w:type="spellStart"/>
            <w:r w:rsidRPr="00104A09">
              <w:rPr>
                <w:rFonts w:ascii="Arial" w:hAnsi="Arial" w:cs="Arial"/>
              </w:rPr>
              <w:t>par</w:t>
            </w:r>
            <w:proofErr w:type="spellEnd"/>
            <w:r w:rsidRPr="00104A09">
              <w:rPr>
                <w:rFonts w:ascii="Arial" w:hAnsi="Arial" w:cs="Arial"/>
              </w:rPr>
              <w:t xml:space="preserve"> la </w:t>
            </w:r>
            <w:proofErr w:type="spellStart"/>
            <w:r w:rsidRPr="00104A09">
              <w:rPr>
                <w:rFonts w:ascii="Arial" w:hAnsi="Arial" w:cs="Arial"/>
              </w:rPr>
              <w:t>délibération</w:t>
            </w:r>
            <w:proofErr w:type="spellEnd"/>
            <w:r w:rsidRPr="00104A09">
              <w:rPr>
                <w:rFonts w:ascii="Arial" w:hAnsi="Arial" w:cs="Arial"/>
              </w:rPr>
              <w:t xml:space="preserve"> n°.2023.00240 du </w:t>
            </w:r>
            <w:proofErr w:type="spellStart"/>
            <w:r w:rsidRPr="00104A09">
              <w:rPr>
                <w:rFonts w:ascii="Arial" w:hAnsi="Arial" w:cs="Arial"/>
              </w:rPr>
              <w:t>Conseil</w:t>
            </w:r>
            <w:proofErr w:type="spellEnd"/>
            <w:r w:rsidRPr="00104A09">
              <w:rPr>
                <w:rFonts w:ascii="Arial" w:hAnsi="Arial" w:cs="Arial"/>
              </w:rPr>
              <w:t xml:space="preserve"> </w:t>
            </w:r>
            <w:proofErr w:type="spellStart"/>
            <w:r w:rsidRPr="00104A09">
              <w:rPr>
                <w:rFonts w:ascii="Arial" w:hAnsi="Arial" w:cs="Arial"/>
              </w:rPr>
              <w:t>Régional</w:t>
            </w:r>
            <w:proofErr w:type="spellEnd"/>
            <w:r w:rsidRPr="00104A09">
              <w:rPr>
                <w:rFonts w:ascii="Arial" w:hAnsi="Arial" w:cs="Arial"/>
              </w:rPr>
              <w:t xml:space="preserve"> du </w:t>
            </w:r>
            <w:r w:rsidRPr="00037DC5">
              <w:rPr>
                <w:rFonts w:ascii="Arial" w:hAnsi="Arial" w:cs="Arial"/>
                <w:b/>
              </w:rPr>
              <w:t>31/01/2023</w:t>
            </w:r>
            <w:r>
              <w:rPr>
                <w:rFonts w:ascii="Arial" w:hAnsi="Arial" w:cs="Arial"/>
              </w:rPr>
              <w:t xml:space="preserve"> relative </w:t>
            </w:r>
            <w:r w:rsidRPr="00104A09">
              <w:rPr>
                <w:rFonts w:ascii="Arial" w:hAnsi="Arial" w:cs="Arial"/>
              </w:rPr>
              <w:t xml:space="preserve">au </w:t>
            </w:r>
            <w:proofErr w:type="spellStart"/>
            <w:r w:rsidRPr="00104A09">
              <w:rPr>
                <w:rFonts w:ascii="Arial" w:hAnsi="Arial" w:cs="Arial"/>
              </w:rPr>
              <w:t>lancement</w:t>
            </w:r>
            <w:proofErr w:type="spellEnd"/>
            <w:r w:rsidRPr="00104A09">
              <w:rPr>
                <w:rFonts w:ascii="Arial" w:hAnsi="Arial" w:cs="Arial"/>
              </w:rPr>
              <w:t xml:space="preserve"> de </w:t>
            </w:r>
            <w:proofErr w:type="spellStart"/>
            <w:r w:rsidRPr="00104A09">
              <w:rPr>
                <w:rFonts w:ascii="Arial" w:hAnsi="Arial" w:cs="Arial"/>
              </w:rPr>
              <w:t>l’appel</w:t>
            </w:r>
            <w:proofErr w:type="spellEnd"/>
            <w:r w:rsidRPr="00104A09">
              <w:rPr>
                <w:rFonts w:ascii="Arial" w:hAnsi="Arial" w:cs="Arial"/>
              </w:rPr>
              <w:t xml:space="preserve"> à </w:t>
            </w:r>
            <w:proofErr w:type="spellStart"/>
            <w:r w:rsidRPr="00104A09">
              <w:rPr>
                <w:rFonts w:ascii="Arial" w:hAnsi="Arial" w:cs="Arial"/>
              </w:rPr>
              <w:t>projet</w:t>
            </w:r>
            <w:proofErr w:type="spellEnd"/>
            <w:r w:rsidRPr="00104A09">
              <w:rPr>
                <w:rFonts w:ascii="Arial" w:hAnsi="Arial" w:cs="Arial"/>
              </w:rPr>
              <w:t xml:space="preserve"> 2023-2027 « </w:t>
            </w:r>
            <w:proofErr w:type="spellStart"/>
            <w:r w:rsidRPr="00104A09">
              <w:rPr>
                <w:rFonts w:ascii="Arial" w:hAnsi="Arial" w:cs="Arial"/>
              </w:rPr>
              <w:t>Accompagner</w:t>
            </w:r>
            <w:proofErr w:type="spellEnd"/>
            <w:r w:rsidRPr="00104A09">
              <w:rPr>
                <w:rFonts w:ascii="Arial" w:hAnsi="Arial" w:cs="Arial"/>
              </w:rPr>
              <w:t xml:space="preserve"> les </w:t>
            </w:r>
            <w:proofErr w:type="spellStart"/>
            <w:r w:rsidRPr="00104A09">
              <w:rPr>
                <w:rFonts w:ascii="Arial" w:hAnsi="Arial" w:cs="Arial"/>
              </w:rPr>
              <w:t>apprenants</w:t>
            </w:r>
            <w:proofErr w:type="spellEnd"/>
            <w:r w:rsidRPr="00104A09">
              <w:rPr>
                <w:rFonts w:ascii="Arial" w:hAnsi="Arial" w:cs="Arial"/>
              </w:rPr>
              <w:t xml:space="preserve"> </w:t>
            </w:r>
            <w:proofErr w:type="spellStart"/>
            <w:r w:rsidRPr="00104A09">
              <w:rPr>
                <w:rFonts w:ascii="Arial" w:hAnsi="Arial" w:cs="Arial"/>
              </w:rPr>
              <w:t>toutes</w:t>
            </w:r>
            <w:proofErr w:type="spellEnd"/>
            <w:r w:rsidRPr="00104A09">
              <w:rPr>
                <w:rFonts w:ascii="Arial" w:hAnsi="Arial" w:cs="Arial"/>
              </w:rPr>
              <w:t xml:space="preserve"> </w:t>
            </w:r>
            <w:proofErr w:type="spellStart"/>
            <w:r w:rsidRPr="00104A09">
              <w:rPr>
                <w:rFonts w:ascii="Arial" w:hAnsi="Arial" w:cs="Arial"/>
              </w:rPr>
              <w:t>voies</w:t>
            </w:r>
            <w:proofErr w:type="spellEnd"/>
            <w:r w:rsidRPr="00104A09">
              <w:rPr>
                <w:rFonts w:ascii="Arial" w:hAnsi="Arial" w:cs="Arial"/>
              </w:rPr>
              <w:t xml:space="preserve"> de formation </w:t>
            </w:r>
            <w:proofErr w:type="spellStart"/>
            <w:r w:rsidRPr="00104A09">
              <w:rPr>
                <w:rFonts w:ascii="Arial" w:hAnsi="Arial" w:cs="Arial"/>
              </w:rPr>
              <w:t>vers</w:t>
            </w:r>
            <w:proofErr w:type="spellEnd"/>
            <w:r w:rsidRPr="00104A09">
              <w:rPr>
                <w:rFonts w:ascii="Arial" w:hAnsi="Arial" w:cs="Arial"/>
              </w:rPr>
              <w:t xml:space="preserve"> la qualification et </w:t>
            </w:r>
            <w:proofErr w:type="spellStart"/>
            <w:r w:rsidRPr="00104A09">
              <w:rPr>
                <w:rFonts w:ascii="Arial" w:hAnsi="Arial" w:cs="Arial"/>
              </w:rPr>
              <w:t>l'emploi</w:t>
            </w:r>
            <w:proofErr w:type="spellEnd"/>
            <w:r w:rsidRPr="00104A09">
              <w:rPr>
                <w:rFonts w:ascii="Arial" w:hAnsi="Arial" w:cs="Arial"/>
              </w:rPr>
              <w:t xml:space="preserve"> </w:t>
            </w:r>
            <w:proofErr w:type="spellStart"/>
            <w:r w:rsidRPr="00104A09">
              <w:rPr>
                <w:rFonts w:ascii="Arial" w:hAnsi="Arial" w:cs="Arial"/>
              </w:rPr>
              <w:t>en</w:t>
            </w:r>
            <w:proofErr w:type="spellEnd"/>
            <w:r w:rsidRPr="00104A09">
              <w:rPr>
                <w:rFonts w:ascii="Arial" w:hAnsi="Arial" w:cs="Arial"/>
              </w:rPr>
              <w:t xml:space="preserve"> </w:t>
            </w:r>
            <w:proofErr w:type="spellStart"/>
            <w:r w:rsidRPr="00104A09">
              <w:rPr>
                <w:rFonts w:ascii="Arial" w:hAnsi="Arial" w:cs="Arial"/>
              </w:rPr>
              <w:t>appui</w:t>
            </w:r>
            <w:proofErr w:type="spellEnd"/>
            <w:r w:rsidRPr="00104A09">
              <w:rPr>
                <w:rFonts w:ascii="Arial" w:hAnsi="Arial" w:cs="Arial"/>
              </w:rPr>
              <w:t xml:space="preserve"> avec les campus de </w:t>
            </w:r>
            <w:proofErr w:type="spellStart"/>
            <w:r w:rsidRPr="00104A09">
              <w:rPr>
                <w:rFonts w:ascii="Arial" w:hAnsi="Arial" w:cs="Arial"/>
              </w:rPr>
              <w:t>métiers</w:t>
            </w:r>
            <w:proofErr w:type="spellEnd"/>
            <w:r w:rsidRPr="00104A09">
              <w:rPr>
                <w:rFonts w:ascii="Arial" w:hAnsi="Arial" w:cs="Arial"/>
              </w:rPr>
              <w:t xml:space="preserve"> et des qualifications. » </w:t>
            </w:r>
            <w:proofErr w:type="spellStart"/>
            <w:r w:rsidRPr="00104A09">
              <w:rPr>
                <w:rFonts w:ascii="Arial" w:hAnsi="Arial" w:cs="Arial"/>
              </w:rPr>
              <w:t>et</w:t>
            </w:r>
            <w:proofErr w:type="spellEnd"/>
            <w:r w:rsidRPr="00104A09">
              <w:rPr>
                <w:rFonts w:ascii="Arial" w:hAnsi="Arial" w:cs="Arial"/>
              </w:rPr>
              <w:t xml:space="preserve"> a </w:t>
            </w:r>
            <w:proofErr w:type="spellStart"/>
            <w:r w:rsidRPr="00104A09">
              <w:rPr>
                <w:rFonts w:ascii="Arial" w:hAnsi="Arial" w:cs="Arial"/>
              </w:rPr>
              <w:t>été</w:t>
            </w:r>
            <w:proofErr w:type="spellEnd"/>
            <w:r w:rsidRPr="00104A09">
              <w:rPr>
                <w:rFonts w:ascii="Arial" w:hAnsi="Arial" w:cs="Arial"/>
              </w:rPr>
              <w:t xml:space="preserve"> </w:t>
            </w:r>
            <w:proofErr w:type="spellStart"/>
            <w:r w:rsidRPr="00104A09">
              <w:rPr>
                <w:rFonts w:ascii="Arial" w:hAnsi="Arial" w:cs="Arial"/>
              </w:rPr>
              <w:t>validé</w:t>
            </w:r>
            <w:proofErr w:type="spellEnd"/>
            <w:r w:rsidRPr="00104A09">
              <w:rPr>
                <w:rFonts w:ascii="Arial" w:hAnsi="Arial" w:cs="Arial"/>
              </w:rPr>
              <w:t xml:space="preserve"> par le </w:t>
            </w:r>
            <w:proofErr w:type="spellStart"/>
            <w:r w:rsidRPr="00104A09">
              <w:rPr>
                <w:rFonts w:ascii="Arial" w:hAnsi="Arial" w:cs="Arial"/>
              </w:rPr>
              <w:t>Comité</w:t>
            </w:r>
            <w:proofErr w:type="spellEnd"/>
            <w:r w:rsidRPr="00104A09">
              <w:rPr>
                <w:rFonts w:ascii="Arial" w:hAnsi="Arial" w:cs="Arial"/>
              </w:rPr>
              <w:t xml:space="preserve"> de </w:t>
            </w:r>
            <w:proofErr w:type="spellStart"/>
            <w:r w:rsidRPr="00104A09">
              <w:rPr>
                <w:rFonts w:ascii="Arial" w:hAnsi="Arial" w:cs="Arial"/>
              </w:rPr>
              <w:t>suivi</w:t>
            </w:r>
            <w:proofErr w:type="spellEnd"/>
            <w:r w:rsidRPr="00104A09">
              <w:rPr>
                <w:rFonts w:ascii="Arial" w:hAnsi="Arial" w:cs="Arial"/>
              </w:rPr>
              <w:t xml:space="preserve"> du </w:t>
            </w:r>
            <w:r w:rsidRPr="00037DC5">
              <w:rPr>
                <w:rFonts w:ascii="Arial" w:hAnsi="Arial" w:cs="Arial"/>
                <w:b/>
              </w:rPr>
              <w:t>26/01/2023</w:t>
            </w:r>
            <w:r w:rsidRPr="00104A09">
              <w:rPr>
                <w:rFonts w:ascii="Arial" w:hAnsi="Arial" w:cs="Arial"/>
              </w:rPr>
              <w:t>.</w:t>
            </w:r>
            <w:proofErr w:type="gramEnd"/>
          </w:p>
        </w:tc>
      </w:tr>
    </w:tbl>
    <w:p w14:paraId="62A78C2F" w14:textId="5FD79D5A" w:rsidR="005D15F6" w:rsidRPr="00C21EF1" w:rsidRDefault="005D15F6" w:rsidP="005A09A7">
      <w:pPr>
        <w:spacing w:after="160"/>
        <w:rPr>
          <w:rFonts w:ascii="Arial" w:eastAsiaTheme="majorEastAsia" w:hAnsi="Arial" w:cs="Arial"/>
          <w:noProof/>
          <w:sz w:val="20"/>
          <w:szCs w:val="20"/>
        </w:rPr>
      </w:pPr>
    </w:p>
    <w:tbl>
      <w:tblPr>
        <w:tblStyle w:val="Grilledutableau"/>
        <w:tblpPr w:leftFromText="141" w:rightFromText="141" w:vertAnchor="page" w:horzAnchor="margin" w:tblpXSpec="center" w:tblpY="2089"/>
        <w:tblW w:w="0" w:type="auto"/>
        <w:tblBorders>
          <w:top w:val="none" w:sz="0" w:space="0" w:color="auto"/>
          <w:left w:val="none" w:sz="0" w:space="0" w:color="auto"/>
          <w:bottom w:val="none" w:sz="0" w:space="0" w:color="auto"/>
          <w:right w:val="none" w:sz="0" w:space="0" w:color="auto"/>
          <w:insideH w:val="single" w:sz="12" w:space="0" w:color="FFFFFF" w:themeColor="background1"/>
          <w:insideV w:val="single" w:sz="12" w:space="0" w:color="FFFFFF" w:themeColor="background1"/>
        </w:tblBorders>
        <w:shd w:val="clear" w:color="auto" w:fill="E4E7E8" w:themeFill="accent4" w:themeFillTint="33"/>
        <w:tblLook w:val="04A0" w:firstRow="1" w:lastRow="0" w:firstColumn="1" w:lastColumn="0" w:noHBand="0" w:noVBand="1"/>
      </w:tblPr>
      <w:tblGrid>
        <w:gridCol w:w="3261"/>
        <w:gridCol w:w="5811"/>
      </w:tblGrid>
      <w:tr w:rsidR="005D15F6" w:rsidRPr="00C21EF1" w14:paraId="07E1C787" w14:textId="77777777" w:rsidTr="00663628">
        <w:tc>
          <w:tcPr>
            <w:tcW w:w="3261" w:type="dxa"/>
            <w:shd w:val="clear" w:color="auto" w:fill="E4E7E8" w:themeFill="accent4" w:themeFillTint="33"/>
          </w:tcPr>
          <w:p w14:paraId="7D9F7ED5"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Programme</w:t>
            </w:r>
            <w:r w:rsidRPr="00C21EF1">
              <w:rPr>
                <w:rFonts w:ascii="Arial" w:hAnsi="Arial" w:cs="Arial"/>
                <w:color w:val="0070C0"/>
                <w:spacing w:val="-5"/>
                <w:sz w:val="24"/>
              </w:rPr>
              <w:t xml:space="preserve"> </w:t>
            </w:r>
            <w:r w:rsidRPr="00C21EF1">
              <w:rPr>
                <w:rFonts w:ascii="Arial" w:hAnsi="Arial" w:cs="Arial"/>
                <w:color w:val="0070C0"/>
                <w:sz w:val="24"/>
              </w:rPr>
              <w:t>FEDER/FSE+/FTJ</w:t>
            </w:r>
          </w:p>
          <w:p w14:paraId="6AD19BA0" w14:textId="77777777" w:rsidR="005D15F6" w:rsidRPr="00C21EF1" w:rsidRDefault="005D15F6" w:rsidP="005D15F6">
            <w:pPr>
              <w:ind w:left="46"/>
              <w:jc w:val="right"/>
              <w:rPr>
                <w:rFonts w:ascii="Arial" w:hAnsi="Arial" w:cs="Arial"/>
                <w:color w:val="0070C0"/>
                <w:sz w:val="24"/>
              </w:rPr>
            </w:pPr>
            <w:r w:rsidRPr="00C21EF1">
              <w:rPr>
                <w:rFonts w:ascii="Arial" w:hAnsi="Arial" w:cs="Arial"/>
                <w:color w:val="0070C0"/>
                <w:sz w:val="24"/>
              </w:rPr>
              <w:t>2021-2027</w:t>
            </w:r>
          </w:p>
          <w:p w14:paraId="064C38D9" w14:textId="77777777" w:rsidR="005D15F6" w:rsidRPr="00C21EF1" w:rsidRDefault="005D15F6" w:rsidP="005D15F6">
            <w:pPr>
              <w:ind w:left="46"/>
              <w:jc w:val="right"/>
              <w:rPr>
                <w:rFonts w:ascii="Arial" w:hAnsi="Arial" w:cs="Arial"/>
                <w:b/>
                <w:sz w:val="48"/>
              </w:rPr>
            </w:pPr>
            <w:proofErr w:type="spellStart"/>
            <w:r w:rsidRPr="00C21EF1">
              <w:rPr>
                <w:rFonts w:ascii="Arial" w:hAnsi="Arial" w:cs="Arial"/>
                <w:color w:val="0070C0"/>
                <w:sz w:val="24"/>
              </w:rPr>
              <w:t>Région</w:t>
            </w:r>
            <w:proofErr w:type="spellEnd"/>
            <w:r w:rsidRPr="00C21EF1">
              <w:rPr>
                <w:rFonts w:ascii="Arial" w:hAnsi="Arial" w:cs="Arial"/>
                <w:color w:val="0070C0"/>
                <w:spacing w:val="-1"/>
                <w:sz w:val="24"/>
              </w:rPr>
              <w:t xml:space="preserve"> </w:t>
            </w:r>
            <w:proofErr w:type="spellStart"/>
            <w:r w:rsidRPr="00C21EF1">
              <w:rPr>
                <w:rFonts w:ascii="Arial" w:hAnsi="Arial" w:cs="Arial"/>
                <w:color w:val="0070C0"/>
                <w:sz w:val="24"/>
              </w:rPr>
              <w:t>Hauts</w:t>
            </w:r>
            <w:proofErr w:type="spellEnd"/>
            <w:r w:rsidRPr="00C21EF1">
              <w:rPr>
                <w:rFonts w:ascii="Arial" w:hAnsi="Arial" w:cs="Arial"/>
                <w:color w:val="0070C0"/>
                <w:sz w:val="24"/>
              </w:rPr>
              <w:t>-de-France</w:t>
            </w:r>
          </w:p>
        </w:tc>
        <w:tc>
          <w:tcPr>
            <w:tcW w:w="5811" w:type="dxa"/>
            <w:shd w:val="clear" w:color="auto" w:fill="E4E7E8" w:themeFill="accent4" w:themeFillTint="33"/>
          </w:tcPr>
          <w:p w14:paraId="352D89B7" w14:textId="1DECA607" w:rsidR="005D15F6" w:rsidRPr="00C21EF1" w:rsidRDefault="005D15F6" w:rsidP="005D15F6">
            <w:pPr>
              <w:rPr>
                <w:rFonts w:ascii="Arial" w:hAnsi="Arial" w:cs="Arial"/>
                <w:b/>
                <w:color w:val="0070C0"/>
                <w:sz w:val="28"/>
              </w:rPr>
            </w:pPr>
            <w:r w:rsidRPr="00C21EF1">
              <w:rPr>
                <w:rFonts w:ascii="Arial" w:hAnsi="Arial" w:cs="Arial"/>
                <w:b/>
                <w:color w:val="0070C0"/>
                <w:sz w:val="28"/>
              </w:rPr>
              <w:t xml:space="preserve">APPEL A PROJETS </w:t>
            </w:r>
            <w:r w:rsidRPr="00C21EF1">
              <w:rPr>
                <w:rFonts w:ascii="Arial" w:hAnsi="Arial" w:cs="Arial"/>
                <w:b/>
                <w:color w:val="00B050"/>
                <w:sz w:val="28"/>
              </w:rPr>
              <w:t>FSE+</w:t>
            </w:r>
          </w:p>
          <w:p w14:paraId="6C42D80E" w14:textId="6D46D72B" w:rsidR="00663628" w:rsidRPr="00E322BD" w:rsidRDefault="005D15F6" w:rsidP="009C75F8">
            <w:pPr>
              <w:jc w:val="left"/>
              <w:rPr>
                <w:rFonts w:ascii="Arial" w:hAnsi="Arial" w:cs="Arial"/>
                <w:b/>
                <w:color w:val="243D71"/>
                <w:szCs w:val="44"/>
              </w:rPr>
            </w:pPr>
            <w:r w:rsidRPr="00E322BD">
              <w:rPr>
                <w:rFonts w:ascii="Arial" w:hAnsi="Arial" w:cs="Arial"/>
                <w:b/>
                <w:color w:val="243D71"/>
                <w:szCs w:val="44"/>
              </w:rPr>
              <w:t>202</w:t>
            </w:r>
            <w:r w:rsidR="00C80004" w:rsidRPr="00E322BD">
              <w:rPr>
                <w:rFonts w:ascii="Arial" w:hAnsi="Arial" w:cs="Arial"/>
                <w:b/>
                <w:color w:val="243D71"/>
                <w:szCs w:val="44"/>
              </w:rPr>
              <w:t>3</w:t>
            </w:r>
            <w:r w:rsidR="00DF3D5D" w:rsidRPr="00E322BD">
              <w:rPr>
                <w:rFonts w:ascii="Arial" w:hAnsi="Arial" w:cs="Arial"/>
                <w:b/>
                <w:color w:val="243D71"/>
                <w:szCs w:val="44"/>
              </w:rPr>
              <w:t>-2027</w:t>
            </w:r>
            <w:r w:rsidR="009C75F8" w:rsidRPr="00E322BD">
              <w:rPr>
                <w:rFonts w:ascii="Arial" w:hAnsi="Arial" w:cs="Arial"/>
                <w:b/>
                <w:color w:val="243D71"/>
                <w:szCs w:val="44"/>
              </w:rPr>
              <w:t xml:space="preserve"> </w:t>
            </w:r>
          </w:p>
          <w:p w14:paraId="2F0903C1" w14:textId="3D3176B1" w:rsidR="005D15F6" w:rsidRPr="00663628" w:rsidRDefault="009C75F8" w:rsidP="00DF3D5D">
            <w:pPr>
              <w:rPr>
                <w:rFonts w:ascii="Arial" w:hAnsi="Arial" w:cs="Arial"/>
                <w:b/>
                <w:color w:val="243D71"/>
                <w:szCs w:val="44"/>
              </w:rPr>
            </w:pPr>
            <w:proofErr w:type="spellStart"/>
            <w:r w:rsidRPr="009C75F8">
              <w:rPr>
                <w:rFonts w:ascii="Arial" w:hAnsi="Arial" w:cs="Arial"/>
                <w:b/>
                <w:color w:val="243D71"/>
                <w:szCs w:val="44"/>
              </w:rPr>
              <w:t>Accompagner</w:t>
            </w:r>
            <w:proofErr w:type="spellEnd"/>
            <w:r w:rsidRPr="009C75F8">
              <w:rPr>
                <w:rFonts w:ascii="Arial" w:hAnsi="Arial" w:cs="Arial"/>
                <w:b/>
                <w:color w:val="243D71"/>
                <w:szCs w:val="44"/>
              </w:rPr>
              <w:t xml:space="preserve"> les </w:t>
            </w:r>
            <w:proofErr w:type="spellStart"/>
            <w:r w:rsidRPr="009C75F8">
              <w:rPr>
                <w:rFonts w:ascii="Arial" w:hAnsi="Arial" w:cs="Arial"/>
                <w:b/>
                <w:color w:val="243D71"/>
                <w:szCs w:val="44"/>
              </w:rPr>
              <w:t>apprenants</w:t>
            </w:r>
            <w:proofErr w:type="spellEnd"/>
            <w:r w:rsidRPr="009C75F8">
              <w:rPr>
                <w:rFonts w:ascii="Arial" w:hAnsi="Arial" w:cs="Arial"/>
                <w:b/>
                <w:color w:val="243D71"/>
                <w:szCs w:val="44"/>
              </w:rPr>
              <w:t xml:space="preserve"> </w:t>
            </w:r>
            <w:proofErr w:type="spellStart"/>
            <w:r w:rsidRPr="00E322BD">
              <w:rPr>
                <w:rFonts w:ascii="Arial" w:hAnsi="Arial" w:cs="Arial"/>
                <w:b/>
                <w:color w:val="243D71"/>
                <w:szCs w:val="44"/>
              </w:rPr>
              <w:t>toutes</w:t>
            </w:r>
            <w:proofErr w:type="spellEnd"/>
            <w:r w:rsidRPr="00E322BD">
              <w:rPr>
                <w:rFonts w:ascii="Arial" w:hAnsi="Arial" w:cs="Arial"/>
                <w:b/>
                <w:color w:val="243D71"/>
                <w:szCs w:val="44"/>
              </w:rPr>
              <w:t xml:space="preserve"> </w:t>
            </w:r>
            <w:proofErr w:type="spellStart"/>
            <w:r w:rsidRPr="00E322BD">
              <w:rPr>
                <w:rFonts w:ascii="Arial" w:hAnsi="Arial" w:cs="Arial"/>
                <w:b/>
                <w:color w:val="243D71"/>
                <w:szCs w:val="44"/>
              </w:rPr>
              <w:t>voies</w:t>
            </w:r>
            <w:proofErr w:type="spellEnd"/>
            <w:r w:rsidRPr="00E322BD">
              <w:rPr>
                <w:rFonts w:ascii="Arial" w:hAnsi="Arial" w:cs="Arial"/>
                <w:b/>
                <w:color w:val="243D71"/>
                <w:szCs w:val="44"/>
              </w:rPr>
              <w:t xml:space="preserve"> de </w:t>
            </w:r>
            <w:r w:rsidR="00663628" w:rsidRPr="00E322BD">
              <w:rPr>
                <w:rFonts w:ascii="Arial" w:hAnsi="Arial" w:cs="Arial"/>
                <w:b/>
                <w:color w:val="243D71"/>
                <w:szCs w:val="44"/>
              </w:rPr>
              <w:t>f</w:t>
            </w:r>
            <w:r w:rsidRPr="00E322BD">
              <w:rPr>
                <w:rFonts w:ascii="Arial" w:hAnsi="Arial" w:cs="Arial"/>
                <w:b/>
                <w:color w:val="243D71"/>
                <w:szCs w:val="44"/>
              </w:rPr>
              <w:t>ormation</w:t>
            </w:r>
            <w:r w:rsidR="00663628">
              <w:rPr>
                <w:rFonts w:ascii="Arial" w:hAnsi="Arial" w:cs="Arial"/>
                <w:b/>
                <w:color w:val="FF0000"/>
                <w:szCs w:val="44"/>
              </w:rPr>
              <w:t xml:space="preserve"> </w:t>
            </w:r>
            <w:proofErr w:type="spellStart"/>
            <w:r w:rsidRPr="009C75F8">
              <w:rPr>
                <w:rFonts w:ascii="Arial" w:hAnsi="Arial" w:cs="Arial"/>
                <w:b/>
                <w:color w:val="243D71"/>
                <w:szCs w:val="44"/>
              </w:rPr>
              <w:t>vers</w:t>
            </w:r>
            <w:proofErr w:type="spellEnd"/>
            <w:r w:rsidRPr="009C75F8">
              <w:rPr>
                <w:rFonts w:ascii="Arial" w:hAnsi="Arial" w:cs="Arial"/>
                <w:b/>
                <w:color w:val="243D71"/>
                <w:szCs w:val="44"/>
              </w:rPr>
              <w:t xml:space="preserve"> la qualification et </w:t>
            </w:r>
            <w:proofErr w:type="spellStart"/>
            <w:r w:rsidRPr="009C75F8">
              <w:rPr>
                <w:rFonts w:ascii="Arial" w:hAnsi="Arial" w:cs="Arial"/>
                <w:b/>
                <w:color w:val="243D71"/>
                <w:szCs w:val="44"/>
              </w:rPr>
              <w:t>l'emploien</w:t>
            </w:r>
            <w:proofErr w:type="spellEnd"/>
            <w:r w:rsidRPr="009C75F8">
              <w:rPr>
                <w:rFonts w:ascii="Arial" w:hAnsi="Arial" w:cs="Arial"/>
                <w:b/>
                <w:color w:val="243D71"/>
                <w:szCs w:val="44"/>
              </w:rPr>
              <w:t xml:space="preserve"> </w:t>
            </w:r>
            <w:proofErr w:type="spellStart"/>
            <w:r w:rsidRPr="009C75F8">
              <w:rPr>
                <w:rFonts w:ascii="Arial" w:hAnsi="Arial" w:cs="Arial"/>
                <w:b/>
                <w:color w:val="243D71"/>
                <w:szCs w:val="44"/>
              </w:rPr>
              <w:t>appui</w:t>
            </w:r>
            <w:proofErr w:type="spellEnd"/>
            <w:r w:rsidRPr="009C75F8">
              <w:rPr>
                <w:rFonts w:ascii="Arial" w:hAnsi="Arial" w:cs="Arial"/>
                <w:b/>
                <w:color w:val="243D71"/>
                <w:szCs w:val="44"/>
              </w:rPr>
              <w:t xml:space="preserve"> avec les campus des </w:t>
            </w:r>
            <w:proofErr w:type="spellStart"/>
            <w:r w:rsidRPr="009C75F8">
              <w:rPr>
                <w:rFonts w:ascii="Arial" w:hAnsi="Arial" w:cs="Arial"/>
                <w:b/>
                <w:color w:val="243D71"/>
                <w:szCs w:val="44"/>
              </w:rPr>
              <w:t>métiers</w:t>
            </w:r>
            <w:proofErr w:type="spellEnd"/>
            <w:r w:rsidRPr="009C75F8">
              <w:rPr>
                <w:rFonts w:ascii="Arial" w:hAnsi="Arial" w:cs="Arial"/>
                <w:b/>
                <w:color w:val="243D71"/>
                <w:szCs w:val="44"/>
              </w:rPr>
              <w:t xml:space="preserve"> et des qualifications</w:t>
            </w:r>
          </w:p>
        </w:tc>
      </w:tr>
    </w:tbl>
    <w:p w14:paraId="454B01FA" w14:textId="77777777" w:rsidR="009C75F8" w:rsidRDefault="009C75F8" w:rsidP="009C75F8">
      <w:pPr>
        <w:pStyle w:val="Corpsdetexte"/>
        <w:spacing w:line="240" w:lineRule="auto"/>
        <w:rPr>
          <w:rFonts w:ascii="Arial" w:hAnsi="Arial" w:cs="Arial"/>
          <w:lang w:val="en-GB"/>
        </w:rPr>
      </w:pPr>
    </w:p>
    <w:p w14:paraId="5CCBF46F" w14:textId="77777777" w:rsidR="009C75F8" w:rsidRDefault="009C75F8" w:rsidP="009C75F8">
      <w:pPr>
        <w:pStyle w:val="Corpsdetexte"/>
        <w:spacing w:line="240" w:lineRule="auto"/>
        <w:rPr>
          <w:rFonts w:ascii="Arial" w:hAnsi="Arial" w:cs="Arial"/>
          <w:lang w:val="en-GB"/>
        </w:rPr>
      </w:pPr>
    </w:p>
    <w:p w14:paraId="5299E45B" w14:textId="77777777" w:rsidR="009C75F8" w:rsidRDefault="009C75F8" w:rsidP="009C75F8">
      <w:pPr>
        <w:pStyle w:val="Corpsdetexte"/>
        <w:spacing w:line="240" w:lineRule="auto"/>
        <w:rPr>
          <w:rFonts w:ascii="Arial" w:hAnsi="Arial" w:cs="Arial"/>
          <w:lang w:val="en-GB"/>
        </w:rPr>
      </w:pPr>
    </w:p>
    <w:p w14:paraId="27E57D34" w14:textId="3EAC9872" w:rsidR="009C75F8" w:rsidRDefault="009C75F8" w:rsidP="009C75F8">
      <w:pPr>
        <w:pStyle w:val="Corpsdetexte"/>
        <w:spacing w:line="240" w:lineRule="auto"/>
        <w:rPr>
          <w:rFonts w:ascii="Arial" w:hAnsi="Arial" w:cs="Arial"/>
          <w:lang w:val="en-GB"/>
        </w:rPr>
      </w:pPr>
      <w:proofErr w:type="spellStart"/>
      <w:r w:rsidRPr="00BC2A7F">
        <w:rPr>
          <w:rFonts w:ascii="Arial" w:hAnsi="Arial" w:cs="Arial"/>
          <w:lang w:val="en-GB"/>
        </w:rPr>
        <w:t>Modalités</w:t>
      </w:r>
      <w:proofErr w:type="spellEnd"/>
      <w:r w:rsidRPr="00BC2A7F">
        <w:rPr>
          <w:rFonts w:ascii="Arial" w:hAnsi="Arial" w:cs="Arial"/>
          <w:lang w:val="en-GB"/>
        </w:rPr>
        <w:t xml:space="preserve"> de </w:t>
      </w:r>
      <w:proofErr w:type="spellStart"/>
      <w:r w:rsidRPr="00BC2A7F">
        <w:rPr>
          <w:rFonts w:ascii="Arial" w:hAnsi="Arial" w:cs="Arial"/>
          <w:lang w:val="en-GB"/>
        </w:rPr>
        <w:t>dépôt</w:t>
      </w:r>
      <w:proofErr w:type="spellEnd"/>
      <w:r w:rsidRPr="00BC2A7F">
        <w:rPr>
          <w:rFonts w:ascii="Arial" w:hAnsi="Arial" w:cs="Arial"/>
          <w:lang w:val="en-GB"/>
        </w:rPr>
        <w:t xml:space="preserve"> des dossiers de </w:t>
      </w:r>
      <w:proofErr w:type="spellStart"/>
      <w:r w:rsidRPr="00BC2A7F">
        <w:rPr>
          <w:rFonts w:ascii="Arial" w:hAnsi="Arial" w:cs="Arial"/>
          <w:lang w:val="en-GB"/>
        </w:rPr>
        <w:t>demande</w:t>
      </w:r>
      <w:proofErr w:type="spellEnd"/>
      <w:r w:rsidRPr="00BC2A7F">
        <w:rPr>
          <w:rFonts w:ascii="Arial" w:hAnsi="Arial" w:cs="Arial"/>
          <w:lang w:val="en-GB"/>
        </w:rPr>
        <w:t xml:space="preserve"> </w:t>
      </w:r>
      <w:proofErr w:type="spellStart"/>
      <w:r w:rsidRPr="00BC2A7F">
        <w:rPr>
          <w:rFonts w:ascii="Arial" w:hAnsi="Arial" w:cs="Arial"/>
          <w:lang w:val="en-GB"/>
        </w:rPr>
        <w:t>d’aide</w:t>
      </w:r>
      <w:proofErr w:type="spellEnd"/>
      <w:r w:rsidRPr="00BC2A7F">
        <w:rPr>
          <w:rFonts w:ascii="Arial" w:hAnsi="Arial" w:cs="Arial"/>
          <w:lang w:val="en-GB"/>
        </w:rPr>
        <w:t xml:space="preserve"> </w:t>
      </w:r>
      <w:proofErr w:type="spellStart"/>
      <w:r w:rsidRPr="00BC2A7F">
        <w:rPr>
          <w:rFonts w:ascii="Arial" w:hAnsi="Arial" w:cs="Arial"/>
          <w:lang w:val="en-GB"/>
        </w:rPr>
        <w:t>européenne</w:t>
      </w:r>
      <w:proofErr w:type="spellEnd"/>
      <w:r w:rsidRPr="00BC2A7F">
        <w:rPr>
          <w:rFonts w:ascii="Arial" w:hAnsi="Arial" w:cs="Arial"/>
          <w:lang w:val="en-GB"/>
        </w:rPr>
        <w:t xml:space="preserve"> à </w:t>
      </w:r>
      <w:proofErr w:type="spellStart"/>
      <w:r w:rsidRPr="00BC2A7F">
        <w:rPr>
          <w:rFonts w:ascii="Arial" w:hAnsi="Arial" w:cs="Arial"/>
          <w:lang w:val="en-GB"/>
        </w:rPr>
        <w:t>privilégier</w:t>
      </w:r>
      <w:proofErr w:type="spellEnd"/>
      <w:r w:rsidRPr="00BC2A7F">
        <w:rPr>
          <w:rFonts w:ascii="Arial" w:hAnsi="Arial" w:cs="Arial"/>
          <w:lang w:val="en-GB"/>
        </w:rPr>
        <w:t>:</w:t>
      </w:r>
    </w:p>
    <w:p w14:paraId="7E611F15" w14:textId="77777777" w:rsidR="009C75F8" w:rsidRPr="00BC2A7F" w:rsidRDefault="009C75F8" w:rsidP="009C75F8">
      <w:pPr>
        <w:pStyle w:val="Corpsdetexte"/>
        <w:spacing w:line="240" w:lineRule="auto"/>
        <w:rPr>
          <w:rFonts w:ascii="Arial" w:hAnsi="Arial" w:cs="Arial"/>
          <w:lang w:val="en-GB"/>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694"/>
        <w:gridCol w:w="5386"/>
      </w:tblGrid>
      <w:tr w:rsidR="009C75F8" w:rsidRPr="00C21EF1" w14:paraId="3270133F" w14:textId="77777777" w:rsidTr="00DF3D5D">
        <w:trPr>
          <w:jc w:val="center"/>
        </w:trPr>
        <w:tc>
          <w:tcPr>
            <w:tcW w:w="2694" w:type="dxa"/>
            <w:shd w:val="clear" w:color="auto" w:fill="E3F1ED" w:themeFill="accent3" w:themeFillTint="33"/>
          </w:tcPr>
          <w:p w14:paraId="0CB4E027" w14:textId="77777777" w:rsidR="009C75F8" w:rsidRPr="00C21EF1" w:rsidRDefault="009C75F8" w:rsidP="00DF3D5D">
            <w:pPr>
              <w:pStyle w:val="Corpsdetexte"/>
              <w:spacing w:before="7"/>
              <w:rPr>
                <w:rFonts w:ascii="Arial" w:hAnsi="Arial" w:cs="Arial"/>
              </w:rPr>
            </w:pPr>
            <w:proofErr w:type="spellStart"/>
            <w:r w:rsidRPr="00C21EF1">
              <w:rPr>
                <w:rFonts w:ascii="Arial" w:hAnsi="Arial" w:cs="Arial"/>
              </w:rPr>
              <w:t>En</w:t>
            </w:r>
            <w:proofErr w:type="spellEnd"/>
            <w:r w:rsidRPr="00C21EF1">
              <w:rPr>
                <w:rFonts w:ascii="Arial" w:hAnsi="Arial" w:cs="Arial"/>
              </w:rPr>
              <w:t xml:space="preserve"> </w:t>
            </w:r>
            <w:proofErr w:type="spellStart"/>
            <w:r w:rsidRPr="00C21EF1">
              <w:rPr>
                <w:rFonts w:ascii="Arial" w:hAnsi="Arial" w:cs="Arial"/>
              </w:rPr>
              <w:t>ligne</w:t>
            </w:r>
            <w:proofErr w:type="spellEnd"/>
            <w:r w:rsidRPr="00C21EF1">
              <w:rPr>
                <w:rFonts w:ascii="Arial" w:hAnsi="Arial" w:cs="Arial"/>
              </w:rPr>
              <w:t xml:space="preserve"> </w:t>
            </w:r>
          </w:p>
        </w:tc>
        <w:tc>
          <w:tcPr>
            <w:tcW w:w="5386" w:type="dxa"/>
            <w:shd w:val="clear" w:color="auto" w:fill="E3F1ED" w:themeFill="accent3" w:themeFillTint="33"/>
          </w:tcPr>
          <w:p w14:paraId="1207FB88" w14:textId="77777777" w:rsidR="009C75F8" w:rsidRPr="00C21EF1" w:rsidRDefault="009C75F8" w:rsidP="00DF3D5D">
            <w:pPr>
              <w:pStyle w:val="Default"/>
              <w:rPr>
                <w:rFonts w:ascii="Arial" w:hAnsi="Arial" w:cs="Arial"/>
                <w:sz w:val="22"/>
                <w:szCs w:val="22"/>
              </w:rPr>
            </w:pPr>
            <w:r w:rsidRPr="00C21EF1">
              <w:rPr>
                <w:rFonts w:ascii="Arial" w:hAnsi="Arial" w:cs="Arial"/>
                <w:sz w:val="22"/>
                <w:szCs w:val="22"/>
              </w:rPr>
              <w:t>E-</w:t>
            </w:r>
            <w:proofErr w:type="spellStart"/>
            <w:r w:rsidRPr="00C21EF1">
              <w:rPr>
                <w:rFonts w:ascii="Arial" w:hAnsi="Arial" w:cs="Arial"/>
                <w:sz w:val="22"/>
                <w:szCs w:val="22"/>
              </w:rPr>
              <w:t>Synergie</w:t>
            </w:r>
            <w:proofErr w:type="spellEnd"/>
            <w:r w:rsidRPr="00C21EF1">
              <w:rPr>
                <w:rFonts w:ascii="Arial" w:hAnsi="Arial" w:cs="Arial"/>
                <w:sz w:val="22"/>
                <w:szCs w:val="22"/>
              </w:rPr>
              <w:t xml:space="preserve"> - </w:t>
            </w:r>
            <w:proofErr w:type="spellStart"/>
            <w:r w:rsidRPr="00C21EF1">
              <w:rPr>
                <w:rFonts w:ascii="Arial" w:hAnsi="Arial" w:cs="Arial"/>
                <w:sz w:val="22"/>
                <w:szCs w:val="22"/>
              </w:rPr>
              <w:t>Portail</w:t>
            </w:r>
            <w:proofErr w:type="spellEnd"/>
            <w:r w:rsidRPr="00C21EF1">
              <w:rPr>
                <w:rFonts w:ascii="Arial" w:hAnsi="Arial" w:cs="Arial"/>
                <w:sz w:val="22"/>
                <w:szCs w:val="22"/>
              </w:rPr>
              <w:t xml:space="preserve"> </w:t>
            </w:r>
          </w:p>
          <w:p w14:paraId="57494F32" w14:textId="77777777" w:rsidR="009C75F8" w:rsidRPr="00C21EF1" w:rsidRDefault="000623F0" w:rsidP="00DF3D5D">
            <w:pPr>
              <w:pStyle w:val="Default"/>
              <w:rPr>
                <w:rFonts w:ascii="Arial" w:hAnsi="Arial" w:cs="Arial"/>
                <w:sz w:val="22"/>
                <w:szCs w:val="22"/>
              </w:rPr>
            </w:pPr>
            <w:hyperlink r:id="rId14" w:history="1">
              <w:r w:rsidR="009C75F8" w:rsidRPr="00C21EF1">
                <w:rPr>
                  <w:rStyle w:val="Lienhypertexte"/>
                  <w:rFonts w:ascii="Arial" w:eastAsia="Calibri" w:hAnsi="Arial" w:cs="Arial"/>
                  <w:sz w:val="22"/>
                  <w:szCs w:val="22"/>
                </w:rPr>
                <w:t>https://synergie-europe.fr/e_synergie/</w:t>
              </w:r>
            </w:hyperlink>
            <w:r w:rsidR="009C75F8" w:rsidRPr="00C21EF1">
              <w:rPr>
                <w:rFonts w:ascii="Arial" w:hAnsi="Arial" w:cs="Arial"/>
                <w:sz w:val="22"/>
                <w:szCs w:val="22"/>
              </w:rPr>
              <w:t xml:space="preserve"> </w:t>
            </w:r>
          </w:p>
        </w:tc>
      </w:tr>
    </w:tbl>
    <w:p w14:paraId="63E7088E" w14:textId="4EF75F5D" w:rsidR="005D15F6" w:rsidRPr="00C21EF1" w:rsidRDefault="005D15F6" w:rsidP="00152160">
      <w:pPr>
        <w:pStyle w:val="Corpsdetexte"/>
        <w:rPr>
          <w:rFonts w:ascii="Arial" w:hAnsi="Arial" w:cs="Arial"/>
          <w:sz w:val="20"/>
        </w:rPr>
      </w:pPr>
    </w:p>
    <w:tbl>
      <w:tblPr>
        <w:tblStyle w:val="Grilledutableau"/>
        <w:tblpPr w:leftFromText="141" w:rightFromText="141" w:vertAnchor="page" w:horzAnchor="margin" w:tblpXSpec="center" w:tblpY="6277"/>
        <w:tblOverlap w:val="never"/>
        <w:tblW w:w="8925" w:type="dxa"/>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54"/>
        <w:gridCol w:w="708"/>
        <w:gridCol w:w="6663"/>
      </w:tblGrid>
      <w:tr w:rsidR="005D15F6" w:rsidRPr="00C21EF1" w14:paraId="5B4FC0AF" w14:textId="77777777" w:rsidTr="005D15F6">
        <w:tc>
          <w:tcPr>
            <w:tcW w:w="1554" w:type="dxa"/>
            <w:tcBorders>
              <w:top w:val="nil"/>
              <w:bottom w:val="nil"/>
              <w:right w:val="single" w:sz="12" w:space="0" w:color="FFFFFF" w:themeColor="background1"/>
            </w:tcBorders>
            <w:shd w:val="clear" w:color="auto" w:fill="D4EAF3" w:themeFill="accent1" w:themeFillTint="33"/>
          </w:tcPr>
          <w:p w14:paraId="089EE64A" w14:textId="77777777" w:rsidR="005D15F6" w:rsidRPr="00C21EF1" w:rsidRDefault="005D15F6" w:rsidP="005D15F6">
            <w:pPr>
              <w:pStyle w:val="Corpsdetexte"/>
              <w:spacing w:before="51"/>
              <w:ind w:right="38"/>
              <w:rPr>
                <w:rFonts w:ascii="Arial" w:hAnsi="Arial" w:cs="Arial"/>
                <w:color w:val="0070C0"/>
              </w:rPr>
            </w:pPr>
            <w:proofErr w:type="spellStart"/>
            <w:r w:rsidRPr="00C21EF1">
              <w:rPr>
                <w:rFonts w:ascii="Arial" w:hAnsi="Arial" w:cs="Arial"/>
                <w:color w:val="0070C0"/>
              </w:rPr>
              <w:t>Objectif</w:t>
            </w:r>
            <w:proofErr w:type="spellEnd"/>
            <w:r w:rsidRPr="00C21EF1">
              <w:rPr>
                <w:rFonts w:ascii="Arial" w:hAnsi="Arial" w:cs="Arial"/>
                <w:color w:val="0070C0"/>
              </w:rPr>
              <w:t xml:space="preserve"> </w:t>
            </w:r>
            <w:proofErr w:type="spellStart"/>
            <w:r w:rsidRPr="00C21EF1">
              <w:rPr>
                <w:rFonts w:ascii="Arial" w:hAnsi="Arial" w:cs="Arial"/>
                <w:color w:val="0070C0"/>
              </w:rPr>
              <w:t>stratégique</w:t>
            </w:r>
            <w:proofErr w:type="spellEnd"/>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2F55489" w14:textId="77777777" w:rsidR="005D15F6" w:rsidRPr="00C80004" w:rsidRDefault="005D15F6" w:rsidP="005D15F6">
            <w:pPr>
              <w:pStyle w:val="Corpsdetexte"/>
              <w:spacing w:before="51"/>
              <w:ind w:right="38"/>
              <w:jc w:val="center"/>
              <w:rPr>
                <w:rFonts w:ascii="Arial" w:hAnsi="Arial" w:cs="Arial"/>
                <w:color w:val="0070C0"/>
              </w:rPr>
            </w:pPr>
            <w:r w:rsidRPr="00C80004">
              <w:rPr>
                <w:rFonts w:ascii="Arial" w:hAnsi="Arial" w:cs="Arial"/>
                <w:color w:val="0070C0"/>
              </w:rPr>
              <w:t>4</w:t>
            </w:r>
          </w:p>
        </w:tc>
        <w:tc>
          <w:tcPr>
            <w:tcW w:w="6663" w:type="dxa"/>
            <w:tcBorders>
              <w:top w:val="nil"/>
              <w:left w:val="single" w:sz="12" w:space="0" w:color="FFFFFF" w:themeColor="background1"/>
              <w:bottom w:val="nil"/>
            </w:tcBorders>
            <w:shd w:val="clear" w:color="auto" w:fill="D4EAF3" w:themeFill="accent1" w:themeFillTint="33"/>
          </w:tcPr>
          <w:p w14:paraId="28B8F9B1" w14:textId="77777777" w:rsidR="005D15F6" w:rsidRPr="00C21EF1" w:rsidRDefault="005D15F6" w:rsidP="00C80004">
            <w:pPr>
              <w:pStyle w:val="Corpsdetexte"/>
              <w:spacing w:before="51"/>
              <w:ind w:right="38"/>
              <w:rPr>
                <w:rFonts w:ascii="Arial" w:hAnsi="Arial" w:cs="Arial"/>
              </w:rPr>
            </w:pPr>
            <w:proofErr w:type="spellStart"/>
            <w:r w:rsidRPr="00C80004">
              <w:rPr>
                <w:rFonts w:ascii="Arial" w:hAnsi="Arial" w:cs="Arial"/>
                <w:color w:val="0070C0"/>
              </w:rPr>
              <w:t>Une</w:t>
            </w:r>
            <w:proofErr w:type="spellEnd"/>
            <w:r w:rsidRPr="00C80004">
              <w:rPr>
                <w:rFonts w:ascii="Arial" w:hAnsi="Arial" w:cs="Arial"/>
                <w:color w:val="0070C0"/>
              </w:rPr>
              <w:t xml:space="preserve"> Europe plus </w:t>
            </w:r>
            <w:proofErr w:type="spellStart"/>
            <w:r w:rsidRPr="00C80004">
              <w:rPr>
                <w:rFonts w:ascii="Arial" w:hAnsi="Arial" w:cs="Arial"/>
                <w:color w:val="0070C0"/>
              </w:rPr>
              <w:t>sociale</w:t>
            </w:r>
            <w:proofErr w:type="spellEnd"/>
            <w:r w:rsidRPr="00C80004">
              <w:rPr>
                <w:rFonts w:ascii="Arial" w:hAnsi="Arial" w:cs="Arial"/>
                <w:color w:val="0070C0"/>
              </w:rPr>
              <w:t xml:space="preserve"> et inclusive </w:t>
            </w:r>
            <w:proofErr w:type="spellStart"/>
            <w:r w:rsidRPr="00C80004">
              <w:rPr>
                <w:rFonts w:ascii="Arial" w:hAnsi="Arial" w:cs="Arial"/>
                <w:color w:val="0070C0"/>
              </w:rPr>
              <w:t>mettant</w:t>
            </w:r>
            <w:proofErr w:type="spellEnd"/>
            <w:r w:rsidRPr="00C80004">
              <w:rPr>
                <w:rFonts w:ascii="Arial" w:hAnsi="Arial" w:cs="Arial"/>
                <w:color w:val="0070C0"/>
              </w:rPr>
              <w:t xml:space="preserve"> </w:t>
            </w:r>
            <w:proofErr w:type="spellStart"/>
            <w:r w:rsidRPr="00C80004">
              <w:rPr>
                <w:rFonts w:ascii="Arial" w:hAnsi="Arial" w:cs="Arial"/>
                <w:color w:val="0070C0"/>
              </w:rPr>
              <w:t>en</w:t>
            </w:r>
            <w:proofErr w:type="spellEnd"/>
            <w:r w:rsidRPr="00C80004">
              <w:rPr>
                <w:rFonts w:ascii="Arial" w:hAnsi="Arial" w:cs="Arial"/>
                <w:color w:val="0070C0"/>
              </w:rPr>
              <w:t xml:space="preserve"> </w:t>
            </w:r>
            <w:proofErr w:type="spellStart"/>
            <w:r w:rsidRPr="00C80004">
              <w:rPr>
                <w:rFonts w:ascii="Arial" w:hAnsi="Arial" w:cs="Arial"/>
                <w:color w:val="0070C0"/>
              </w:rPr>
              <w:t>œuvre</w:t>
            </w:r>
            <w:proofErr w:type="spellEnd"/>
            <w:r w:rsidRPr="00C80004">
              <w:rPr>
                <w:rFonts w:ascii="Arial" w:hAnsi="Arial" w:cs="Arial"/>
                <w:color w:val="0070C0"/>
              </w:rPr>
              <w:t xml:space="preserve"> le </w:t>
            </w:r>
            <w:proofErr w:type="spellStart"/>
            <w:r w:rsidRPr="00C80004">
              <w:rPr>
                <w:rFonts w:ascii="Arial" w:hAnsi="Arial" w:cs="Arial"/>
                <w:color w:val="0070C0"/>
              </w:rPr>
              <w:t>socle</w:t>
            </w:r>
            <w:proofErr w:type="spellEnd"/>
            <w:r w:rsidRPr="00C80004">
              <w:rPr>
                <w:rFonts w:ascii="Arial" w:hAnsi="Arial" w:cs="Arial"/>
                <w:color w:val="0070C0"/>
              </w:rPr>
              <w:t xml:space="preserve"> </w:t>
            </w:r>
            <w:proofErr w:type="spellStart"/>
            <w:r w:rsidRPr="00C80004">
              <w:rPr>
                <w:rFonts w:ascii="Arial" w:hAnsi="Arial" w:cs="Arial"/>
                <w:color w:val="0070C0"/>
              </w:rPr>
              <w:t>européen</w:t>
            </w:r>
            <w:proofErr w:type="spellEnd"/>
            <w:r w:rsidRPr="00C80004">
              <w:rPr>
                <w:rFonts w:ascii="Arial" w:hAnsi="Arial" w:cs="Arial"/>
                <w:color w:val="0070C0"/>
              </w:rPr>
              <w:t xml:space="preserve"> des droits </w:t>
            </w:r>
            <w:proofErr w:type="spellStart"/>
            <w:r w:rsidRPr="00C80004">
              <w:rPr>
                <w:rFonts w:ascii="Arial" w:hAnsi="Arial" w:cs="Arial"/>
                <w:color w:val="0070C0"/>
              </w:rPr>
              <w:t>sociaux</w:t>
            </w:r>
            <w:proofErr w:type="spellEnd"/>
          </w:p>
        </w:tc>
      </w:tr>
      <w:tr w:rsidR="005D15F6" w:rsidRPr="00C21EF1" w14:paraId="18A38DFE" w14:textId="77777777" w:rsidTr="005D15F6">
        <w:trPr>
          <w:trHeight w:hRule="exact" w:val="170"/>
        </w:trPr>
        <w:tc>
          <w:tcPr>
            <w:tcW w:w="8925" w:type="dxa"/>
            <w:gridSpan w:val="3"/>
            <w:tcBorders>
              <w:top w:val="nil"/>
              <w:bottom w:val="nil"/>
            </w:tcBorders>
            <w:shd w:val="clear" w:color="auto" w:fill="auto"/>
          </w:tcPr>
          <w:p w14:paraId="1D9FDB0F" w14:textId="77777777" w:rsidR="005D15F6" w:rsidRPr="00C80004" w:rsidRDefault="005D15F6" w:rsidP="005D15F6">
            <w:pPr>
              <w:pStyle w:val="Corpsdetexte"/>
              <w:spacing w:before="51"/>
              <w:ind w:right="38"/>
              <w:rPr>
                <w:rFonts w:ascii="Arial" w:hAnsi="Arial" w:cs="Arial"/>
                <w:color w:val="0070C0"/>
              </w:rPr>
            </w:pPr>
          </w:p>
        </w:tc>
      </w:tr>
      <w:tr w:rsidR="005D15F6" w:rsidRPr="00C21EF1" w14:paraId="1E5F2E99" w14:textId="77777777" w:rsidTr="005D15F6">
        <w:trPr>
          <w:trHeight w:val="374"/>
        </w:trPr>
        <w:tc>
          <w:tcPr>
            <w:tcW w:w="1554" w:type="dxa"/>
            <w:tcBorders>
              <w:top w:val="nil"/>
              <w:bottom w:val="nil"/>
              <w:right w:val="single" w:sz="12" w:space="0" w:color="FFFFFF" w:themeColor="background1"/>
            </w:tcBorders>
            <w:shd w:val="clear" w:color="auto" w:fill="D4EAF3" w:themeFill="accent1" w:themeFillTint="33"/>
          </w:tcPr>
          <w:p w14:paraId="558AFDF2" w14:textId="77777777" w:rsidR="005D15F6" w:rsidRPr="00C21EF1" w:rsidRDefault="005D15F6" w:rsidP="005D15F6">
            <w:pPr>
              <w:pStyle w:val="Corpsdetexte"/>
              <w:spacing w:before="51"/>
              <w:ind w:right="38"/>
              <w:rPr>
                <w:rFonts w:ascii="Arial" w:hAnsi="Arial" w:cs="Arial"/>
                <w:color w:val="0070C0"/>
              </w:rPr>
            </w:pPr>
            <w:proofErr w:type="spellStart"/>
            <w:r w:rsidRPr="00C21EF1">
              <w:rPr>
                <w:rFonts w:ascii="Arial" w:hAnsi="Arial" w:cs="Arial"/>
                <w:color w:val="0070C0"/>
              </w:rPr>
              <w:t>Priorité</w:t>
            </w:r>
            <w:proofErr w:type="spellEnd"/>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503D215A" w14:textId="2E42916B" w:rsidR="005D15F6" w:rsidRPr="00C80004" w:rsidRDefault="00AB6965" w:rsidP="005D15F6">
            <w:pPr>
              <w:pStyle w:val="Corpsdetexte"/>
              <w:spacing w:before="51"/>
              <w:ind w:right="38"/>
              <w:jc w:val="center"/>
              <w:rPr>
                <w:rFonts w:ascii="Arial" w:hAnsi="Arial" w:cs="Arial"/>
                <w:color w:val="0070C0"/>
              </w:rPr>
            </w:pPr>
            <w:r w:rsidRPr="00C80004">
              <w:rPr>
                <w:rFonts w:ascii="Arial" w:hAnsi="Arial" w:cs="Arial"/>
                <w:color w:val="0070C0"/>
              </w:rPr>
              <w:t>10</w:t>
            </w:r>
          </w:p>
        </w:tc>
        <w:tc>
          <w:tcPr>
            <w:tcW w:w="6663" w:type="dxa"/>
            <w:tcBorders>
              <w:top w:val="nil"/>
              <w:left w:val="single" w:sz="12" w:space="0" w:color="FFFFFF" w:themeColor="background1"/>
              <w:bottom w:val="nil"/>
            </w:tcBorders>
            <w:shd w:val="clear" w:color="auto" w:fill="D4EAF3" w:themeFill="accent1" w:themeFillTint="33"/>
          </w:tcPr>
          <w:p w14:paraId="54355DE0" w14:textId="6D33F97F" w:rsidR="005D15F6" w:rsidRPr="00C21EF1" w:rsidRDefault="00AB6965" w:rsidP="00AB6965">
            <w:pPr>
              <w:pStyle w:val="Corpsdetexte"/>
              <w:spacing w:before="51"/>
              <w:ind w:right="34"/>
              <w:rPr>
                <w:rFonts w:ascii="Arial" w:hAnsi="Arial" w:cs="Arial"/>
              </w:rPr>
            </w:pPr>
            <w:r w:rsidRPr="00C80004">
              <w:rPr>
                <w:rFonts w:ascii="Arial" w:hAnsi="Arial" w:cs="Arial"/>
                <w:color w:val="0070C0"/>
              </w:rPr>
              <w:t xml:space="preserve">Innovation </w:t>
            </w:r>
            <w:proofErr w:type="spellStart"/>
            <w:r w:rsidRPr="00C80004">
              <w:rPr>
                <w:rFonts w:ascii="Arial" w:hAnsi="Arial" w:cs="Arial"/>
                <w:color w:val="0070C0"/>
              </w:rPr>
              <w:t>sociale</w:t>
            </w:r>
            <w:proofErr w:type="spellEnd"/>
            <w:r w:rsidRPr="00C80004">
              <w:rPr>
                <w:rFonts w:ascii="Arial" w:hAnsi="Arial" w:cs="Arial"/>
                <w:color w:val="0070C0"/>
              </w:rPr>
              <w:t xml:space="preserve"> et </w:t>
            </w:r>
            <w:proofErr w:type="spellStart"/>
            <w:r w:rsidRPr="00C80004">
              <w:rPr>
                <w:rFonts w:ascii="Arial" w:hAnsi="Arial" w:cs="Arial"/>
                <w:color w:val="0070C0"/>
              </w:rPr>
              <w:t>expérimentation</w:t>
            </w:r>
            <w:proofErr w:type="spellEnd"/>
            <w:r w:rsidRPr="00C80004">
              <w:rPr>
                <w:rFonts w:ascii="Arial" w:hAnsi="Arial" w:cs="Arial"/>
                <w:color w:val="0070C0"/>
              </w:rPr>
              <w:t xml:space="preserve"> </w:t>
            </w:r>
            <w:proofErr w:type="spellStart"/>
            <w:r w:rsidRPr="00C80004">
              <w:rPr>
                <w:rFonts w:ascii="Arial" w:hAnsi="Arial" w:cs="Arial"/>
                <w:color w:val="0070C0"/>
              </w:rPr>
              <w:t>sociale</w:t>
            </w:r>
            <w:proofErr w:type="spellEnd"/>
          </w:p>
        </w:tc>
      </w:tr>
      <w:tr w:rsidR="005D15F6" w:rsidRPr="00C21EF1" w14:paraId="31892142" w14:textId="77777777" w:rsidTr="00AB6965">
        <w:trPr>
          <w:trHeight w:hRule="exact" w:val="171"/>
        </w:trPr>
        <w:tc>
          <w:tcPr>
            <w:tcW w:w="8925" w:type="dxa"/>
            <w:gridSpan w:val="3"/>
            <w:tcBorders>
              <w:top w:val="nil"/>
              <w:bottom w:val="nil"/>
            </w:tcBorders>
            <w:shd w:val="clear" w:color="auto" w:fill="auto"/>
          </w:tcPr>
          <w:p w14:paraId="448B5D5A" w14:textId="77777777" w:rsidR="005D15F6" w:rsidRPr="00C21EF1" w:rsidRDefault="005D15F6" w:rsidP="005D15F6">
            <w:pPr>
              <w:pStyle w:val="Corpsdetexte"/>
              <w:spacing w:before="51"/>
              <w:ind w:right="38"/>
              <w:rPr>
                <w:rFonts w:ascii="Arial" w:hAnsi="Arial" w:cs="Arial"/>
              </w:rPr>
            </w:pPr>
          </w:p>
        </w:tc>
      </w:tr>
      <w:tr w:rsidR="005D15F6" w:rsidRPr="00C21EF1" w14:paraId="630A8608" w14:textId="77777777" w:rsidTr="005D15F6">
        <w:tc>
          <w:tcPr>
            <w:tcW w:w="1554" w:type="dxa"/>
            <w:tcBorders>
              <w:top w:val="nil"/>
              <w:bottom w:val="nil"/>
              <w:right w:val="single" w:sz="12" w:space="0" w:color="FFFFFF" w:themeColor="background1"/>
            </w:tcBorders>
            <w:shd w:val="clear" w:color="auto" w:fill="D4EAF3" w:themeFill="accent1" w:themeFillTint="33"/>
          </w:tcPr>
          <w:p w14:paraId="74CDB977" w14:textId="77777777" w:rsidR="005D15F6" w:rsidRPr="00C21EF1" w:rsidRDefault="005D15F6" w:rsidP="005D15F6">
            <w:pPr>
              <w:pStyle w:val="Corpsdetexte"/>
              <w:spacing w:before="51"/>
              <w:ind w:right="38"/>
              <w:rPr>
                <w:rFonts w:ascii="Arial" w:hAnsi="Arial" w:cs="Arial"/>
                <w:color w:val="0070C0"/>
              </w:rPr>
            </w:pPr>
            <w:proofErr w:type="spellStart"/>
            <w:r w:rsidRPr="00C21EF1">
              <w:rPr>
                <w:rFonts w:ascii="Arial" w:hAnsi="Arial" w:cs="Arial"/>
                <w:color w:val="0070C0"/>
              </w:rPr>
              <w:t>Objectif</w:t>
            </w:r>
            <w:proofErr w:type="spellEnd"/>
            <w:r w:rsidRPr="00C21EF1">
              <w:rPr>
                <w:rFonts w:ascii="Arial" w:hAnsi="Arial" w:cs="Arial"/>
                <w:color w:val="0070C0"/>
              </w:rPr>
              <w:t xml:space="preserve"> </w:t>
            </w:r>
            <w:proofErr w:type="spellStart"/>
            <w:r w:rsidRPr="00C21EF1">
              <w:rPr>
                <w:rFonts w:ascii="Arial" w:hAnsi="Arial" w:cs="Arial"/>
                <w:color w:val="0070C0"/>
              </w:rPr>
              <w:t>spécifique</w:t>
            </w:r>
            <w:proofErr w:type="spellEnd"/>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1350F7EE" w14:textId="74BEEDBA" w:rsidR="005D15F6" w:rsidRPr="00C80004" w:rsidRDefault="00916479" w:rsidP="005D15F6">
            <w:pPr>
              <w:pStyle w:val="Corpsdetexte"/>
              <w:spacing w:before="51"/>
              <w:ind w:right="38"/>
              <w:jc w:val="center"/>
              <w:rPr>
                <w:rFonts w:ascii="Arial" w:hAnsi="Arial" w:cs="Arial"/>
                <w:color w:val="0070C0"/>
              </w:rPr>
            </w:pPr>
            <w:r w:rsidRPr="00C80004">
              <w:rPr>
                <w:rFonts w:ascii="Arial" w:hAnsi="Arial" w:cs="Arial"/>
                <w:color w:val="0070C0"/>
              </w:rPr>
              <w:t>4.5</w:t>
            </w:r>
          </w:p>
        </w:tc>
        <w:tc>
          <w:tcPr>
            <w:tcW w:w="6663" w:type="dxa"/>
            <w:tcBorders>
              <w:top w:val="nil"/>
              <w:left w:val="single" w:sz="12" w:space="0" w:color="FFFFFF" w:themeColor="background1"/>
              <w:bottom w:val="nil"/>
            </w:tcBorders>
            <w:shd w:val="clear" w:color="auto" w:fill="D4EAF3" w:themeFill="accent1" w:themeFillTint="33"/>
          </w:tcPr>
          <w:p w14:paraId="244415F1" w14:textId="7AF9D92E" w:rsidR="005D15F6" w:rsidRPr="00C80004" w:rsidRDefault="00AB6965" w:rsidP="00AB6965">
            <w:pPr>
              <w:pStyle w:val="Corpsdetexte"/>
              <w:spacing w:before="51"/>
              <w:ind w:right="34"/>
              <w:rPr>
                <w:rFonts w:ascii="Arial" w:hAnsi="Arial" w:cs="Arial"/>
                <w:color w:val="0070C0"/>
              </w:rPr>
            </w:pPr>
            <w:proofErr w:type="spellStart"/>
            <w:r w:rsidRPr="00C80004">
              <w:rPr>
                <w:rFonts w:ascii="Arial" w:hAnsi="Arial" w:cs="Arial"/>
                <w:color w:val="0070C0"/>
              </w:rPr>
              <w:t>Améliorer</w:t>
            </w:r>
            <w:proofErr w:type="spellEnd"/>
            <w:r w:rsidRPr="00C80004">
              <w:rPr>
                <w:rFonts w:ascii="Arial" w:hAnsi="Arial" w:cs="Arial"/>
                <w:color w:val="0070C0"/>
              </w:rPr>
              <w:t xml:space="preserve"> la </w:t>
            </w:r>
            <w:proofErr w:type="spellStart"/>
            <w:r w:rsidRPr="00C80004">
              <w:rPr>
                <w:rFonts w:ascii="Arial" w:hAnsi="Arial" w:cs="Arial"/>
                <w:color w:val="0070C0"/>
              </w:rPr>
              <w:t>qualité</w:t>
            </w:r>
            <w:proofErr w:type="spellEnd"/>
            <w:r w:rsidRPr="00C80004">
              <w:rPr>
                <w:rFonts w:ascii="Arial" w:hAnsi="Arial" w:cs="Arial"/>
                <w:color w:val="0070C0"/>
              </w:rPr>
              <w:t xml:space="preserve">, le </w:t>
            </w:r>
            <w:proofErr w:type="spellStart"/>
            <w:r w:rsidRPr="00C80004">
              <w:rPr>
                <w:rFonts w:ascii="Arial" w:hAnsi="Arial" w:cs="Arial"/>
                <w:color w:val="0070C0"/>
              </w:rPr>
              <w:t>caractère</w:t>
            </w:r>
            <w:proofErr w:type="spellEnd"/>
            <w:r w:rsidRPr="00C80004">
              <w:rPr>
                <w:rFonts w:ascii="Arial" w:hAnsi="Arial" w:cs="Arial"/>
                <w:color w:val="0070C0"/>
              </w:rPr>
              <w:t xml:space="preserve"> </w:t>
            </w:r>
            <w:proofErr w:type="spellStart"/>
            <w:r w:rsidRPr="00C80004">
              <w:rPr>
                <w:rFonts w:ascii="Arial" w:hAnsi="Arial" w:cs="Arial"/>
                <w:color w:val="0070C0"/>
              </w:rPr>
              <w:t>inclusif</w:t>
            </w:r>
            <w:proofErr w:type="spellEnd"/>
            <w:r w:rsidRPr="00C80004">
              <w:rPr>
                <w:rFonts w:ascii="Arial" w:hAnsi="Arial" w:cs="Arial"/>
                <w:color w:val="0070C0"/>
              </w:rPr>
              <w:t xml:space="preserve"> et </w:t>
            </w:r>
            <w:proofErr w:type="spellStart"/>
            <w:r w:rsidRPr="00C80004">
              <w:rPr>
                <w:rFonts w:ascii="Arial" w:hAnsi="Arial" w:cs="Arial"/>
                <w:color w:val="0070C0"/>
              </w:rPr>
              <w:t>l’efficacité</w:t>
            </w:r>
            <w:proofErr w:type="spellEnd"/>
            <w:r w:rsidRPr="00C80004">
              <w:rPr>
                <w:rFonts w:ascii="Arial" w:hAnsi="Arial" w:cs="Arial"/>
                <w:color w:val="0070C0"/>
              </w:rPr>
              <w:t xml:space="preserve"> des </w:t>
            </w:r>
            <w:proofErr w:type="spellStart"/>
            <w:r w:rsidRPr="00C80004">
              <w:rPr>
                <w:rFonts w:ascii="Arial" w:hAnsi="Arial" w:cs="Arial"/>
                <w:color w:val="0070C0"/>
              </w:rPr>
              <w:t>systèmes</w:t>
            </w:r>
            <w:proofErr w:type="spellEnd"/>
            <w:r w:rsidRPr="00C80004">
              <w:rPr>
                <w:rFonts w:ascii="Arial" w:hAnsi="Arial" w:cs="Arial"/>
                <w:color w:val="0070C0"/>
              </w:rPr>
              <w:t xml:space="preserve"> </w:t>
            </w:r>
            <w:proofErr w:type="spellStart"/>
            <w:r w:rsidRPr="00C80004">
              <w:rPr>
                <w:rFonts w:ascii="Arial" w:hAnsi="Arial" w:cs="Arial"/>
                <w:color w:val="0070C0"/>
              </w:rPr>
              <w:t>d’éducation</w:t>
            </w:r>
            <w:proofErr w:type="spellEnd"/>
            <w:r w:rsidRPr="00C80004">
              <w:rPr>
                <w:rFonts w:ascii="Arial" w:hAnsi="Arial" w:cs="Arial"/>
                <w:color w:val="0070C0"/>
              </w:rPr>
              <w:t xml:space="preserve"> et de formation </w:t>
            </w:r>
            <w:proofErr w:type="spellStart"/>
            <w:r w:rsidRPr="00C80004">
              <w:rPr>
                <w:rFonts w:ascii="Arial" w:hAnsi="Arial" w:cs="Arial"/>
                <w:color w:val="0070C0"/>
              </w:rPr>
              <w:t>ainsi</w:t>
            </w:r>
            <w:proofErr w:type="spellEnd"/>
            <w:r w:rsidRPr="00C80004">
              <w:rPr>
                <w:rFonts w:ascii="Arial" w:hAnsi="Arial" w:cs="Arial"/>
                <w:color w:val="0070C0"/>
              </w:rPr>
              <w:t xml:space="preserve"> que </w:t>
            </w:r>
            <w:proofErr w:type="spellStart"/>
            <w:r w:rsidRPr="00C80004">
              <w:rPr>
                <w:rFonts w:ascii="Arial" w:hAnsi="Arial" w:cs="Arial"/>
                <w:color w:val="0070C0"/>
              </w:rPr>
              <w:t>leur</w:t>
            </w:r>
            <w:proofErr w:type="spellEnd"/>
            <w:r w:rsidRPr="00C80004">
              <w:rPr>
                <w:rFonts w:ascii="Arial" w:hAnsi="Arial" w:cs="Arial"/>
                <w:color w:val="0070C0"/>
              </w:rPr>
              <w:t xml:space="preserve"> </w:t>
            </w:r>
            <w:proofErr w:type="spellStart"/>
            <w:r w:rsidRPr="00C80004">
              <w:rPr>
                <w:rFonts w:ascii="Arial" w:hAnsi="Arial" w:cs="Arial"/>
                <w:color w:val="0070C0"/>
              </w:rPr>
              <w:t>adéquation</w:t>
            </w:r>
            <w:proofErr w:type="spellEnd"/>
            <w:r w:rsidRPr="00C80004">
              <w:rPr>
                <w:rFonts w:ascii="Arial" w:hAnsi="Arial" w:cs="Arial"/>
                <w:color w:val="0070C0"/>
              </w:rPr>
              <w:t xml:space="preserve"> au </w:t>
            </w:r>
            <w:proofErr w:type="spellStart"/>
            <w:r w:rsidRPr="00C80004">
              <w:rPr>
                <w:rFonts w:ascii="Arial" w:hAnsi="Arial" w:cs="Arial"/>
                <w:color w:val="0070C0"/>
              </w:rPr>
              <w:t>marché</w:t>
            </w:r>
            <w:proofErr w:type="spellEnd"/>
            <w:r w:rsidRPr="00C80004">
              <w:rPr>
                <w:rFonts w:ascii="Arial" w:hAnsi="Arial" w:cs="Arial"/>
                <w:color w:val="0070C0"/>
              </w:rPr>
              <w:t xml:space="preserve"> du travail, </w:t>
            </w:r>
            <w:proofErr w:type="spellStart"/>
            <w:r w:rsidRPr="00C80004">
              <w:rPr>
                <w:rFonts w:ascii="Arial" w:hAnsi="Arial" w:cs="Arial"/>
                <w:color w:val="0070C0"/>
              </w:rPr>
              <w:t>notamment</w:t>
            </w:r>
            <w:proofErr w:type="spellEnd"/>
            <w:r w:rsidRPr="00C80004">
              <w:rPr>
                <w:rFonts w:ascii="Arial" w:hAnsi="Arial" w:cs="Arial"/>
                <w:color w:val="0070C0"/>
              </w:rPr>
              <w:t xml:space="preserve"> par la validation de </w:t>
            </w:r>
            <w:proofErr w:type="spellStart"/>
            <w:r w:rsidRPr="00C80004">
              <w:rPr>
                <w:rFonts w:ascii="Arial" w:hAnsi="Arial" w:cs="Arial"/>
                <w:color w:val="0070C0"/>
              </w:rPr>
              <w:t>l’apprentissage</w:t>
            </w:r>
            <w:proofErr w:type="spellEnd"/>
            <w:r w:rsidRPr="00C80004">
              <w:rPr>
                <w:rFonts w:ascii="Arial" w:hAnsi="Arial" w:cs="Arial"/>
                <w:color w:val="0070C0"/>
              </w:rPr>
              <w:t xml:space="preserve"> non </w:t>
            </w:r>
            <w:proofErr w:type="spellStart"/>
            <w:r w:rsidRPr="00C80004">
              <w:rPr>
                <w:rFonts w:ascii="Arial" w:hAnsi="Arial" w:cs="Arial"/>
                <w:color w:val="0070C0"/>
              </w:rPr>
              <w:t>formel</w:t>
            </w:r>
            <w:proofErr w:type="spellEnd"/>
            <w:r w:rsidRPr="00C80004">
              <w:rPr>
                <w:rFonts w:ascii="Arial" w:hAnsi="Arial" w:cs="Arial"/>
                <w:color w:val="0070C0"/>
              </w:rPr>
              <w:t xml:space="preserve"> et </w:t>
            </w:r>
            <w:proofErr w:type="spellStart"/>
            <w:r w:rsidRPr="00C80004">
              <w:rPr>
                <w:rFonts w:ascii="Arial" w:hAnsi="Arial" w:cs="Arial"/>
                <w:color w:val="0070C0"/>
              </w:rPr>
              <w:t>informel</w:t>
            </w:r>
            <w:proofErr w:type="spellEnd"/>
            <w:r w:rsidRPr="00C80004">
              <w:rPr>
                <w:rFonts w:ascii="Arial" w:hAnsi="Arial" w:cs="Arial"/>
                <w:color w:val="0070C0"/>
              </w:rPr>
              <w:t xml:space="preserve">, pour </w:t>
            </w:r>
            <w:proofErr w:type="spellStart"/>
            <w:r w:rsidRPr="00C80004">
              <w:rPr>
                <w:rFonts w:ascii="Arial" w:hAnsi="Arial" w:cs="Arial"/>
                <w:color w:val="0070C0"/>
              </w:rPr>
              <w:t>favoriser</w:t>
            </w:r>
            <w:proofErr w:type="spellEnd"/>
            <w:r w:rsidRPr="00C80004">
              <w:rPr>
                <w:rFonts w:ascii="Arial" w:hAnsi="Arial" w:cs="Arial"/>
                <w:color w:val="0070C0"/>
              </w:rPr>
              <w:t xml:space="preserve"> </w:t>
            </w:r>
            <w:proofErr w:type="spellStart"/>
            <w:r w:rsidRPr="00C80004">
              <w:rPr>
                <w:rFonts w:ascii="Arial" w:hAnsi="Arial" w:cs="Arial"/>
                <w:color w:val="0070C0"/>
              </w:rPr>
              <w:t>l’acquisition</w:t>
            </w:r>
            <w:proofErr w:type="spellEnd"/>
            <w:r w:rsidRPr="00C80004">
              <w:rPr>
                <w:rFonts w:ascii="Arial" w:hAnsi="Arial" w:cs="Arial"/>
                <w:color w:val="0070C0"/>
              </w:rPr>
              <w:t xml:space="preserve"> de </w:t>
            </w:r>
            <w:proofErr w:type="spellStart"/>
            <w:r w:rsidRPr="00C80004">
              <w:rPr>
                <w:rFonts w:ascii="Arial" w:hAnsi="Arial" w:cs="Arial"/>
                <w:color w:val="0070C0"/>
              </w:rPr>
              <w:t>compétences</w:t>
            </w:r>
            <w:proofErr w:type="spellEnd"/>
            <w:r w:rsidRPr="00C80004">
              <w:rPr>
                <w:rFonts w:ascii="Arial" w:hAnsi="Arial" w:cs="Arial"/>
                <w:color w:val="0070C0"/>
              </w:rPr>
              <w:t xml:space="preserve"> </w:t>
            </w:r>
            <w:proofErr w:type="spellStart"/>
            <w:r w:rsidRPr="00C80004">
              <w:rPr>
                <w:rFonts w:ascii="Arial" w:hAnsi="Arial" w:cs="Arial"/>
                <w:color w:val="0070C0"/>
              </w:rPr>
              <w:t>clés</w:t>
            </w:r>
            <w:proofErr w:type="spellEnd"/>
            <w:r w:rsidRPr="00C80004">
              <w:rPr>
                <w:rFonts w:ascii="Arial" w:hAnsi="Arial" w:cs="Arial"/>
                <w:color w:val="0070C0"/>
              </w:rPr>
              <w:t xml:space="preserve"> </w:t>
            </w:r>
            <w:proofErr w:type="spellStart"/>
            <w:r w:rsidRPr="00C80004">
              <w:rPr>
                <w:rFonts w:ascii="Arial" w:hAnsi="Arial" w:cs="Arial"/>
                <w:color w:val="0070C0"/>
              </w:rPr>
              <w:t>dont</w:t>
            </w:r>
            <w:proofErr w:type="spellEnd"/>
            <w:r w:rsidRPr="00C80004">
              <w:rPr>
                <w:rFonts w:ascii="Arial" w:hAnsi="Arial" w:cs="Arial"/>
                <w:color w:val="0070C0"/>
              </w:rPr>
              <w:t xml:space="preserve"> les </w:t>
            </w:r>
            <w:proofErr w:type="spellStart"/>
            <w:r w:rsidRPr="00C80004">
              <w:rPr>
                <w:rFonts w:ascii="Arial" w:hAnsi="Arial" w:cs="Arial"/>
                <w:color w:val="0070C0"/>
              </w:rPr>
              <w:t>compétences</w:t>
            </w:r>
            <w:proofErr w:type="spellEnd"/>
            <w:r w:rsidRPr="00C80004">
              <w:rPr>
                <w:rFonts w:ascii="Arial" w:hAnsi="Arial" w:cs="Arial"/>
                <w:color w:val="0070C0"/>
              </w:rPr>
              <w:t xml:space="preserve"> </w:t>
            </w:r>
            <w:proofErr w:type="spellStart"/>
            <w:r w:rsidRPr="00C80004">
              <w:rPr>
                <w:rFonts w:ascii="Arial" w:hAnsi="Arial" w:cs="Arial"/>
                <w:color w:val="0070C0"/>
              </w:rPr>
              <w:t>entrepreneuriales</w:t>
            </w:r>
            <w:proofErr w:type="spellEnd"/>
            <w:r w:rsidRPr="00C80004">
              <w:rPr>
                <w:rFonts w:ascii="Arial" w:hAnsi="Arial" w:cs="Arial"/>
                <w:color w:val="0070C0"/>
              </w:rPr>
              <w:t xml:space="preserve"> et </w:t>
            </w:r>
            <w:proofErr w:type="spellStart"/>
            <w:r w:rsidRPr="00C80004">
              <w:rPr>
                <w:rFonts w:ascii="Arial" w:hAnsi="Arial" w:cs="Arial"/>
                <w:color w:val="0070C0"/>
              </w:rPr>
              <w:t>numériques</w:t>
            </w:r>
            <w:proofErr w:type="spellEnd"/>
            <w:r w:rsidRPr="00C80004">
              <w:rPr>
                <w:rFonts w:ascii="Arial" w:hAnsi="Arial" w:cs="Arial"/>
                <w:color w:val="0070C0"/>
              </w:rPr>
              <w:t xml:space="preserve">, et </w:t>
            </w:r>
            <w:proofErr w:type="spellStart"/>
            <w:r w:rsidRPr="00C80004">
              <w:rPr>
                <w:rFonts w:ascii="Arial" w:hAnsi="Arial" w:cs="Arial"/>
                <w:color w:val="0070C0"/>
              </w:rPr>
              <w:t>en</w:t>
            </w:r>
            <w:proofErr w:type="spellEnd"/>
            <w:r w:rsidRPr="00C80004">
              <w:rPr>
                <w:rFonts w:ascii="Arial" w:hAnsi="Arial" w:cs="Arial"/>
                <w:color w:val="0070C0"/>
              </w:rPr>
              <w:t xml:space="preserve"> </w:t>
            </w:r>
            <w:proofErr w:type="spellStart"/>
            <w:r w:rsidRPr="00C80004">
              <w:rPr>
                <w:rFonts w:ascii="Arial" w:hAnsi="Arial" w:cs="Arial"/>
                <w:color w:val="0070C0"/>
              </w:rPr>
              <w:t>promouvant</w:t>
            </w:r>
            <w:proofErr w:type="spellEnd"/>
            <w:r w:rsidRPr="00C80004">
              <w:rPr>
                <w:rFonts w:ascii="Arial" w:hAnsi="Arial" w:cs="Arial"/>
                <w:color w:val="0070C0"/>
              </w:rPr>
              <w:t xml:space="preserve"> la </w:t>
            </w:r>
            <w:proofErr w:type="spellStart"/>
            <w:r w:rsidRPr="00C80004">
              <w:rPr>
                <w:rFonts w:ascii="Arial" w:hAnsi="Arial" w:cs="Arial"/>
                <w:color w:val="0070C0"/>
              </w:rPr>
              <w:t>mise</w:t>
            </w:r>
            <w:proofErr w:type="spellEnd"/>
            <w:r w:rsidRPr="00C80004">
              <w:rPr>
                <w:rFonts w:ascii="Arial" w:hAnsi="Arial" w:cs="Arial"/>
                <w:color w:val="0070C0"/>
              </w:rPr>
              <w:t xml:space="preserve"> </w:t>
            </w:r>
            <w:proofErr w:type="spellStart"/>
            <w:r w:rsidRPr="00C80004">
              <w:rPr>
                <w:rFonts w:ascii="Arial" w:hAnsi="Arial" w:cs="Arial"/>
                <w:color w:val="0070C0"/>
              </w:rPr>
              <w:t>en</w:t>
            </w:r>
            <w:proofErr w:type="spellEnd"/>
            <w:r w:rsidRPr="00C80004">
              <w:rPr>
                <w:rFonts w:ascii="Arial" w:hAnsi="Arial" w:cs="Arial"/>
                <w:color w:val="0070C0"/>
              </w:rPr>
              <w:t xml:space="preserve"> place de </w:t>
            </w:r>
            <w:proofErr w:type="spellStart"/>
            <w:r w:rsidRPr="00C80004">
              <w:rPr>
                <w:rFonts w:ascii="Arial" w:hAnsi="Arial" w:cs="Arial"/>
                <w:color w:val="0070C0"/>
              </w:rPr>
              <w:t>systèmes</w:t>
            </w:r>
            <w:proofErr w:type="spellEnd"/>
            <w:r w:rsidRPr="00C80004">
              <w:rPr>
                <w:rFonts w:ascii="Arial" w:hAnsi="Arial" w:cs="Arial"/>
                <w:color w:val="0070C0"/>
              </w:rPr>
              <w:t xml:space="preserve"> de formation </w:t>
            </w:r>
            <w:proofErr w:type="spellStart"/>
            <w:r w:rsidRPr="00C80004">
              <w:rPr>
                <w:rFonts w:ascii="Arial" w:hAnsi="Arial" w:cs="Arial"/>
                <w:color w:val="0070C0"/>
              </w:rPr>
              <w:t>en</w:t>
            </w:r>
            <w:proofErr w:type="spellEnd"/>
            <w:r w:rsidRPr="00C80004">
              <w:rPr>
                <w:rFonts w:ascii="Arial" w:hAnsi="Arial" w:cs="Arial"/>
                <w:color w:val="0070C0"/>
              </w:rPr>
              <w:t xml:space="preserve"> </w:t>
            </w:r>
            <w:proofErr w:type="spellStart"/>
            <w:r w:rsidRPr="00C80004">
              <w:rPr>
                <w:rFonts w:ascii="Arial" w:hAnsi="Arial" w:cs="Arial"/>
                <w:color w:val="0070C0"/>
              </w:rPr>
              <w:t>alternance</w:t>
            </w:r>
            <w:proofErr w:type="spellEnd"/>
            <w:r w:rsidRPr="00C80004">
              <w:rPr>
                <w:rFonts w:ascii="Arial" w:hAnsi="Arial" w:cs="Arial"/>
                <w:color w:val="0070C0"/>
              </w:rPr>
              <w:t xml:space="preserve"> et </w:t>
            </w:r>
            <w:proofErr w:type="spellStart"/>
            <w:r w:rsidRPr="00C80004">
              <w:rPr>
                <w:rFonts w:ascii="Arial" w:hAnsi="Arial" w:cs="Arial"/>
                <w:color w:val="0070C0"/>
              </w:rPr>
              <w:t>d’apprentissages</w:t>
            </w:r>
            <w:proofErr w:type="spellEnd"/>
          </w:p>
        </w:tc>
      </w:tr>
      <w:tr w:rsidR="005D15F6" w:rsidRPr="00C21EF1" w14:paraId="08E0B02E" w14:textId="77777777" w:rsidTr="005D15F6">
        <w:trPr>
          <w:trHeight w:hRule="exact" w:val="170"/>
        </w:trPr>
        <w:tc>
          <w:tcPr>
            <w:tcW w:w="8925" w:type="dxa"/>
            <w:gridSpan w:val="3"/>
            <w:tcBorders>
              <w:top w:val="nil"/>
              <w:bottom w:val="nil"/>
            </w:tcBorders>
            <w:shd w:val="clear" w:color="auto" w:fill="auto"/>
          </w:tcPr>
          <w:p w14:paraId="25C4C5B0" w14:textId="77777777" w:rsidR="005D15F6" w:rsidRPr="00C21EF1" w:rsidRDefault="005D15F6" w:rsidP="005D15F6">
            <w:pPr>
              <w:pStyle w:val="Corpsdetexte"/>
              <w:spacing w:before="51"/>
              <w:ind w:right="38"/>
              <w:rPr>
                <w:rFonts w:ascii="Arial" w:hAnsi="Arial" w:cs="Arial"/>
              </w:rPr>
            </w:pPr>
          </w:p>
        </w:tc>
      </w:tr>
      <w:tr w:rsidR="005D15F6" w:rsidRPr="00C21EF1" w14:paraId="04C5442C" w14:textId="77777777" w:rsidTr="005D15F6">
        <w:tc>
          <w:tcPr>
            <w:tcW w:w="1554" w:type="dxa"/>
            <w:tcBorders>
              <w:top w:val="nil"/>
              <w:bottom w:val="nil"/>
              <w:right w:val="single" w:sz="12" w:space="0" w:color="FFFFFF" w:themeColor="background1"/>
            </w:tcBorders>
            <w:shd w:val="clear" w:color="auto" w:fill="D4EAF3" w:themeFill="accent1" w:themeFillTint="33"/>
          </w:tcPr>
          <w:p w14:paraId="2ED393E0" w14:textId="77777777" w:rsidR="005D15F6" w:rsidRPr="00C21EF1" w:rsidRDefault="005D15F6" w:rsidP="005D15F6">
            <w:pPr>
              <w:pStyle w:val="Corpsdetexte"/>
              <w:spacing w:before="51"/>
              <w:ind w:right="38"/>
              <w:rPr>
                <w:rFonts w:ascii="Arial" w:hAnsi="Arial" w:cs="Arial"/>
              </w:rPr>
            </w:pPr>
            <w:r w:rsidRPr="00C21EF1">
              <w:rPr>
                <w:rFonts w:ascii="Arial" w:hAnsi="Arial" w:cs="Arial"/>
                <w:color w:val="0070C0"/>
              </w:rPr>
              <w:t>Action</w:t>
            </w:r>
          </w:p>
        </w:tc>
        <w:tc>
          <w:tcPr>
            <w:tcW w:w="708" w:type="dxa"/>
            <w:tcBorders>
              <w:top w:val="nil"/>
              <w:left w:val="single" w:sz="12" w:space="0" w:color="FFFFFF" w:themeColor="background1"/>
              <w:bottom w:val="nil"/>
              <w:right w:val="single" w:sz="12" w:space="0" w:color="FFFFFF" w:themeColor="background1"/>
            </w:tcBorders>
            <w:shd w:val="clear" w:color="auto" w:fill="D4EAF3" w:themeFill="accent1" w:themeFillTint="33"/>
          </w:tcPr>
          <w:p w14:paraId="05DCD6F0" w14:textId="09E4398E" w:rsidR="005D15F6" w:rsidRPr="00E322BD" w:rsidRDefault="00637626" w:rsidP="005D15F6">
            <w:pPr>
              <w:pStyle w:val="Corpsdetexte"/>
              <w:spacing w:before="51"/>
              <w:ind w:right="38"/>
              <w:jc w:val="center"/>
              <w:rPr>
                <w:rFonts w:ascii="Arial" w:hAnsi="Arial" w:cs="Arial"/>
                <w:color w:val="0070C0"/>
              </w:rPr>
            </w:pPr>
            <w:r w:rsidRPr="00E322BD">
              <w:rPr>
                <w:rFonts w:ascii="Arial" w:hAnsi="Arial" w:cs="Arial"/>
                <w:color w:val="0070C0"/>
              </w:rPr>
              <w:t>3</w:t>
            </w:r>
          </w:p>
        </w:tc>
        <w:tc>
          <w:tcPr>
            <w:tcW w:w="6663" w:type="dxa"/>
            <w:tcBorders>
              <w:top w:val="nil"/>
              <w:left w:val="single" w:sz="12" w:space="0" w:color="FFFFFF" w:themeColor="background1"/>
              <w:bottom w:val="nil"/>
            </w:tcBorders>
            <w:shd w:val="clear" w:color="auto" w:fill="D4EAF3" w:themeFill="accent1" w:themeFillTint="33"/>
          </w:tcPr>
          <w:p w14:paraId="042E7182" w14:textId="47371481" w:rsidR="00637626" w:rsidRPr="00C21EF1" w:rsidRDefault="00637626" w:rsidP="00DF3D5D">
            <w:pPr>
              <w:pStyle w:val="Corpsdetexte"/>
              <w:spacing w:before="51"/>
              <w:ind w:right="38"/>
              <w:rPr>
                <w:rFonts w:ascii="Arial" w:hAnsi="Arial" w:cs="Arial"/>
              </w:rPr>
            </w:pPr>
            <w:proofErr w:type="spellStart"/>
            <w:r w:rsidRPr="00E322BD">
              <w:rPr>
                <w:rFonts w:ascii="Arial" w:hAnsi="Arial" w:cs="Arial"/>
                <w:color w:val="0070C0"/>
              </w:rPr>
              <w:t>Mise</w:t>
            </w:r>
            <w:proofErr w:type="spellEnd"/>
            <w:r w:rsidRPr="00E322BD">
              <w:rPr>
                <w:rFonts w:ascii="Arial" w:hAnsi="Arial" w:cs="Arial"/>
                <w:color w:val="0070C0"/>
              </w:rPr>
              <w:t xml:space="preserve"> </w:t>
            </w:r>
            <w:proofErr w:type="spellStart"/>
            <w:r w:rsidRPr="00E322BD">
              <w:rPr>
                <w:rFonts w:ascii="Arial" w:hAnsi="Arial" w:cs="Arial"/>
                <w:color w:val="0070C0"/>
              </w:rPr>
              <w:t>en</w:t>
            </w:r>
            <w:proofErr w:type="spellEnd"/>
            <w:r w:rsidRPr="00E322BD">
              <w:rPr>
                <w:rFonts w:ascii="Arial" w:hAnsi="Arial" w:cs="Arial"/>
                <w:color w:val="0070C0"/>
              </w:rPr>
              <w:t xml:space="preserve"> </w:t>
            </w:r>
            <w:proofErr w:type="spellStart"/>
            <w:r w:rsidRPr="00E322BD">
              <w:rPr>
                <w:rFonts w:ascii="Arial" w:hAnsi="Arial" w:cs="Arial"/>
                <w:color w:val="0070C0"/>
              </w:rPr>
              <w:t>réseau</w:t>
            </w:r>
            <w:proofErr w:type="spellEnd"/>
            <w:r w:rsidRPr="00E322BD">
              <w:rPr>
                <w:rFonts w:ascii="Arial" w:hAnsi="Arial" w:cs="Arial"/>
                <w:color w:val="0070C0"/>
              </w:rPr>
              <w:t xml:space="preserve"> des structures de formation pour </w:t>
            </w:r>
            <w:proofErr w:type="spellStart"/>
            <w:r w:rsidRPr="00E322BD">
              <w:rPr>
                <w:rFonts w:ascii="Arial" w:hAnsi="Arial" w:cs="Arial"/>
                <w:color w:val="0070C0"/>
              </w:rPr>
              <w:t>répondre</w:t>
            </w:r>
            <w:proofErr w:type="spellEnd"/>
            <w:r w:rsidRPr="00E322BD">
              <w:rPr>
                <w:rFonts w:ascii="Arial" w:hAnsi="Arial" w:cs="Arial"/>
                <w:color w:val="0070C0"/>
              </w:rPr>
              <w:t xml:space="preserve"> aux </w:t>
            </w:r>
            <w:proofErr w:type="spellStart"/>
            <w:r w:rsidRPr="00E322BD">
              <w:rPr>
                <w:rFonts w:ascii="Arial" w:hAnsi="Arial" w:cs="Arial"/>
                <w:color w:val="0070C0"/>
              </w:rPr>
              <w:t>besoins</w:t>
            </w:r>
            <w:proofErr w:type="spellEnd"/>
            <w:r w:rsidRPr="00E322BD">
              <w:rPr>
                <w:rFonts w:ascii="Arial" w:hAnsi="Arial" w:cs="Arial"/>
                <w:color w:val="0070C0"/>
              </w:rPr>
              <w:t xml:space="preserve"> </w:t>
            </w:r>
            <w:proofErr w:type="spellStart"/>
            <w:r w:rsidRPr="00E322BD">
              <w:rPr>
                <w:rFonts w:ascii="Arial" w:hAnsi="Arial" w:cs="Arial"/>
                <w:color w:val="0070C0"/>
              </w:rPr>
              <w:t>d’une</w:t>
            </w:r>
            <w:proofErr w:type="spellEnd"/>
            <w:r w:rsidRPr="00E322BD">
              <w:rPr>
                <w:rFonts w:ascii="Arial" w:hAnsi="Arial" w:cs="Arial"/>
                <w:color w:val="0070C0"/>
              </w:rPr>
              <w:t xml:space="preserve"> </w:t>
            </w:r>
            <w:proofErr w:type="spellStart"/>
            <w:r w:rsidRPr="00E322BD">
              <w:rPr>
                <w:rFonts w:ascii="Arial" w:hAnsi="Arial" w:cs="Arial"/>
                <w:color w:val="0070C0"/>
              </w:rPr>
              <w:t>filière</w:t>
            </w:r>
            <w:proofErr w:type="spellEnd"/>
            <w:r w:rsidRPr="00E322BD">
              <w:rPr>
                <w:rFonts w:ascii="Arial" w:hAnsi="Arial" w:cs="Arial"/>
                <w:color w:val="0070C0"/>
              </w:rPr>
              <w:t xml:space="preserve"> </w:t>
            </w:r>
            <w:proofErr w:type="spellStart"/>
            <w:r w:rsidRPr="00E322BD">
              <w:rPr>
                <w:rFonts w:ascii="Arial" w:hAnsi="Arial" w:cs="Arial"/>
                <w:color w:val="0070C0"/>
              </w:rPr>
              <w:t>économique</w:t>
            </w:r>
            <w:proofErr w:type="spellEnd"/>
            <w:r w:rsidRPr="00E322BD">
              <w:rPr>
                <w:rFonts w:ascii="Arial" w:hAnsi="Arial" w:cs="Arial"/>
                <w:color w:val="0070C0"/>
              </w:rPr>
              <w:t xml:space="preserve">, tout </w:t>
            </w:r>
            <w:proofErr w:type="spellStart"/>
            <w:r w:rsidRPr="00E322BD">
              <w:rPr>
                <w:rFonts w:ascii="Arial" w:hAnsi="Arial" w:cs="Arial"/>
                <w:color w:val="0070C0"/>
              </w:rPr>
              <w:t>en</w:t>
            </w:r>
            <w:proofErr w:type="spellEnd"/>
            <w:r w:rsidRPr="00E322BD">
              <w:rPr>
                <w:rFonts w:ascii="Arial" w:hAnsi="Arial" w:cs="Arial"/>
                <w:color w:val="0070C0"/>
              </w:rPr>
              <w:t xml:space="preserve"> </w:t>
            </w:r>
            <w:proofErr w:type="spellStart"/>
            <w:r w:rsidRPr="00E322BD">
              <w:rPr>
                <w:rFonts w:ascii="Arial" w:hAnsi="Arial" w:cs="Arial"/>
                <w:color w:val="0070C0"/>
              </w:rPr>
              <w:t>développant</w:t>
            </w:r>
            <w:proofErr w:type="spellEnd"/>
            <w:r w:rsidRPr="00E322BD">
              <w:rPr>
                <w:rFonts w:ascii="Arial" w:hAnsi="Arial" w:cs="Arial"/>
                <w:color w:val="0070C0"/>
              </w:rPr>
              <w:t xml:space="preserve"> </w:t>
            </w:r>
            <w:proofErr w:type="spellStart"/>
            <w:r w:rsidRPr="00E322BD">
              <w:rPr>
                <w:rFonts w:ascii="Arial" w:hAnsi="Arial" w:cs="Arial"/>
                <w:color w:val="0070C0"/>
              </w:rPr>
              <w:t>l’employabil</w:t>
            </w:r>
            <w:r w:rsidR="00D74546" w:rsidRPr="00E322BD">
              <w:rPr>
                <w:rFonts w:ascii="Arial" w:hAnsi="Arial" w:cs="Arial"/>
                <w:color w:val="0070C0"/>
              </w:rPr>
              <w:t>i</w:t>
            </w:r>
            <w:r w:rsidRPr="00E322BD">
              <w:rPr>
                <w:rFonts w:ascii="Arial" w:hAnsi="Arial" w:cs="Arial"/>
                <w:color w:val="0070C0"/>
              </w:rPr>
              <w:t>té</w:t>
            </w:r>
            <w:proofErr w:type="spellEnd"/>
            <w:r w:rsidRPr="00E322BD">
              <w:rPr>
                <w:rFonts w:ascii="Arial" w:hAnsi="Arial" w:cs="Arial"/>
                <w:color w:val="0070C0"/>
              </w:rPr>
              <w:t xml:space="preserve"> des </w:t>
            </w:r>
            <w:proofErr w:type="spellStart"/>
            <w:r w:rsidRPr="00E322BD">
              <w:rPr>
                <w:rFonts w:ascii="Arial" w:hAnsi="Arial" w:cs="Arial"/>
                <w:color w:val="0070C0"/>
              </w:rPr>
              <w:t>jeunes</w:t>
            </w:r>
            <w:proofErr w:type="spellEnd"/>
          </w:p>
        </w:tc>
      </w:tr>
    </w:tbl>
    <w:p w14:paraId="3C1E71CA" w14:textId="77777777" w:rsidR="005D15F6" w:rsidRPr="00BC2A7F" w:rsidRDefault="005D15F6" w:rsidP="00BC2A7F">
      <w:pPr>
        <w:pStyle w:val="Corpsdetexte"/>
        <w:spacing w:line="240" w:lineRule="auto"/>
        <w:rPr>
          <w:rFonts w:ascii="Arial" w:hAnsi="Arial" w:cs="Arial"/>
          <w:lang w:val="en-GB"/>
        </w:rPr>
      </w:pPr>
    </w:p>
    <w:p w14:paraId="3C2037E6" w14:textId="2C225FC5" w:rsidR="005D15F6" w:rsidRPr="00C21EF1" w:rsidRDefault="005D15F6" w:rsidP="005D15F6">
      <w:pPr>
        <w:rPr>
          <w:rFonts w:ascii="Arial" w:hAnsi="Arial" w:cs="Arial"/>
        </w:rPr>
      </w:pPr>
    </w:p>
    <w:p w14:paraId="3DC0CF39" w14:textId="2CBC18C6" w:rsidR="005D15F6" w:rsidRDefault="005D15F6" w:rsidP="005D15F6">
      <w:pPr>
        <w:rPr>
          <w:rFonts w:ascii="Arial" w:hAnsi="Arial" w:cs="Arial"/>
        </w:rPr>
      </w:pPr>
    </w:p>
    <w:p w14:paraId="470F3082" w14:textId="2F9DFADC" w:rsidR="009C75F8" w:rsidRDefault="009C75F8" w:rsidP="005D15F6">
      <w:pPr>
        <w:rPr>
          <w:rFonts w:ascii="Arial" w:hAnsi="Arial" w:cs="Arial"/>
        </w:rPr>
      </w:pPr>
    </w:p>
    <w:p w14:paraId="5AAD8CCB" w14:textId="5C3FDBA6" w:rsidR="009C75F8" w:rsidRDefault="009C75F8" w:rsidP="005D15F6">
      <w:pPr>
        <w:rPr>
          <w:rFonts w:ascii="Arial" w:hAnsi="Arial" w:cs="Arial"/>
        </w:rPr>
      </w:pPr>
    </w:p>
    <w:p w14:paraId="18DA4660" w14:textId="551D4A7A" w:rsidR="009C75F8" w:rsidRDefault="009C75F8" w:rsidP="005D15F6">
      <w:pPr>
        <w:rPr>
          <w:rFonts w:ascii="Arial" w:hAnsi="Arial" w:cs="Arial"/>
        </w:rPr>
      </w:pPr>
    </w:p>
    <w:p w14:paraId="5FBF0CED" w14:textId="488B7678" w:rsidR="009C75F8" w:rsidRDefault="009C75F8" w:rsidP="005D15F6">
      <w:pPr>
        <w:rPr>
          <w:rFonts w:ascii="Arial" w:hAnsi="Arial" w:cs="Arial"/>
        </w:rPr>
      </w:pPr>
    </w:p>
    <w:p w14:paraId="294CBE60" w14:textId="77777777" w:rsidR="009C75F8" w:rsidRPr="00C21EF1" w:rsidRDefault="009C75F8" w:rsidP="005D15F6">
      <w:pPr>
        <w:rPr>
          <w:rFonts w:ascii="Arial" w:hAnsi="Arial" w:cs="Arial"/>
        </w:rPr>
      </w:pPr>
    </w:p>
    <w:p w14:paraId="45CDC0D7" w14:textId="3766D84D" w:rsidR="005D15F6" w:rsidRPr="00C21EF1" w:rsidRDefault="005D15F6" w:rsidP="005D15F6">
      <w:pPr>
        <w:rPr>
          <w:rFonts w:ascii="Arial" w:hAnsi="Arial" w:cs="Arial"/>
        </w:rPr>
      </w:pPr>
    </w:p>
    <w:sdt>
      <w:sdtPr>
        <w:rPr>
          <w:rFonts w:ascii="Arial" w:eastAsia="Calibri" w:hAnsi="Arial" w:cs="Arial"/>
          <w:b w:val="0"/>
          <w:bCs w:val="0"/>
          <w:caps w:val="0"/>
          <w:spacing w:val="0"/>
          <w:sz w:val="22"/>
          <w:szCs w:val="22"/>
        </w:rPr>
        <w:id w:val="343829863"/>
        <w:docPartObj>
          <w:docPartGallery w:val="Table of Contents"/>
          <w:docPartUnique/>
        </w:docPartObj>
      </w:sdtPr>
      <w:sdtEndPr>
        <w:rPr>
          <w:rFonts w:eastAsiaTheme="minorEastAsia"/>
        </w:rPr>
      </w:sdtEndPr>
      <w:sdtContent>
        <w:p w14:paraId="75FFD1DE" w14:textId="77777777" w:rsidR="005D15F6" w:rsidRPr="00C21EF1" w:rsidRDefault="005D15F6" w:rsidP="005D15F6">
          <w:pPr>
            <w:pStyle w:val="En-ttedetabledesmatires"/>
            <w:jc w:val="center"/>
            <w:rPr>
              <w:rFonts w:ascii="Arial" w:hAnsi="Arial" w:cs="Arial"/>
              <w:sz w:val="22"/>
              <w:szCs w:val="22"/>
            </w:rPr>
          </w:pPr>
          <w:r w:rsidRPr="00C21EF1">
            <w:rPr>
              <w:rFonts w:ascii="Arial" w:hAnsi="Arial" w:cs="Arial"/>
              <w:sz w:val="22"/>
              <w:szCs w:val="22"/>
            </w:rPr>
            <w:t>Table des matières</w:t>
          </w:r>
        </w:p>
        <w:p w14:paraId="72231D18" w14:textId="77777777" w:rsidR="005D15F6" w:rsidRPr="00C21EF1" w:rsidRDefault="005D15F6" w:rsidP="005D15F6">
          <w:pPr>
            <w:rPr>
              <w:rFonts w:ascii="Arial" w:hAnsi="Arial" w:cs="Arial"/>
              <w:lang w:eastAsia="fr-FR"/>
            </w:rPr>
          </w:pPr>
        </w:p>
        <w:p w14:paraId="75BF3F0C" w14:textId="482CFCE9" w:rsidR="00D66658" w:rsidRDefault="005D15F6">
          <w:pPr>
            <w:pStyle w:val="TM1"/>
            <w:tabs>
              <w:tab w:val="left" w:pos="440"/>
              <w:tab w:val="right" w:leader="dot" w:pos="9628"/>
            </w:tabs>
            <w:rPr>
              <w:rFonts w:cstheme="minorBidi"/>
              <w:b w:val="0"/>
              <w:bCs w:val="0"/>
              <w:caps w:val="0"/>
              <w:noProof/>
              <w:sz w:val="22"/>
              <w:szCs w:val="22"/>
              <w:lang w:eastAsia="fr-FR"/>
            </w:rPr>
          </w:pPr>
          <w:r w:rsidRPr="00C21EF1">
            <w:rPr>
              <w:rFonts w:ascii="Arial" w:hAnsi="Arial" w:cs="Arial"/>
              <w:b w:val="0"/>
              <w:bCs w:val="0"/>
            </w:rPr>
            <w:fldChar w:fldCharType="begin"/>
          </w:r>
          <w:r w:rsidRPr="00C21EF1">
            <w:rPr>
              <w:rFonts w:ascii="Arial" w:hAnsi="Arial" w:cs="Arial"/>
            </w:rPr>
            <w:instrText xml:space="preserve"> TOC \o "1-3" \h \z \u </w:instrText>
          </w:r>
          <w:r w:rsidRPr="00C21EF1">
            <w:rPr>
              <w:rFonts w:ascii="Arial" w:hAnsi="Arial" w:cs="Arial"/>
              <w:b w:val="0"/>
              <w:bCs w:val="0"/>
            </w:rPr>
            <w:fldChar w:fldCharType="separate"/>
          </w:r>
          <w:hyperlink w:anchor="_Toc152063767" w:history="1">
            <w:r w:rsidR="00D66658" w:rsidRPr="00BD5B3F">
              <w:rPr>
                <w:rStyle w:val="Lienhypertexte"/>
                <w:rFonts w:ascii="Arial" w:hAnsi="Arial" w:cs="Arial"/>
                <w:noProof/>
              </w:rPr>
              <w:t>1.</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Le cadre réglementaire de la programmation 2021-2027</w:t>
            </w:r>
            <w:r w:rsidR="00D66658">
              <w:rPr>
                <w:noProof/>
                <w:webHidden/>
              </w:rPr>
              <w:tab/>
            </w:r>
            <w:r w:rsidR="00D66658">
              <w:rPr>
                <w:noProof/>
                <w:webHidden/>
              </w:rPr>
              <w:fldChar w:fldCharType="begin"/>
            </w:r>
            <w:r w:rsidR="00D66658">
              <w:rPr>
                <w:noProof/>
                <w:webHidden/>
              </w:rPr>
              <w:instrText xml:space="preserve"> PAGEREF _Toc152063767 \h </w:instrText>
            </w:r>
            <w:r w:rsidR="00D66658">
              <w:rPr>
                <w:noProof/>
                <w:webHidden/>
              </w:rPr>
            </w:r>
            <w:r w:rsidR="00D66658">
              <w:rPr>
                <w:noProof/>
                <w:webHidden/>
              </w:rPr>
              <w:fldChar w:fldCharType="separate"/>
            </w:r>
            <w:r w:rsidR="00D66658">
              <w:rPr>
                <w:noProof/>
                <w:webHidden/>
              </w:rPr>
              <w:t>4</w:t>
            </w:r>
            <w:r w:rsidR="00D66658">
              <w:rPr>
                <w:noProof/>
                <w:webHidden/>
              </w:rPr>
              <w:fldChar w:fldCharType="end"/>
            </w:r>
          </w:hyperlink>
        </w:p>
        <w:p w14:paraId="44E29509" w14:textId="3EA715EB"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68" w:history="1">
            <w:r w:rsidR="00D66658" w:rsidRPr="00BD5B3F">
              <w:rPr>
                <w:rStyle w:val="Lienhypertexte"/>
                <w:rFonts w:ascii="Arial" w:hAnsi="Arial" w:cs="Arial"/>
                <w:noProof/>
              </w:rPr>
              <w:t>1.1</w:t>
            </w:r>
            <w:r w:rsidR="00D66658">
              <w:rPr>
                <w:rFonts w:cstheme="minorBidi"/>
                <w:b w:val="0"/>
                <w:bCs w:val="0"/>
                <w:caps w:val="0"/>
                <w:noProof/>
                <w:sz w:val="22"/>
                <w:szCs w:val="22"/>
                <w:lang w:eastAsia="fr-FR"/>
              </w:rPr>
              <w:tab/>
            </w:r>
            <w:r w:rsidR="00D66658" w:rsidRPr="00BD5B3F">
              <w:rPr>
                <w:rStyle w:val="Lienhypertexte"/>
                <w:rFonts w:ascii="Arial" w:hAnsi="Arial" w:cs="Arial"/>
                <w:noProof/>
              </w:rPr>
              <w:t>La législation européenne</w:t>
            </w:r>
            <w:r w:rsidR="00D66658">
              <w:rPr>
                <w:noProof/>
                <w:webHidden/>
              </w:rPr>
              <w:tab/>
            </w:r>
            <w:r w:rsidR="00D66658">
              <w:rPr>
                <w:noProof/>
                <w:webHidden/>
              </w:rPr>
              <w:fldChar w:fldCharType="begin"/>
            </w:r>
            <w:r w:rsidR="00D66658">
              <w:rPr>
                <w:noProof/>
                <w:webHidden/>
              </w:rPr>
              <w:instrText xml:space="preserve"> PAGEREF _Toc152063768 \h </w:instrText>
            </w:r>
            <w:r w:rsidR="00D66658">
              <w:rPr>
                <w:noProof/>
                <w:webHidden/>
              </w:rPr>
            </w:r>
            <w:r w:rsidR="00D66658">
              <w:rPr>
                <w:noProof/>
                <w:webHidden/>
              </w:rPr>
              <w:fldChar w:fldCharType="separate"/>
            </w:r>
            <w:r w:rsidR="00D66658">
              <w:rPr>
                <w:noProof/>
                <w:webHidden/>
              </w:rPr>
              <w:t>4</w:t>
            </w:r>
            <w:r w:rsidR="00D66658">
              <w:rPr>
                <w:noProof/>
                <w:webHidden/>
              </w:rPr>
              <w:fldChar w:fldCharType="end"/>
            </w:r>
          </w:hyperlink>
        </w:p>
        <w:p w14:paraId="437C66D7" w14:textId="7908C35B"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69" w:history="1">
            <w:r w:rsidR="00D66658" w:rsidRPr="00BD5B3F">
              <w:rPr>
                <w:rStyle w:val="Lienhypertexte"/>
                <w:rFonts w:ascii="Arial" w:hAnsi="Arial" w:cs="Arial"/>
                <w:noProof/>
              </w:rPr>
              <w:t>1.2</w:t>
            </w:r>
            <w:r w:rsidR="00D66658">
              <w:rPr>
                <w:rFonts w:cstheme="minorBidi"/>
                <w:b w:val="0"/>
                <w:bCs w:val="0"/>
                <w:caps w:val="0"/>
                <w:noProof/>
                <w:sz w:val="22"/>
                <w:szCs w:val="22"/>
                <w:lang w:eastAsia="fr-FR"/>
              </w:rPr>
              <w:tab/>
            </w:r>
            <w:r w:rsidR="00D66658" w:rsidRPr="00BD5B3F">
              <w:rPr>
                <w:rStyle w:val="Lienhypertexte"/>
                <w:rFonts w:ascii="Arial" w:hAnsi="Arial" w:cs="Arial"/>
                <w:noProof/>
              </w:rPr>
              <w:t>La législation nationale</w:t>
            </w:r>
            <w:r w:rsidR="00D66658">
              <w:rPr>
                <w:noProof/>
                <w:webHidden/>
              </w:rPr>
              <w:tab/>
            </w:r>
            <w:r w:rsidR="00D66658">
              <w:rPr>
                <w:noProof/>
                <w:webHidden/>
              </w:rPr>
              <w:fldChar w:fldCharType="begin"/>
            </w:r>
            <w:r w:rsidR="00D66658">
              <w:rPr>
                <w:noProof/>
                <w:webHidden/>
              </w:rPr>
              <w:instrText xml:space="preserve"> PAGEREF _Toc152063769 \h </w:instrText>
            </w:r>
            <w:r w:rsidR="00D66658">
              <w:rPr>
                <w:noProof/>
                <w:webHidden/>
              </w:rPr>
            </w:r>
            <w:r w:rsidR="00D66658">
              <w:rPr>
                <w:noProof/>
                <w:webHidden/>
              </w:rPr>
              <w:fldChar w:fldCharType="separate"/>
            </w:r>
            <w:r w:rsidR="00D66658">
              <w:rPr>
                <w:noProof/>
                <w:webHidden/>
              </w:rPr>
              <w:t>4</w:t>
            </w:r>
            <w:r w:rsidR="00D66658">
              <w:rPr>
                <w:noProof/>
                <w:webHidden/>
              </w:rPr>
              <w:fldChar w:fldCharType="end"/>
            </w:r>
          </w:hyperlink>
        </w:p>
        <w:p w14:paraId="16822784" w14:textId="02435BD0"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70" w:history="1">
            <w:r w:rsidR="00D66658" w:rsidRPr="00BD5B3F">
              <w:rPr>
                <w:rStyle w:val="Lienhypertexte"/>
                <w:rFonts w:ascii="Arial" w:hAnsi="Arial" w:cs="Arial"/>
                <w:noProof/>
              </w:rPr>
              <w:t>2.</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Le contexte</w:t>
            </w:r>
            <w:r w:rsidR="00D66658">
              <w:rPr>
                <w:noProof/>
                <w:webHidden/>
              </w:rPr>
              <w:tab/>
            </w:r>
            <w:r w:rsidR="00D66658">
              <w:rPr>
                <w:noProof/>
                <w:webHidden/>
              </w:rPr>
              <w:fldChar w:fldCharType="begin"/>
            </w:r>
            <w:r w:rsidR="00D66658">
              <w:rPr>
                <w:noProof/>
                <w:webHidden/>
              </w:rPr>
              <w:instrText xml:space="preserve"> PAGEREF _Toc152063770 \h </w:instrText>
            </w:r>
            <w:r w:rsidR="00D66658">
              <w:rPr>
                <w:noProof/>
                <w:webHidden/>
              </w:rPr>
            </w:r>
            <w:r w:rsidR="00D66658">
              <w:rPr>
                <w:noProof/>
                <w:webHidden/>
              </w:rPr>
              <w:fldChar w:fldCharType="separate"/>
            </w:r>
            <w:r w:rsidR="00D66658">
              <w:rPr>
                <w:noProof/>
                <w:webHidden/>
              </w:rPr>
              <w:t>5</w:t>
            </w:r>
            <w:r w:rsidR="00D66658">
              <w:rPr>
                <w:noProof/>
                <w:webHidden/>
              </w:rPr>
              <w:fldChar w:fldCharType="end"/>
            </w:r>
          </w:hyperlink>
        </w:p>
        <w:p w14:paraId="1A32AB87" w14:textId="24C24648"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71" w:history="1">
            <w:r w:rsidR="00D66658" w:rsidRPr="00BD5B3F">
              <w:rPr>
                <w:rStyle w:val="Lienhypertexte"/>
                <w:rFonts w:ascii="Arial" w:hAnsi="Arial" w:cs="Arial"/>
                <w:noProof/>
              </w:rPr>
              <w:t>3.</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Les objectifs et les actions soutenues</w:t>
            </w:r>
            <w:r w:rsidR="00D66658">
              <w:rPr>
                <w:noProof/>
                <w:webHidden/>
              </w:rPr>
              <w:tab/>
            </w:r>
            <w:r w:rsidR="00D66658">
              <w:rPr>
                <w:noProof/>
                <w:webHidden/>
              </w:rPr>
              <w:fldChar w:fldCharType="begin"/>
            </w:r>
            <w:r w:rsidR="00D66658">
              <w:rPr>
                <w:noProof/>
                <w:webHidden/>
              </w:rPr>
              <w:instrText xml:space="preserve"> PAGEREF _Toc152063771 \h </w:instrText>
            </w:r>
            <w:r w:rsidR="00D66658">
              <w:rPr>
                <w:noProof/>
                <w:webHidden/>
              </w:rPr>
            </w:r>
            <w:r w:rsidR="00D66658">
              <w:rPr>
                <w:noProof/>
                <w:webHidden/>
              </w:rPr>
              <w:fldChar w:fldCharType="separate"/>
            </w:r>
            <w:r w:rsidR="00D66658">
              <w:rPr>
                <w:noProof/>
                <w:webHidden/>
              </w:rPr>
              <w:t>6</w:t>
            </w:r>
            <w:r w:rsidR="00D66658">
              <w:rPr>
                <w:noProof/>
                <w:webHidden/>
              </w:rPr>
              <w:fldChar w:fldCharType="end"/>
            </w:r>
          </w:hyperlink>
        </w:p>
        <w:p w14:paraId="24EB12D7" w14:textId="5025DC34"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2" w:history="1">
            <w:r w:rsidR="00D66658" w:rsidRPr="00BD5B3F">
              <w:rPr>
                <w:rStyle w:val="Lienhypertexte"/>
                <w:rFonts w:ascii="Arial" w:hAnsi="Arial" w:cs="Arial"/>
                <w:noProof/>
              </w:rPr>
              <w:t>3.1</w:t>
            </w:r>
            <w:r w:rsidR="00D66658">
              <w:rPr>
                <w:rFonts w:cstheme="minorBidi"/>
                <w:b w:val="0"/>
                <w:bCs w:val="0"/>
                <w:caps w:val="0"/>
                <w:noProof/>
                <w:sz w:val="22"/>
                <w:szCs w:val="22"/>
                <w:lang w:eastAsia="fr-FR"/>
              </w:rPr>
              <w:tab/>
            </w:r>
            <w:r w:rsidR="00D66658" w:rsidRPr="00BD5B3F">
              <w:rPr>
                <w:rStyle w:val="Lienhypertexte"/>
                <w:rFonts w:ascii="Arial" w:hAnsi="Arial" w:cs="Arial"/>
                <w:noProof/>
              </w:rPr>
              <w:t>Objectifs</w:t>
            </w:r>
            <w:r w:rsidR="00D66658">
              <w:rPr>
                <w:noProof/>
                <w:webHidden/>
              </w:rPr>
              <w:tab/>
            </w:r>
            <w:r w:rsidR="00D66658">
              <w:rPr>
                <w:noProof/>
                <w:webHidden/>
              </w:rPr>
              <w:fldChar w:fldCharType="begin"/>
            </w:r>
            <w:r w:rsidR="00D66658">
              <w:rPr>
                <w:noProof/>
                <w:webHidden/>
              </w:rPr>
              <w:instrText xml:space="preserve"> PAGEREF _Toc152063772 \h </w:instrText>
            </w:r>
            <w:r w:rsidR="00D66658">
              <w:rPr>
                <w:noProof/>
                <w:webHidden/>
              </w:rPr>
            </w:r>
            <w:r w:rsidR="00D66658">
              <w:rPr>
                <w:noProof/>
                <w:webHidden/>
              </w:rPr>
              <w:fldChar w:fldCharType="separate"/>
            </w:r>
            <w:r w:rsidR="00D66658">
              <w:rPr>
                <w:noProof/>
                <w:webHidden/>
              </w:rPr>
              <w:t>6</w:t>
            </w:r>
            <w:r w:rsidR="00D66658">
              <w:rPr>
                <w:noProof/>
                <w:webHidden/>
              </w:rPr>
              <w:fldChar w:fldCharType="end"/>
            </w:r>
          </w:hyperlink>
        </w:p>
        <w:p w14:paraId="693E8FCE" w14:textId="6BDCE4E0"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3" w:history="1">
            <w:r w:rsidR="00D66658" w:rsidRPr="00BD5B3F">
              <w:rPr>
                <w:rStyle w:val="Lienhypertexte"/>
                <w:rFonts w:ascii="Arial" w:hAnsi="Arial" w:cs="Arial"/>
                <w:noProof/>
              </w:rPr>
              <w:t>3.2</w:t>
            </w:r>
            <w:r w:rsidR="00D66658">
              <w:rPr>
                <w:rFonts w:cstheme="minorBidi"/>
                <w:b w:val="0"/>
                <w:bCs w:val="0"/>
                <w:caps w:val="0"/>
                <w:noProof/>
                <w:sz w:val="22"/>
                <w:szCs w:val="22"/>
                <w:lang w:eastAsia="fr-FR"/>
              </w:rPr>
              <w:tab/>
            </w:r>
            <w:r w:rsidR="00D66658" w:rsidRPr="00BD5B3F">
              <w:rPr>
                <w:rStyle w:val="Lienhypertexte"/>
                <w:rFonts w:ascii="Arial" w:hAnsi="Arial" w:cs="Arial"/>
                <w:noProof/>
              </w:rPr>
              <w:t>Actions</w:t>
            </w:r>
            <w:r w:rsidR="00D66658" w:rsidRPr="00BD5B3F">
              <w:rPr>
                <w:rStyle w:val="Lienhypertexte"/>
                <w:rFonts w:ascii="Arial" w:hAnsi="Arial" w:cs="Arial"/>
                <w:noProof/>
                <w:spacing w:val="-3"/>
              </w:rPr>
              <w:t xml:space="preserve"> </w:t>
            </w:r>
            <w:r w:rsidR="00D66658" w:rsidRPr="00BD5B3F">
              <w:rPr>
                <w:rStyle w:val="Lienhypertexte"/>
                <w:rFonts w:ascii="Arial" w:hAnsi="Arial" w:cs="Arial"/>
                <w:noProof/>
              </w:rPr>
              <w:t>soutenues</w:t>
            </w:r>
            <w:r w:rsidR="00D66658">
              <w:rPr>
                <w:noProof/>
                <w:webHidden/>
              </w:rPr>
              <w:tab/>
            </w:r>
            <w:r w:rsidR="00D66658">
              <w:rPr>
                <w:noProof/>
                <w:webHidden/>
              </w:rPr>
              <w:fldChar w:fldCharType="begin"/>
            </w:r>
            <w:r w:rsidR="00D66658">
              <w:rPr>
                <w:noProof/>
                <w:webHidden/>
              </w:rPr>
              <w:instrText xml:space="preserve"> PAGEREF _Toc152063773 \h </w:instrText>
            </w:r>
            <w:r w:rsidR="00D66658">
              <w:rPr>
                <w:noProof/>
                <w:webHidden/>
              </w:rPr>
            </w:r>
            <w:r w:rsidR="00D66658">
              <w:rPr>
                <w:noProof/>
                <w:webHidden/>
              </w:rPr>
              <w:fldChar w:fldCharType="separate"/>
            </w:r>
            <w:r w:rsidR="00D66658">
              <w:rPr>
                <w:noProof/>
                <w:webHidden/>
              </w:rPr>
              <w:t>7</w:t>
            </w:r>
            <w:r w:rsidR="00D66658">
              <w:rPr>
                <w:noProof/>
                <w:webHidden/>
              </w:rPr>
              <w:fldChar w:fldCharType="end"/>
            </w:r>
          </w:hyperlink>
        </w:p>
        <w:p w14:paraId="201FB98A" w14:textId="2977B5B6"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4" w:history="1">
            <w:r w:rsidR="00D66658" w:rsidRPr="00BD5B3F">
              <w:rPr>
                <w:rStyle w:val="Lienhypertexte"/>
                <w:rFonts w:ascii="Arial" w:hAnsi="Arial" w:cs="Arial"/>
                <w:noProof/>
              </w:rPr>
              <w:t>3.3</w:t>
            </w:r>
            <w:r w:rsidR="00D66658">
              <w:rPr>
                <w:rFonts w:cstheme="minorBidi"/>
                <w:b w:val="0"/>
                <w:bCs w:val="0"/>
                <w:caps w:val="0"/>
                <w:noProof/>
                <w:sz w:val="22"/>
                <w:szCs w:val="22"/>
                <w:lang w:eastAsia="fr-FR"/>
              </w:rPr>
              <w:tab/>
            </w:r>
            <w:r w:rsidR="00D66658" w:rsidRPr="00BD5B3F">
              <w:rPr>
                <w:rStyle w:val="Lienhypertexte"/>
                <w:rFonts w:ascii="Arial" w:hAnsi="Arial" w:cs="Arial"/>
                <w:noProof/>
              </w:rPr>
              <w:t>Public</w:t>
            </w:r>
            <w:r w:rsidR="00D66658" w:rsidRPr="00BD5B3F">
              <w:rPr>
                <w:rStyle w:val="Lienhypertexte"/>
                <w:rFonts w:ascii="Arial" w:hAnsi="Arial" w:cs="Arial"/>
                <w:noProof/>
                <w:spacing w:val="-6"/>
              </w:rPr>
              <w:t xml:space="preserve"> </w:t>
            </w:r>
            <w:r w:rsidR="00D66658" w:rsidRPr="00BD5B3F">
              <w:rPr>
                <w:rStyle w:val="Lienhypertexte"/>
                <w:rFonts w:ascii="Arial" w:hAnsi="Arial" w:cs="Arial"/>
                <w:noProof/>
              </w:rPr>
              <w:t>cible</w:t>
            </w:r>
            <w:r w:rsidR="00D66658">
              <w:rPr>
                <w:noProof/>
                <w:webHidden/>
              </w:rPr>
              <w:tab/>
            </w:r>
            <w:r w:rsidR="00D66658">
              <w:rPr>
                <w:noProof/>
                <w:webHidden/>
              </w:rPr>
              <w:fldChar w:fldCharType="begin"/>
            </w:r>
            <w:r w:rsidR="00D66658">
              <w:rPr>
                <w:noProof/>
                <w:webHidden/>
              </w:rPr>
              <w:instrText xml:space="preserve"> PAGEREF _Toc152063774 \h </w:instrText>
            </w:r>
            <w:r w:rsidR="00D66658">
              <w:rPr>
                <w:noProof/>
                <w:webHidden/>
              </w:rPr>
            </w:r>
            <w:r w:rsidR="00D66658">
              <w:rPr>
                <w:noProof/>
                <w:webHidden/>
              </w:rPr>
              <w:fldChar w:fldCharType="separate"/>
            </w:r>
            <w:r w:rsidR="00D66658">
              <w:rPr>
                <w:noProof/>
                <w:webHidden/>
              </w:rPr>
              <w:t>8</w:t>
            </w:r>
            <w:r w:rsidR="00D66658">
              <w:rPr>
                <w:noProof/>
                <w:webHidden/>
              </w:rPr>
              <w:fldChar w:fldCharType="end"/>
            </w:r>
          </w:hyperlink>
        </w:p>
        <w:p w14:paraId="7C1DA597" w14:textId="115D5DA7"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75" w:history="1">
            <w:r w:rsidR="00D66658" w:rsidRPr="00BD5B3F">
              <w:rPr>
                <w:rStyle w:val="Lienhypertexte"/>
                <w:rFonts w:ascii="Arial" w:hAnsi="Arial" w:cs="Arial"/>
                <w:noProof/>
              </w:rPr>
              <w:t>4.</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Eligibilité des opérations</w:t>
            </w:r>
            <w:r w:rsidR="00D66658">
              <w:rPr>
                <w:noProof/>
                <w:webHidden/>
              </w:rPr>
              <w:tab/>
            </w:r>
            <w:r w:rsidR="00D66658">
              <w:rPr>
                <w:noProof/>
                <w:webHidden/>
              </w:rPr>
              <w:fldChar w:fldCharType="begin"/>
            </w:r>
            <w:r w:rsidR="00D66658">
              <w:rPr>
                <w:noProof/>
                <w:webHidden/>
              </w:rPr>
              <w:instrText xml:space="preserve"> PAGEREF _Toc152063775 \h </w:instrText>
            </w:r>
            <w:r w:rsidR="00D66658">
              <w:rPr>
                <w:noProof/>
                <w:webHidden/>
              </w:rPr>
            </w:r>
            <w:r w:rsidR="00D66658">
              <w:rPr>
                <w:noProof/>
                <w:webHidden/>
              </w:rPr>
              <w:fldChar w:fldCharType="separate"/>
            </w:r>
            <w:r w:rsidR="00D66658">
              <w:rPr>
                <w:noProof/>
                <w:webHidden/>
              </w:rPr>
              <w:t>9</w:t>
            </w:r>
            <w:r w:rsidR="00D66658">
              <w:rPr>
                <w:noProof/>
                <w:webHidden/>
              </w:rPr>
              <w:fldChar w:fldCharType="end"/>
            </w:r>
          </w:hyperlink>
        </w:p>
        <w:p w14:paraId="1866967B" w14:textId="69CA83F6"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6" w:history="1">
            <w:r w:rsidR="00D66658" w:rsidRPr="00BD5B3F">
              <w:rPr>
                <w:rStyle w:val="Lienhypertexte"/>
                <w:rFonts w:ascii="Arial" w:hAnsi="Arial" w:cs="Arial"/>
                <w:noProof/>
              </w:rPr>
              <w:t>4.1</w:t>
            </w:r>
            <w:r w:rsidR="00D66658">
              <w:rPr>
                <w:rFonts w:cstheme="minorBidi"/>
                <w:b w:val="0"/>
                <w:bCs w:val="0"/>
                <w:caps w:val="0"/>
                <w:noProof/>
                <w:sz w:val="22"/>
                <w:szCs w:val="22"/>
                <w:lang w:eastAsia="fr-FR"/>
              </w:rPr>
              <w:tab/>
            </w:r>
            <w:r w:rsidR="00D66658" w:rsidRPr="00BD5B3F">
              <w:rPr>
                <w:rStyle w:val="Lienhypertexte"/>
                <w:rFonts w:ascii="Arial" w:hAnsi="Arial" w:cs="Arial"/>
                <w:noProof/>
              </w:rPr>
              <w:t>Les structures porteuses éligibles</w:t>
            </w:r>
            <w:r w:rsidR="00D66658">
              <w:rPr>
                <w:noProof/>
                <w:webHidden/>
              </w:rPr>
              <w:tab/>
            </w:r>
            <w:r w:rsidR="00D66658">
              <w:rPr>
                <w:noProof/>
                <w:webHidden/>
              </w:rPr>
              <w:fldChar w:fldCharType="begin"/>
            </w:r>
            <w:r w:rsidR="00D66658">
              <w:rPr>
                <w:noProof/>
                <w:webHidden/>
              </w:rPr>
              <w:instrText xml:space="preserve"> PAGEREF _Toc152063776 \h </w:instrText>
            </w:r>
            <w:r w:rsidR="00D66658">
              <w:rPr>
                <w:noProof/>
                <w:webHidden/>
              </w:rPr>
            </w:r>
            <w:r w:rsidR="00D66658">
              <w:rPr>
                <w:noProof/>
                <w:webHidden/>
              </w:rPr>
              <w:fldChar w:fldCharType="separate"/>
            </w:r>
            <w:r w:rsidR="00D66658">
              <w:rPr>
                <w:noProof/>
                <w:webHidden/>
              </w:rPr>
              <w:t>9</w:t>
            </w:r>
            <w:r w:rsidR="00D66658">
              <w:rPr>
                <w:noProof/>
                <w:webHidden/>
              </w:rPr>
              <w:fldChar w:fldCharType="end"/>
            </w:r>
          </w:hyperlink>
        </w:p>
        <w:p w14:paraId="32A7B3A4" w14:textId="23EF4D4C"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7" w:history="1">
            <w:r w:rsidR="00D66658" w:rsidRPr="00BD5B3F">
              <w:rPr>
                <w:rStyle w:val="Lienhypertexte"/>
                <w:rFonts w:ascii="Arial" w:hAnsi="Arial" w:cs="Arial"/>
                <w:noProof/>
              </w:rPr>
              <w:t>4.2</w:t>
            </w:r>
            <w:r w:rsidR="00D66658">
              <w:rPr>
                <w:rFonts w:cstheme="minorBidi"/>
                <w:b w:val="0"/>
                <w:bCs w:val="0"/>
                <w:caps w:val="0"/>
                <w:noProof/>
                <w:sz w:val="22"/>
                <w:szCs w:val="22"/>
                <w:lang w:eastAsia="fr-FR"/>
              </w:rPr>
              <w:tab/>
            </w:r>
            <w:r w:rsidR="00D66658" w:rsidRPr="00BD5B3F">
              <w:rPr>
                <w:rStyle w:val="Lienhypertexte"/>
                <w:rFonts w:ascii="Arial" w:hAnsi="Arial" w:cs="Arial"/>
                <w:noProof/>
              </w:rPr>
              <w:t>Les opérations collaboratives</w:t>
            </w:r>
            <w:r w:rsidR="00D66658">
              <w:rPr>
                <w:noProof/>
                <w:webHidden/>
              </w:rPr>
              <w:tab/>
            </w:r>
            <w:r w:rsidR="00D66658">
              <w:rPr>
                <w:noProof/>
                <w:webHidden/>
              </w:rPr>
              <w:fldChar w:fldCharType="begin"/>
            </w:r>
            <w:r w:rsidR="00D66658">
              <w:rPr>
                <w:noProof/>
                <w:webHidden/>
              </w:rPr>
              <w:instrText xml:space="preserve"> PAGEREF _Toc152063777 \h </w:instrText>
            </w:r>
            <w:r w:rsidR="00D66658">
              <w:rPr>
                <w:noProof/>
                <w:webHidden/>
              </w:rPr>
            </w:r>
            <w:r w:rsidR="00D66658">
              <w:rPr>
                <w:noProof/>
                <w:webHidden/>
              </w:rPr>
              <w:fldChar w:fldCharType="separate"/>
            </w:r>
            <w:r w:rsidR="00D66658">
              <w:rPr>
                <w:noProof/>
                <w:webHidden/>
              </w:rPr>
              <w:t>9</w:t>
            </w:r>
            <w:r w:rsidR="00D66658">
              <w:rPr>
                <w:noProof/>
                <w:webHidden/>
              </w:rPr>
              <w:fldChar w:fldCharType="end"/>
            </w:r>
          </w:hyperlink>
        </w:p>
        <w:p w14:paraId="66A374F1" w14:textId="5E276491"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8" w:history="1">
            <w:r w:rsidR="00D66658" w:rsidRPr="00BD5B3F">
              <w:rPr>
                <w:rStyle w:val="Lienhypertexte"/>
                <w:rFonts w:ascii="Arial" w:hAnsi="Arial" w:cs="Arial"/>
                <w:noProof/>
              </w:rPr>
              <w:t>4.3</w:t>
            </w:r>
            <w:r w:rsidR="00D66658">
              <w:rPr>
                <w:rFonts w:cstheme="minorBidi"/>
                <w:b w:val="0"/>
                <w:bCs w:val="0"/>
                <w:caps w:val="0"/>
                <w:noProof/>
                <w:sz w:val="22"/>
                <w:szCs w:val="22"/>
                <w:lang w:eastAsia="fr-FR"/>
              </w:rPr>
              <w:tab/>
            </w:r>
            <w:r w:rsidR="00D66658" w:rsidRPr="00BD5B3F">
              <w:rPr>
                <w:rStyle w:val="Lienhypertexte"/>
                <w:rFonts w:ascii="Arial" w:hAnsi="Arial" w:cs="Arial"/>
                <w:noProof/>
              </w:rPr>
              <w:t>Le coût minimal de l’opération</w:t>
            </w:r>
            <w:r w:rsidR="00D66658">
              <w:rPr>
                <w:noProof/>
                <w:webHidden/>
              </w:rPr>
              <w:tab/>
            </w:r>
            <w:r w:rsidR="00D66658">
              <w:rPr>
                <w:noProof/>
                <w:webHidden/>
              </w:rPr>
              <w:fldChar w:fldCharType="begin"/>
            </w:r>
            <w:r w:rsidR="00D66658">
              <w:rPr>
                <w:noProof/>
                <w:webHidden/>
              </w:rPr>
              <w:instrText xml:space="preserve"> PAGEREF _Toc152063778 \h </w:instrText>
            </w:r>
            <w:r w:rsidR="00D66658">
              <w:rPr>
                <w:noProof/>
                <w:webHidden/>
              </w:rPr>
            </w:r>
            <w:r w:rsidR="00D66658">
              <w:rPr>
                <w:noProof/>
                <w:webHidden/>
              </w:rPr>
              <w:fldChar w:fldCharType="separate"/>
            </w:r>
            <w:r w:rsidR="00D66658">
              <w:rPr>
                <w:noProof/>
                <w:webHidden/>
              </w:rPr>
              <w:t>9</w:t>
            </w:r>
            <w:r w:rsidR="00D66658">
              <w:rPr>
                <w:noProof/>
                <w:webHidden/>
              </w:rPr>
              <w:fldChar w:fldCharType="end"/>
            </w:r>
          </w:hyperlink>
        </w:p>
        <w:p w14:paraId="27CA1DA4" w14:textId="271FC0D4"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79" w:history="1">
            <w:r w:rsidR="00D66658" w:rsidRPr="00BD5B3F">
              <w:rPr>
                <w:rStyle w:val="Lienhypertexte"/>
                <w:rFonts w:ascii="Arial" w:hAnsi="Arial" w:cs="Arial"/>
                <w:noProof/>
              </w:rPr>
              <w:t>4.4</w:t>
            </w:r>
            <w:r w:rsidR="00D66658">
              <w:rPr>
                <w:rFonts w:cstheme="minorBidi"/>
                <w:b w:val="0"/>
                <w:bCs w:val="0"/>
                <w:caps w:val="0"/>
                <w:noProof/>
                <w:sz w:val="22"/>
                <w:szCs w:val="22"/>
                <w:lang w:eastAsia="fr-FR"/>
              </w:rPr>
              <w:tab/>
            </w:r>
            <w:r w:rsidR="00D66658" w:rsidRPr="00BD5B3F">
              <w:rPr>
                <w:rStyle w:val="Lienhypertexte"/>
                <w:rFonts w:ascii="Arial" w:hAnsi="Arial" w:cs="Arial"/>
                <w:noProof/>
              </w:rPr>
              <w:t>L’éligibilité temporelle de l’opération</w:t>
            </w:r>
            <w:r w:rsidR="00D66658">
              <w:rPr>
                <w:noProof/>
                <w:webHidden/>
              </w:rPr>
              <w:tab/>
            </w:r>
            <w:r w:rsidR="00D66658">
              <w:rPr>
                <w:noProof/>
                <w:webHidden/>
              </w:rPr>
              <w:fldChar w:fldCharType="begin"/>
            </w:r>
            <w:r w:rsidR="00D66658">
              <w:rPr>
                <w:noProof/>
                <w:webHidden/>
              </w:rPr>
              <w:instrText xml:space="preserve"> PAGEREF _Toc152063779 \h </w:instrText>
            </w:r>
            <w:r w:rsidR="00D66658">
              <w:rPr>
                <w:noProof/>
                <w:webHidden/>
              </w:rPr>
            </w:r>
            <w:r w:rsidR="00D66658">
              <w:rPr>
                <w:noProof/>
                <w:webHidden/>
              </w:rPr>
              <w:fldChar w:fldCharType="separate"/>
            </w:r>
            <w:r w:rsidR="00D66658">
              <w:rPr>
                <w:noProof/>
                <w:webHidden/>
              </w:rPr>
              <w:t>10</w:t>
            </w:r>
            <w:r w:rsidR="00D66658">
              <w:rPr>
                <w:noProof/>
                <w:webHidden/>
              </w:rPr>
              <w:fldChar w:fldCharType="end"/>
            </w:r>
          </w:hyperlink>
        </w:p>
        <w:p w14:paraId="0FDFD920" w14:textId="68EA388A"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0" w:history="1">
            <w:r w:rsidR="00D66658" w:rsidRPr="00BD5B3F">
              <w:rPr>
                <w:rStyle w:val="Lienhypertexte"/>
                <w:rFonts w:ascii="Arial" w:hAnsi="Arial" w:cs="Arial"/>
                <w:noProof/>
              </w:rPr>
              <w:t>4.5</w:t>
            </w:r>
            <w:r w:rsidR="00D66658">
              <w:rPr>
                <w:rFonts w:cstheme="minorBidi"/>
                <w:b w:val="0"/>
                <w:bCs w:val="0"/>
                <w:caps w:val="0"/>
                <w:noProof/>
                <w:sz w:val="22"/>
                <w:szCs w:val="22"/>
                <w:lang w:eastAsia="fr-FR"/>
              </w:rPr>
              <w:tab/>
            </w:r>
            <w:r w:rsidR="00D66658" w:rsidRPr="00BD5B3F">
              <w:rPr>
                <w:rStyle w:val="Lienhypertexte"/>
                <w:rFonts w:ascii="Arial" w:hAnsi="Arial" w:cs="Arial"/>
                <w:noProof/>
              </w:rPr>
              <w:t>Le</w:t>
            </w:r>
            <w:r w:rsidR="00D66658" w:rsidRPr="00BD5B3F">
              <w:rPr>
                <w:rStyle w:val="Lienhypertexte"/>
                <w:rFonts w:ascii="Arial" w:hAnsi="Arial" w:cs="Arial"/>
                <w:noProof/>
                <w:spacing w:val="-1"/>
              </w:rPr>
              <w:t xml:space="preserve"> </w:t>
            </w:r>
            <w:r w:rsidR="00D66658" w:rsidRPr="00BD5B3F">
              <w:rPr>
                <w:rStyle w:val="Lienhypertexte"/>
                <w:rFonts w:ascii="Arial" w:hAnsi="Arial" w:cs="Arial"/>
                <w:noProof/>
              </w:rPr>
              <w:t>lieu de</w:t>
            </w:r>
            <w:r w:rsidR="00D66658" w:rsidRPr="00BD5B3F">
              <w:rPr>
                <w:rStyle w:val="Lienhypertexte"/>
                <w:rFonts w:ascii="Arial" w:hAnsi="Arial" w:cs="Arial"/>
                <w:noProof/>
                <w:spacing w:val="-2"/>
              </w:rPr>
              <w:t xml:space="preserve"> </w:t>
            </w:r>
            <w:r w:rsidR="00D66658" w:rsidRPr="00BD5B3F">
              <w:rPr>
                <w:rStyle w:val="Lienhypertexte"/>
                <w:rFonts w:ascii="Arial" w:hAnsi="Arial" w:cs="Arial"/>
                <w:noProof/>
              </w:rPr>
              <w:t>réalisation</w:t>
            </w:r>
            <w:r w:rsidR="00D66658">
              <w:rPr>
                <w:noProof/>
                <w:webHidden/>
              </w:rPr>
              <w:tab/>
            </w:r>
            <w:r w:rsidR="00D66658">
              <w:rPr>
                <w:noProof/>
                <w:webHidden/>
              </w:rPr>
              <w:fldChar w:fldCharType="begin"/>
            </w:r>
            <w:r w:rsidR="00D66658">
              <w:rPr>
                <w:noProof/>
                <w:webHidden/>
              </w:rPr>
              <w:instrText xml:space="preserve"> PAGEREF _Toc152063780 \h </w:instrText>
            </w:r>
            <w:r w:rsidR="00D66658">
              <w:rPr>
                <w:noProof/>
                <w:webHidden/>
              </w:rPr>
            </w:r>
            <w:r w:rsidR="00D66658">
              <w:rPr>
                <w:noProof/>
                <w:webHidden/>
              </w:rPr>
              <w:fldChar w:fldCharType="separate"/>
            </w:r>
            <w:r w:rsidR="00D66658">
              <w:rPr>
                <w:noProof/>
                <w:webHidden/>
              </w:rPr>
              <w:t>10</w:t>
            </w:r>
            <w:r w:rsidR="00D66658">
              <w:rPr>
                <w:noProof/>
                <w:webHidden/>
              </w:rPr>
              <w:fldChar w:fldCharType="end"/>
            </w:r>
          </w:hyperlink>
        </w:p>
        <w:p w14:paraId="19994B1D" w14:textId="0EEC8616"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81" w:history="1">
            <w:r w:rsidR="00D66658" w:rsidRPr="00BD5B3F">
              <w:rPr>
                <w:rStyle w:val="Lienhypertexte"/>
                <w:rFonts w:ascii="Arial" w:hAnsi="Arial" w:cs="Arial"/>
                <w:noProof/>
              </w:rPr>
              <w:t>5.</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Eligibilité des dépenses</w:t>
            </w:r>
            <w:r w:rsidR="00D66658">
              <w:rPr>
                <w:noProof/>
                <w:webHidden/>
              </w:rPr>
              <w:tab/>
            </w:r>
            <w:r w:rsidR="00D66658">
              <w:rPr>
                <w:noProof/>
                <w:webHidden/>
              </w:rPr>
              <w:fldChar w:fldCharType="begin"/>
            </w:r>
            <w:r w:rsidR="00D66658">
              <w:rPr>
                <w:noProof/>
                <w:webHidden/>
              </w:rPr>
              <w:instrText xml:space="preserve"> PAGEREF _Toc152063781 \h </w:instrText>
            </w:r>
            <w:r w:rsidR="00D66658">
              <w:rPr>
                <w:noProof/>
                <w:webHidden/>
              </w:rPr>
            </w:r>
            <w:r w:rsidR="00D66658">
              <w:rPr>
                <w:noProof/>
                <w:webHidden/>
              </w:rPr>
              <w:fldChar w:fldCharType="separate"/>
            </w:r>
            <w:r w:rsidR="00D66658">
              <w:rPr>
                <w:noProof/>
                <w:webHidden/>
              </w:rPr>
              <w:t>10</w:t>
            </w:r>
            <w:r w:rsidR="00D66658">
              <w:rPr>
                <w:noProof/>
                <w:webHidden/>
              </w:rPr>
              <w:fldChar w:fldCharType="end"/>
            </w:r>
          </w:hyperlink>
        </w:p>
        <w:p w14:paraId="28E34AA3" w14:textId="5A457B74"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2" w:history="1">
            <w:r w:rsidR="00D66658" w:rsidRPr="00BD5B3F">
              <w:rPr>
                <w:rStyle w:val="Lienhypertexte"/>
                <w:rFonts w:ascii="Arial" w:hAnsi="Arial" w:cs="Arial"/>
                <w:noProof/>
              </w:rPr>
              <w:t>5.1</w:t>
            </w:r>
            <w:r w:rsidR="00D66658">
              <w:rPr>
                <w:rFonts w:cstheme="minorBidi"/>
                <w:b w:val="0"/>
                <w:bCs w:val="0"/>
                <w:caps w:val="0"/>
                <w:noProof/>
                <w:sz w:val="22"/>
                <w:szCs w:val="22"/>
                <w:lang w:eastAsia="fr-FR"/>
              </w:rPr>
              <w:tab/>
            </w:r>
            <w:r w:rsidR="00D66658" w:rsidRPr="00BD5B3F">
              <w:rPr>
                <w:rStyle w:val="Lienhypertexte"/>
                <w:rFonts w:ascii="Arial" w:hAnsi="Arial" w:cs="Arial"/>
                <w:noProof/>
              </w:rPr>
              <w:t>Conformité aux règles d’éligibilité de</w:t>
            </w:r>
            <w:r w:rsidR="00D66658" w:rsidRPr="00BD5B3F">
              <w:rPr>
                <w:rStyle w:val="Lienhypertexte"/>
                <w:rFonts w:ascii="Arial" w:hAnsi="Arial" w:cs="Arial"/>
                <w:noProof/>
                <w:spacing w:val="-4"/>
              </w:rPr>
              <w:t xml:space="preserve"> </w:t>
            </w:r>
            <w:r w:rsidR="00D66658" w:rsidRPr="00BD5B3F">
              <w:rPr>
                <w:rStyle w:val="Lienhypertexte"/>
                <w:rFonts w:ascii="Arial" w:hAnsi="Arial" w:cs="Arial"/>
                <w:noProof/>
              </w:rPr>
              <w:t>dépenses</w:t>
            </w:r>
            <w:r w:rsidR="00D66658">
              <w:rPr>
                <w:noProof/>
                <w:webHidden/>
              </w:rPr>
              <w:tab/>
            </w:r>
            <w:r w:rsidR="00D66658">
              <w:rPr>
                <w:noProof/>
                <w:webHidden/>
              </w:rPr>
              <w:fldChar w:fldCharType="begin"/>
            </w:r>
            <w:r w:rsidR="00D66658">
              <w:rPr>
                <w:noProof/>
                <w:webHidden/>
              </w:rPr>
              <w:instrText xml:space="preserve"> PAGEREF _Toc152063782 \h </w:instrText>
            </w:r>
            <w:r w:rsidR="00D66658">
              <w:rPr>
                <w:noProof/>
                <w:webHidden/>
              </w:rPr>
            </w:r>
            <w:r w:rsidR="00D66658">
              <w:rPr>
                <w:noProof/>
                <w:webHidden/>
              </w:rPr>
              <w:fldChar w:fldCharType="separate"/>
            </w:r>
            <w:r w:rsidR="00D66658">
              <w:rPr>
                <w:noProof/>
                <w:webHidden/>
              </w:rPr>
              <w:t>10</w:t>
            </w:r>
            <w:r w:rsidR="00D66658">
              <w:rPr>
                <w:noProof/>
                <w:webHidden/>
              </w:rPr>
              <w:fldChar w:fldCharType="end"/>
            </w:r>
          </w:hyperlink>
        </w:p>
        <w:p w14:paraId="32B32469" w14:textId="3D61DA52"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3" w:history="1">
            <w:r w:rsidR="00D66658" w:rsidRPr="00BD5B3F">
              <w:rPr>
                <w:rStyle w:val="Lienhypertexte"/>
                <w:rFonts w:ascii="Arial" w:hAnsi="Arial" w:cs="Arial"/>
                <w:noProof/>
              </w:rPr>
              <w:t>5.2</w:t>
            </w:r>
            <w:r w:rsidR="00D66658">
              <w:rPr>
                <w:rFonts w:cstheme="minorBidi"/>
                <w:b w:val="0"/>
                <w:bCs w:val="0"/>
                <w:caps w:val="0"/>
                <w:noProof/>
                <w:sz w:val="22"/>
                <w:szCs w:val="22"/>
                <w:lang w:eastAsia="fr-FR"/>
              </w:rPr>
              <w:tab/>
            </w:r>
            <w:r w:rsidR="00D66658" w:rsidRPr="00BD5B3F">
              <w:rPr>
                <w:rStyle w:val="Lienhypertexte"/>
                <w:rFonts w:ascii="Arial" w:hAnsi="Arial" w:cs="Arial"/>
                <w:noProof/>
              </w:rPr>
              <w:t>Présentation des dépenses</w:t>
            </w:r>
            <w:r w:rsidR="00D66658">
              <w:rPr>
                <w:noProof/>
                <w:webHidden/>
              </w:rPr>
              <w:tab/>
            </w:r>
            <w:r w:rsidR="00D66658">
              <w:rPr>
                <w:noProof/>
                <w:webHidden/>
              </w:rPr>
              <w:fldChar w:fldCharType="begin"/>
            </w:r>
            <w:r w:rsidR="00D66658">
              <w:rPr>
                <w:noProof/>
                <w:webHidden/>
              </w:rPr>
              <w:instrText xml:space="preserve"> PAGEREF _Toc152063783 \h </w:instrText>
            </w:r>
            <w:r w:rsidR="00D66658">
              <w:rPr>
                <w:noProof/>
                <w:webHidden/>
              </w:rPr>
            </w:r>
            <w:r w:rsidR="00D66658">
              <w:rPr>
                <w:noProof/>
                <w:webHidden/>
              </w:rPr>
              <w:fldChar w:fldCharType="separate"/>
            </w:r>
            <w:r w:rsidR="00D66658">
              <w:rPr>
                <w:noProof/>
                <w:webHidden/>
              </w:rPr>
              <w:t>11</w:t>
            </w:r>
            <w:r w:rsidR="00D66658">
              <w:rPr>
                <w:noProof/>
                <w:webHidden/>
              </w:rPr>
              <w:fldChar w:fldCharType="end"/>
            </w:r>
          </w:hyperlink>
        </w:p>
        <w:p w14:paraId="1D8897C7" w14:textId="7DBF30BE"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4" w:history="1">
            <w:r w:rsidR="00D66658" w:rsidRPr="00BD5B3F">
              <w:rPr>
                <w:rStyle w:val="Lienhypertexte"/>
                <w:rFonts w:ascii="Arial" w:hAnsi="Arial" w:cs="Arial"/>
                <w:noProof/>
              </w:rPr>
              <w:t>5.3</w:t>
            </w:r>
            <w:r w:rsidR="00D66658">
              <w:rPr>
                <w:rFonts w:cstheme="minorBidi"/>
                <w:b w:val="0"/>
                <w:bCs w:val="0"/>
                <w:caps w:val="0"/>
                <w:noProof/>
                <w:sz w:val="22"/>
                <w:szCs w:val="22"/>
                <w:lang w:eastAsia="fr-FR"/>
              </w:rPr>
              <w:tab/>
            </w:r>
            <w:r w:rsidR="00D66658" w:rsidRPr="00BD5B3F">
              <w:rPr>
                <w:rStyle w:val="Lienhypertexte"/>
                <w:rFonts w:ascii="Arial" w:hAnsi="Arial" w:cs="Arial"/>
                <w:noProof/>
              </w:rPr>
              <w:t>Mise en place des options de coûts simplifiés</w:t>
            </w:r>
            <w:r w:rsidR="00D66658">
              <w:rPr>
                <w:noProof/>
                <w:webHidden/>
              </w:rPr>
              <w:tab/>
            </w:r>
            <w:r w:rsidR="00D66658">
              <w:rPr>
                <w:noProof/>
                <w:webHidden/>
              </w:rPr>
              <w:fldChar w:fldCharType="begin"/>
            </w:r>
            <w:r w:rsidR="00D66658">
              <w:rPr>
                <w:noProof/>
                <w:webHidden/>
              </w:rPr>
              <w:instrText xml:space="preserve"> PAGEREF _Toc152063784 \h </w:instrText>
            </w:r>
            <w:r w:rsidR="00D66658">
              <w:rPr>
                <w:noProof/>
                <w:webHidden/>
              </w:rPr>
            </w:r>
            <w:r w:rsidR="00D66658">
              <w:rPr>
                <w:noProof/>
                <w:webHidden/>
              </w:rPr>
              <w:fldChar w:fldCharType="separate"/>
            </w:r>
            <w:r w:rsidR="00D66658">
              <w:rPr>
                <w:noProof/>
                <w:webHidden/>
              </w:rPr>
              <w:t>11</w:t>
            </w:r>
            <w:r w:rsidR="00D66658">
              <w:rPr>
                <w:noProof/>
                <w:webHidden/>
              </w:rPr>
              <w:fldChar w:fldCharType="end"/>
            </w:r>
          </w:hyperlink>
        </w:p>
        <w:p w14:paraId="1C3379A6" w14:textId="7DE73B0B"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85" w:history="1">
            <w:r w:rsidR="00D66658" w:rsidRPr="00BD5B3F">
              <w:rPr>
                <w:rStyle w:val="Lienhypertexte"/>
                <w:rFonts w:ascii="Arial" w:hAnsi="Arial" w:cs="Arial"/>
                <w:noProof/>
              </w:rPr>
              <w:t>6.</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L’aide européenne</w:t>
            </w:r>
            <w:r w:rsidR="00D66658">
              <w:rPr>
                <w:noProof/>
                <w:webHidden/>
              </w:rPr>
              <w:tab/>
            </w:r>
            <w:r w:rsidR="00D66658">
              <w:rPr>
                <w:noProof/>
                <w:webHidden/>
              </w:rPr>
              <w:fldChar w:fldCharType="begin"/>
            </w:r>
            <w:r w:rsidR="00D66658">
              <w:rPr>
                <w:noProof/>
                <w:webHidden/>
              </w:rPr>
              <w:instrText xml:space="preserve"> PAGEREF _Toc152063785 \h </w:instrText>
            </w:r>
            <w:r w:rsidR="00D66658">
              <w:rPr>
                <w:noProof/>
                <w:webHidden/>
              </w:rPr>
            </w:r>
            <w:r w:rsidR="00D66658">
              <w:rPr>
                <w:noProof/>
                <w:webHidden/>
              </w:rPr>
              <w:fldChar w:fldCharType="separate"/>
            </w:r>
            <w:r w:rsidR="00D66658">
              <w:rPr>
                <w:noProof/>
                <w:webHidden/>
              </w:rPr>
              <w:t>12</w:t>
            </w:r>
            <w:r w:rsidR="00D66658">
              <w:rPr>
                <w:noProof/>
                <w:webHidden/>
              </w:rPr>
              <w:fldChar w:fldCharType="end"/>
            </w:r>
          </w:hyperlink>
        </w:p>
        <w:p w14:paraId="7DCE8C4C" w14:textId="511C2941"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6" w:history="1">
            <w:r w:rsidR="00D66658" w:rsidRPr="00BD5B3F">
              <w:rPr>
                <w:rStyle w:val="Lienhypertexte"/>
                <w:rFonts w:ascii="Arial" w:hAnsi="Arial" w:cs="Arial"/>
                <w:noProof/>
              </w:rPr>
              <w:t>6.1</w:t>
            </w:r>
            <w:r w:rsidR="00D66658">
              <w:rPr>
                <w:rFonts w:cstheme="minorBidi"/>
                <w:b w:val="0"/>
                <w:bCs w:val="0"/>
                <w:caps w:val="0"/>
                <w:noProof/>
                <w:sz w:val="22"/>
                <w:szCs w:val="22"/>
                <w:lang w:eastAsia="fr-FR"/>
              </w:rPr>
              <w:tab/>
            </w:r>
            <w:r w:rsidR="00D66658" w:rsidRPr="00BD5B3F">
              <w:rPr>
                <w:rStyle w:val="Lienhypertexte"/>
                <w:rFonts w:ascii="Arial" w:hAnsi="Arial" w:cs="Arial"/>
                <w:noProof/>
              </w:rPr>
              <w:t>Modalités de calcul de l’aide européenne</w:t>
            </w:r>
            <w:r w:rsidR="00D66658">
              <w:rPr>
                <w:noProof/>
                <w:webHidden/>
              </w:rPr>
              <w:tab/>
            </w:r>
            <w:r w:rsidR="00D66658">
              <w:rPr>
                <w:noProof/>
                <w:webHidden/>
              </w:rPr>
              <w:fldChar w:fldCharType="begin"/>
            </w:r>
            <w:r w:rsidR="00D66658">
              <w:rPr>
                <w:noProof/>
                <w:webHidden/>
              </w:rPr>
              <w:instrText xml:space="preserve"> PAGEREF _Toc152063786 \h </w:instrText>
            </w:r>
            <w:r w:rsidR="00D66658">
              <w:rPr>
                <w:noProof/>
                <w:webHidden/>
              </w:rPr>
            </w:r>
            <w:r w:rsidR="00D66658">
              <w:rPr>
                <w:noProof/>
                <w:webHidden/>
              </w:rPr>
              <w:fldChar w:fldCharType="separate"/>
            </w:r>
            <w:r w:rsidR="00D66658">
              <w:rPr>
                <w:noProof/>
                <w:webHidden/>
              </w:rPr>
              <w:t>12</w:t>
            </w:r>
            <w:r w:rsidR="00D66658">
              <w:rPr>
                <w:noProof/>
                <w:webHidden/>
              </w:rPr>
              <w:fldChar w:fldCharType="end"/>
            </w:r>
          </w:hyperlink>
        </w:p>
        <w:p w14:paraId="77E94C3F" w14:textId="72B11B42"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87" w:history="1">
            <w:r w:rsidR="00D66658" w:rsidRPr="00BD5B3F">
              <w:rPr>
                <w:rStyle w:val="Lienhypertexte"/>
                <w:rFonts w:ascii="Arial" w:hAnsi="Arial" w:cs="Arial"/>
                <w:noProof/>
              </w:rPr>
              <w:t>6.2</w:t>
            </w:r>
            <w:r w:rsidR="00D66658">
              <w:rPr>
                <w:rFonts w:cstheme="minorBidi"/>
                <w:b w:val="0"/>
                <w:bCs w:val="0"/>
                <w:caps w:val="0"/>
                <w:noProof/>
                <w:sz w:val="22"/>
                <w:szCs w:val="22"/>
                <w:lang w:eastAsia="fr-FR"/>
              </w:rPr>
              <w:tab/>
            </w:r>
            <w:r w:rsidR="00D66658" w:rsidRPr="00BD5B3F">
              <w:rPr>
                <w:rStyle w:val="Lienhypertexte"/>
                <w:rFonts w:ascii="Arial" w:hAnsi="Arial" w:cs="Arial"/>
                <w:noProof/>
              </w:rPr>
              <w:t>Modalités de paiement de l’aide européenne</w:t>
            </w:r>
            <w:r w:rsidR="00D66658">
              <w:rPr>
                <w:noProof/>
                <w:webHidden/>
              </w:rPr>
              <w:tab/>
            </w:r>
            <w:r w:rsidR="00D66658">
              <w:rPr>
                <w:noProof/>
                <w:webHidden/>
              </w:rPr>
              <w:fldChar w:fldCharType="begin"/>
            </w:r>
            <w:r w:rsidR="00D66658">
              <w:rPr>
                <w:noProof/>
                <w:webHidden/>
              </w:rPr>
              <w:instrText xml:space="preserve"> PAGEREF _Toc152063787 \h </w:instrText>
            </w:r>
            <w:r w:rsidR="00D66658">
              <w:rPr>
                <w:noProof/>
                <w:webHidden/>
              </w:rPr>
            </w:r>
            <w:r w:rsidR="00D66658">
              <w:rPr>
                <w:noProof/>
                <w:webHidden/>
              </w:rPr>
              <w:fldChar w:fldCharType="separate"/>
            </w:r>
            <w:r w:rsidR="00D66658">
              <w:rPr>
                <w:noProof/>
                <w:webHidden/>
              </w:rPr>
              <w:t>12</w:t>
            </w:r>
            <w:r w:rsidR="00D66658">
              <w:rPr>
                <w:noProof/>
                <w:webHidden/>
              </w:rPr>
              <w:fldChar w:fldCharType="end"/>
            </w:r>
          </w:hyperlink>
        </w:p>
        <w:p w14:paraId="4C1F0AD7" w14:textId="359BAD33"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88" w:history="1">
            <w:r w:rsidR="00D66658" w:rsidRPr="00BD5B3F">
              <w:rPr>
                <w:rStyle w:val="Lienhypertexte"/>
                <w:rFonts w:ascii="Arial" w:hAnsi="Arial" w:cs="Arial"/>
                <w:noProof/>
              </w:rPr>
              <w:t>7.</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Les critères de sélection des projets</w:t>
            </w:r>
            <w:r w:rsidR="00D66658">
              <w:rPr>
                <w:noProof/>
                <w:webHidden/>
              </w:rPr>
              <w:tab/>
            </w:r>
            <w:r w:rsidR="00D66658">
              <w:rPr>
                <w:noProof/>
                <w:webHidden/>
              </w:rPr>
              <w:fldChar w:fldCharType="begin"/>
            </w:r>
            <w:r w:rsidR="00D66658">
              <w:rPr>
                <w:noProof/>
                <w:webHidden/>
              </w:rPr>
              <w:instrText xml:space="preserve"> PAGEREF _Toc152063788 \h </w:instrText>
            </w:r>
            <w:r w:rsidR="00D66658">
              <w:rPr>
                <w:noProof/>
                <w:webHidden/>
              </w:rPr>
            </w:r>
            <w:r w:rsidR="00D66658">
              <w:rPr>
                <w:noProof/>
                <w:webHidden/>
              </w:rPr>
              <w:fldChar w:fldCharType="separate"/>
            </w:r>
            <w:r w:rsidR="00D66658">
              <w:rPr>
                <w:noProof/>
                <w:webHidden/>
              </w:rPr>
              <w:t>14</w:t>
            </w:r>
            <w:r w:rsidR="00D66658">
              <w:rPr>
                <w:noProof/>
                <w:webHidden/>
              </w:rPr>
              <w:fldChar w:fldCharType="end"/>
            </w:r>
          </w:hyperlink>
        </w:p>
        <w:p w14:paraId="5DEFC0FB" w14:textId="6401D0ED"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89" w:history="1">
            <w:r w:rsidR="00D66658" w:rsidRPr="00BD5B3F">
              <w:rPr>
                <w:rStyle w:val="Lienhypertexte"/>
                <w:rFonts w:ascii="Arial" w:hAnsi="Arial" w:cs="Arial"/>
                <w:noProof/>
              </w:rPr>
              <w:t>8.</w:t>
            </w:r>
            <w:r w:rsidR="00D66658">
              <w:rPr>
                <w:rFonts w:cstheme="minorBidi"/>
                <w:b w:val="0"/>
                <w:bCs w:val="0"/>
                <w:caps w:val="0"/>
                <w:noProof/>
                <w:sz w:val="22"/>
                <w:szCs w:val="22"/>
                <w:lang w:eastAsia="fr-FR"/>
              </w:rPr>
              <w:tab/>
            </w:r>
            <w:r w:rsidR="00D66658" w:rsidRPr="00BD5B3F">
              <w:rPr>
                <w:rStyle w:val="Lienhypertexte"/>
                <w:rFonts w:ascii="Arial" w:hAnsi="Arial" w:cs="Arial"/>
                <w:noProof/>
                <w:shd w:val="clear" w:color="auto" w:fill="D9E1F3"/>
              </w:rPr>
              <w:t>La procédure de candidature</w:t>
            </w:r>
            <w:r w:rsidR="00D66658">
              <w:rPr>
                <w:noProof/>
                <w:webHidden/>
              </w:rPr>
              <w:tab/>
            </w:r>
            <w:r w:rsidR="00D66658">
              <w:rPr>
                <w:noProof/>
                <w:webHidden/>
              </w:rPr>
              <w:fldChar w:fldCharType="begin"/>
            </w:r>
            <w:r w:rsidR="00D66658">
              <w:rPr>
                <w:noProof/>
                <w:webHidden/>
              </w:rPr>
              <w:instrText xml:space="preserve"> PAGEREF _Toc152063789 \h </w:instrText>
            </w:r>
            <w:r w:rsidR="00D66658">
              <w:rPr>
                <w:noProof/>
                <w:webHidden/>
              </w:rPr>
            </w:r>
            <w:r w:rsidR="00D66658">
              <w:rPr>
                <w:noProof/>
                <w:webHidden/>
              </w:rPr>
              <w:fldChar w:fldCharType="separate"/>
            </w:r>
            <w:r w:rsidR="00D66658">
              <w:rPr>
                <w:noProof/>
                <w:webHidden/>
              </w:rPr>
              <w:t>15</w:t>
            </w:r>
            <w:r w:rsidR="00D66658">
              <w:rPr>
                <w:noProof/>
                <w:webHidden/>
              </w:rPr>
              <w:fldChar w:fldCharType="end"/>
            </w:r>
          </w:hyperlink>
        </w:p>
        <w:p w14:paraId="51CB4615" w14:textId="71D4B7AB" w:rsidR="00D66658" w:rsidRDefault="000623F0">
          <w:pPr>
            <w:pStyle w:val="TM1"/>
            <w:tabs>
              <w:tab w:val="left" w:pos="440"/>
              <w:tab w:val="right" w:leader="dot" w:pos="9628"/>
            </w:tabs>
            <w:rPr>
              <w:rFonts w:cstheme="minorBidi"/>
              <w:b w:val="0"/>
              <w:bCs w:val="0"/>
              <w:caps w:val="0"/>
              <w:noProof/>
              <w:sz w:val="22"/>
              <w:szCs w:val="22"/>
              <w:lang w:eastAsia="fr-FR"/>
            </w:rPr>
          </w:pPr>
          <w:hyperlink w:anchor="_Toc152063790" w:history="1">
            <w:r w:rsidR="00D66658" w:rsidRPr="00BD5B3F">
              <w:rPr>
                <w:rStyle w:val="Lienhypertexte"/>
                <w:rFonts w:ascii="Arial" w:hAnsi="Arial" w:cs="Arial"/>
                <w:noProof/>
              </w:rPr>
              <w:t>9.</w:t>
            </w:r>
            <w:r w:rsidR="00D66658">
              <w:rPr>
                <w:rFonts w:cstheme="minorBidi"/>
                <w:b w:val="0"/>
                <w:bCs w:val="0"/>
                <w:caps w:val="0"/>
                <w:noProof/>
                <w:sz w:val="22"/>
                <w:szCs w:val="22"/>
                <w:lang w:eastAsia="fr-FR"/>
              </w:rPr>
              <w:tab/>
            </w:r>
            <w:r w:rsidR="00D66658" w:rsidRPr="00BD5B3F">
              <w:rPr>
                <w:rStyle w:val="Lienhypertexte"/>
                <w:rFonts w:ascii="Arial" w:hAnsi="Arial" w:cs="Arial"/>
                <w:noProof/>
              </w:rPr>
              <w:t>Les modalités de sélection</w:t>
            </w:r>
            <w:r w:rsidR="00D66658">
              <w:rPr>
                <w:noProof/>
                <w:webHidden/>
              </w:rPr>
              <w:tab/>
            </w:r>
            <w:r w:rsidR="00D66658">
              <w:rPr>
                <w:noProof/>
                <w:webHidden/>
              </w:rPr>
              <w:fldChar w:fldCharType="begin"/>
            </w:r>
            <w:r w:rsidR="00D66658">
              <w:rPr>
                <w:noProof/>
                <w:webHidden/>
              </w:rPr>
              <w:instrText xml:space="preserve"> PAGEREF _Toc152063790 \h </w:instrText>
            </w:r>
            <w:r w:rsidR="00D66658">
              <w:rPr>
                <w:noProof/>
                <w:webHidden/>
              </w:rPr>
            </w:r>
            <w:r w:rsidR="00D66658">
              <w:rPr>
                <w:noProof/>
                <w:webHidden/>
              </w:rPr>
              <w:fldChar w:fldCharType="separate"/>
            </w:r>
            <w:r w:rsidR="00D66658">
              <w:rPr>
                <w:noProof/>
                <w:webHidden/>
              </w:rPr>
              <w:t>16</w:t>
            </w:r>
            <w:r w:rsidR="00D66658">
              <w:rPr>
                <w:noProof/>
                <w:webHidden/>
              </w:rPr>
              <w:fldChar w:fldCharType="end"/>
            </w:r>
          </w:hyperlink>
        </w:p>
        <w:p w14:paraId="7E4C78DB" w14:textId="395A93F8"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91" w:history="1">
            <w:r w:rsidR="00D66658" w:rsidRPr="00BD5B3F">
              <w:rPr>
                <w:rStyle w:val="Lienhypertexte"/>
                <w:rFonts w:ascii="Arial" w:hAnsi="Arial" w:cs="Arial"/>
                <w:noProof/>
              </w:rPr>
              <w:t>9.1</w:t>
            </w:r>
            <w:r w:rsidR="00D66658">
              <w:rPr>
                <w:rFonts w:cstheme="minorBidi"/>
                <w:b w:val="0"/>
                <w:bCs w:val="0"/>
                <w:caps w:val="0"/>
                <w:noProof/>
                <w:sz w:val="22"/>
                <w:szCs w:val="22"/>
                <w:lang w:eastAsia="fr-FR"/>
              </w:rPr>
              <w:tab/>
            </w:r>
            <w:r w:rsidR="00D66658" w:rsidRPr="00BD5B3F">
              <w:rPr>
                <w:rStyle w:val="Lienhypertexte"/>
                <w:rFonts w:ascii="Arial" w:hAnsi="Arial" w:cs="Arial"/>
                <w:noProof/>
              </w:rPr>
              <w:t>Recevabilité du dossier de candidature demande de subvention</w:t>
            </w:r>
            <w:r w:rsidR="00D66658">
              <w:rPr>
                <w:noProof/>
                <w:webHidden/>
              </w:rPr>
              <w:tab/>
            </w:r>
            <w:r w:rsidR="00D66658">
              <w:rPr>
                <w:noProof/>
                <w:webHidden/>
              </w:rPr>
              <w:fldChar w:fldCharType="begin"/>
            </w:r>
            <w:r w:rsidR="00D66658">
              <w:rPr>
                <w:noProof/>
                <w:webHidden/>
              </w:rPr>
              <w:instrText xml:space="preserve"> PAGEREF _Toc152063791 \h </w:instrText>
            </w:r>
            <w:r w:rsidR="00D66658">
              <w:rPr>
                <w:noProof/>
                <w:webHidden/>
              </w:rPr>
            </w:r>
            <w:r w:rsidR="00D66658">
              <w:rPr>
                <w:noProof/>
                <w:webHidden/>
              </w:rPr>
              <w:fldChar w:fldCharType="separate"/>
            </w:r>
            <w:r w:rsidR="00D66658">
              <w:rPr>
                <w:noProof/>
                <w:webHidden/>
              </w:rPr>
              <w:t>16</w:t>
            </w:r>
            <w:r w:rsidR="00D66658">
              <w:rPr>
                <w:noProof/>
                <w:webHidden/>
              </w:rPr>
              <w:fldChar w:fldCharType="end"/>
            </w:r>
          </w:hyperlink>
        </w:p>
        <w:p w14:paraId="56C5529B" w14:textId="33D9D50E"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92" w:history="1">
            <w:r w:rsidR="00D66658" w:rsidRPr="00BD5B3F">
              <w:rPr>
                <w:rStyle w:val="Lienhypertexte"/>
                <w:rFonts w:ascii="Arial" w:hAnsi="Arial" w:cs="Arial"/>
                <w:noProof/>
              </w:rPr>
              <w:t>9.2</w:t>
            </w:r>
            <w:r w:rsidR="00D66658">
              <w:rPr>
                <w:rFonts w:cstheme="minorBidi"/>
                <w:b w:val="0"/>
                <w:bCs w:val="0"/>
                <w:caps w:val="0"/>
                <w:noProof/>
                <w:sz w:val="22"/>
                <w:szCs w:val="22"/>
                <w:lang w:eastAsia="fr-FR"/>
              </w:rPr>
              <w:tab/>
            </w:r>
            <w:r w:rsidR="00D66658" w:rsidRPr="00BD5B3F">
              <w:rPr>
                <w:rStyle w:val="Lienhypertexte"/>
                <w:rFonts w:ascii="Arial" w:hAnsi="Arial" w:cs="Arial"/>
                <w:noProof/>
              </w:rPr>
              <w:t>Instruction</w:t>
            </w:r>
            <w:r w:rsidR="00D66658">
              <w:rPr>
                <w:noProof/>
                <w:webHidden/>
              </w:rPr>
              <w:tab/>
            </w:r>
            <w:r w:rsidR="00D66658">
              <w:rPr>
                <w:noProof/>
                <w:webHidden/>
              </w:rPr>
              <w:fldChar w:fldCharType="begin"/>
            </w:r>
            <w:r w:rsidR="00D66658">
              <w:rPr>
                <w:noProof/>
                <w:webHidden/>
              </w:rPr>
              <w:instrText xml:space="preserve"> PAGEREF _Toc152063792 \h </w:instrText>
            </w:r>
            <w:r w:rsidR="00D66658">
              <w:rPr>
                <w:noProof/>
                <w:webHidden/>
              </w:rPr>
            </w:r>
            <w:r w:rsidR="00D66658">
              <w:rPr>
                <w:noProof/>
                <w:webHidden/>
              </w:rPr>
              <w:fldChar w:fldCharType="separate"/>
            </w:r>
            <w:r w:rsidR="00D66658">
              <w:rPr>
                <w:noProof/>
                <w:webHidden/>
              </w:rPr>
              <w:t>16</w:t>
            </w:r>
            <w:r w:rsidR="00D66658">
              <w:rPr>
                <w:noProof/>
                <w:webHidden/>
              </w:rPr>
              <w:fldChar w:fldCharType="end"/>
            </w:r>
          </w:hyperlink>
        </w:p>
        <w:p w14:paraId="6AFEF79F" w14:textId="7695BB2F"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93" w:history="1">
            <w:r w:rsidR="00D66658" w:rsidRPr="00BD5B3F">
              <w:rPr>
                <w:rStyle w:val="Lienhypertexte"/>
                <w:rFonts w:ascii="Arial" w:hAnsi="Arial" w:cs="Arial"/>
                <w:noProof/>
              </w:rPr>
              <w:t>9.3</w:t>
            </w:r>
            <w:r w:rsidR="00D66658">
              <w:rPr>
                <w:rFonts w:cstheme="minorBidi"/>
                <w:b w:val="0"/>
                <w:bCs w:val="0"/>
                <w:caps w:val="0"/>
                <w:noProof/>
                <w:sz w:val="22"/>
                <w:szCs w:val="22"/>
                <w:lang w:eastAsia="fr-FR"/>
              </w:rPr>
              <w:tab/>
            </w:r>
            <w:r w:rsidR="00D66658" w:rsidRPr="00BD5B3F">
              <w:rPr>
                <w:rStyle w:val="Lienhypertexte"/>
                <w:rFonts w:ascii="Arial" w:hAnsi="Arial" w:cs="Arial"/>
                <w:noProof/>
              </w:rPr>
              <w:t>Présentation en comité de programmation</w:t>
            </w:r>
            <w:r w:rsidR="00D66658">
              <w:rPr>
                <w:noProof/>
                <w:webHidden/>
              </w:rPr>
              <w:tab/>
            </w:r>
            <w:r w:rsidR="00D66658">
              <w:rPr>
                <w:noProof/>
                <w:webHidden/>
              </w:rPr>
              <w:fldChar w:fldCharType="begin"/>
            </w:r>
            <w:r w:rsidR="00D66658">
              <w:rPr>
                <w:noProof/>
                <w:webHidden/>
              </w:rPr>
              <w:instrText xml:space="preserve"> PAGEREF _Toc152063793 \h </w:instrText>
            </w:r>
            <w:r w:rsidR="00D66658">
              <w:rPr>
                <w:noProof/>
                <w:webHidden/>
              </w:rPr>
            </w:r>
            <w:r w:rsidR="00D66658">
              <w:rPr>
                <w:noProof/>
                <w:webHidden/>
              </w:rPr>
              <w:fldChar w:fldCharType="separate"/>
            </w:r>
            <w:r w:rsidR="00D66658">
              <w:rPr>
                <w:noProof/>
                <w:webHidden/>
              </w:rPr>
              <w:t>17</w:t>
            </w:r>
            <w:r w:rsidR="00D66658">
              <w:rPr>
                <w:noProof/>
                <w:webHidden/>
              </w:rPr>
              <w:fldChar w:fldCharType="end"/>
            </w:r>
          </w:hyperlink>
        </w:p>
        <w:p w14:paraId="526E7D81" w14:textId="41562664" w:rsidR="00D66658" w:rsidRDefault="000623F0">
          <w:pPr>
            <w:pStyle w:val="TM1"/>
            <w:tabs>
              <w:tab w:val="left" w:pos="660"/>
              <w:tab w:val="right" w:leader="dot" w:pos="9628"/>
            </w:tabs>
            <w:rPr>
              <w:rFonts w:cstheme="minorBidi"/>
              <w:b w:val="0"/>
              <w:bCs w:val="0"/>
              <w:caps w:val="0"/>
              <w:noProof/>
              <w:sz w:val="22"/>
              <w:szCs w:val="22"/>
              <w:lang w:eastAsia="fr-FR"/>
            </w:rPr>
          </w:pPr>
          <w:hyperlink w:anchor="_Toc152063794" w:history="1">
            <w:r w:rsidR="00D66658" w:rsidRPr="00BD5B3F">
              <w:rPr>
                <w:rStyle w:val="Lienhypertexte"/>
                <w:rFonts w:ascii="Arial" w:hAnsi="Arial" w:cs="Arial"/>
                <w:noProof/>
              </w:rPr>
              <w:t>9.4</w:t>
            </w:r>
            <w:r w:rsidR="00D66658">
              <w:rPr>
                <w:rFonts w:cstheme="minorBidi"/>
                <w:b w:val="0"/>
                <w:bCs w:val="0"/>
                <w:caps w:val="0"/>
                <w:noProof/>
                <w:sz w:val="22"/>
                <w:szCs w:val="22"/>
                <w:lang w:eastAsia="fr-FR"/>
              </w:rPr>
              <w:tab/>
            </w:r>
            <w:r w:rsidR="00D66658" w:rsidRPr="00BD5B3F">
              <w:rPr>
                <w:rStyle w:val="Lienhypertexte"/>
                <w:rFonts w:ascii="Arial" w:hAnsi="Arial" w:cs="Arial"/>
                <w:noProof/>
              </w:rPr>
              <w:t>Décision de l’autorité de gestion</w:t>
            </w:r>
            <w:r w:rsidR="00D66658">
              <w:rPr>
                <w:noProof/>
                <w:webHidden/>
              </w:rPr>
              <w:tab/>
            </w:r>
            <w:r w:rsidR="00D66658">
              <w:rPr>
                <w:noProof/>
                <w:webHidden/>
              </w:rPr>
              <w:fldChar w:fldCharType="begin"/>
            </w:r>
            <w:r w:rsidR="00D66658">
              <w:rPr>
                <w:noProof/>
                <w:webHidden/>
              </w:rPr>
              <w:instrText xml:space="preserve"> PAGEREF _Toc152063794 \h </w:instrText>
            </w:r>
            <w:r w:rsidR="00D66658">
              <w:rPr>
                <w:noProof/>
                <w:webHidden/>
              </w:rPr>
            </w:r>
            <w:r w:rsidR="00D66658">
              <w:rPr>
                <w:noProof/>
                <w:webHidden/>
              </w:rPr>
              <w:fldChar w:fldCharType="separate"/>
            </w:r>
            <w:r w:rsidR="00D66658">
              <w:rPr>
                <w:noProof/>
                <w:webHidden/>
              </w:rPr>
              <w:t>17</w:t>
            </w:r>
            <w:r w:rsidR="00D66658">
              <w:rPr>
                <w:noProof/>
                <w:webHidden/>
              </w:rPr>
              <w:fldChar w:fldCharType="end"/>
            </w:r>
          </w:hyperlink>
        </w:p>
        <w:p w14:paraId="73D1A9AF" w14:textId="62BF653D" w:rsidR="00D66658" w:rsidRDefault="000623F0">
          <w:pPr>
            <w:pStyle w:val="TM1"/>
            <w:tabs>
              <w:tab w:val="right" w:leader="dot" w:pos="9628"/>
            </w:tabs>
            <w:rPr>
              <w:rFonts w:cstheme="minorBidi"/>
              <w:b w:val="0"/>
              <w:bCs w:val="0"/>
              <w:caps w:val="0"/>
              <w:noProof/>
              <w:sz w:val="22"/>
              <w:szCs w:val="22"/>
              <w:lang w:eastAsia="fr-FR"/>
            </w:rPr>
          </w:pPr>
          <w:hyperlink w:anchor="_Toc152063795" w:history="1">
            <w:r w:rsidR="00D66658" w:rsidRPr="00BD5B3F">
              <w:rPr>
                <w:rStyle w:val="Lienhypertexte"/>
                <w:rFonts w:ascii="Arial" w:hAnsi="Arial" w:cs="Arial"/>
                <w:noProof/>
              </w:rPr>
              <w:t>ANNEXE 1 RELATIVE AUX OBLIGATIONS EN MATIERE DE PUBLICITE</w:t>
            </w:r>
            <w:r w:rsidR="00D66658">
              <w:rPr>
                <w:noProof/>
                <w:webHidden/>
              </w:rPr>
              <w:tab/>
            </w:r>
            <w:r w:rsidR="00D66658">
              <w:rPr>
                <w:noProof/>
                <w:webHidden/>
              </w:rPr>
              <w:fldChar w:fldCharType="begin"/>
            </w:r>
            <w:r w:rsidR="00D66658">
              <w:rPr>
                <w:noProof/>
                <w:webHidden/>
              </w:rPr>
              <w:instrText xml:space="preserve"> PAGEREF _Toc152063795 \h </w:instrText>
            </w:r>
            <w:r w:rsidR="00D66658">
              <w:rPr>
                <w:noProof/>
                <w:webHidden/>
              </w:rPr>
            </w:r>
            <w:r w:rsidR="00D66658">
              <w:rPr>
                <w:noProof/>
                <w:webHidden/>
              </w:rPr>
              <w:fldChar w:fldCharType="separate"/>
            </w:r>
            <w:r w:rsidR="00D66658">
              <w:rPr>
                <w:noProof/>
                <w:webHidden/>
              </w:rPr>
              <w:t>18</w:t>
            </w:r>
            <w:r w:rsidR="00D66658">
              <w:rPr>
                <w:noProof/>
                <w:webHidden/>
              </w:rPr>
              <w:fldChar w:fldCharType="end"/>
            </w:r>
          </w:hyperlink>
        </w:p>
        <w:p w14:paraId="4D678706" w14:textId="1A10F25C" w:rsidR="00D66658" w:rsidRDefault="000623F0">
          <w:pPr>
            <w:pStyle w:val="TM1"/>
            <w:tabs>
              <w:tab w:val="right" w:leader="dot" w:pos="9628"/>
            </w:tabs>
            <w:rPr>
              <w:rFonts w:cstheme="minorBidi"/>
              <w:b w:val="0"/>
              <w:bCs w:val="0"/>
              <w:caps w:val="0"/>
              <w:noProof/>
              <w:sz w:val="22"/>
              <w:szCs w:val="22"/>
              <w:lang w:eastAsia="fr-FR"/>
            </w:rPr>
          </w:pPr>
          <w:hyperlink w:anchor="_Toc152063796" w:history="1">
            <w:r w:rsidR="00D66658" w:rsidRPr="00BD5B3F">
              <w:rPr>
                <w:rStyle w:val="Lienhypertexte"/>
                <w:rFonts w:ascii="Arial" w:hAnsi="Arial" w:cs="Arial"/>
                <w:noProof/>
              </w:rPr>
              <w:t>ANNEXE 2 EN MATIERE DE SUIVI DES PARTICPANTS FSE+</w:t>
            </w:r>
            <w:r w:rsidR="00D66658">
              <w:rPr>
                <w:noProof/>
                <w:webHidden/>
              </w:rPr>
              <w:tab/>
            </w:r>
            <w:r w:rsidR="00D66658">
              <w:rPr>
                <w:noProof/>
                <w:webHidden/>
              </w:rPr>
              <w:fldChar w:fldCharType="begin"/>
            </w:r>
            <w:r w:rsidR="00D66658">
              <w:rPr>
                <w:noProof/>
                <w:webHidden/>
              </w:rPr>
              <w:instrText xml:space="preserve"> PAGEREF _Toc152063796 \h </w:instrText>
            </w:r>
            <w:r w:rsidR="00D66658">
              <w:rPr>
                <w:noProof/>
                <w:webHidden/>
              </w:rPr>
            </w:r>
            <w:r w:rsidR="00D66658">
              <w:rPr>
                <w:noProof/>
                <w:webHidden/>
              </w:rPr>
              <w:fldChar w:fldCharType="separate"/>
            </w:r>
            <w:r w:rsidR="00D66658">
              <w:rPr>
                <w:noProof/>
                <w:webHidden/>
              </w:rPr>
              <w:t>20</w:t>
            </w:r>
            <w:r w:rsidR="00D66658">
              <w:rPr>
                <w:noProof/>
                <w:webHidden/>
              </w:rPr>
              <w:fldChar w:fldCharType="end"/>
            </w:r>
          </w:hyperlink>
        </w:p>
        <w:p w14:paraId="17B3D31D" w14:textId="252DBDCF" w:rsidR="00D66658" w:rsidRDefault="000623F0">
          <w:pPr>
            <w:pStyle w:val="TM1"/>
            <w:tabs>
              <w:tab w:val="right" w:leader="dot" w:pos="9628"/>
            </w:tabs>
            <w:rPr>
              <w:rFonts w:cstheme="minorBidi"/>
              <w:b w:val="0"/>
              <w:bCs w:val="0"/>
              <w:caps w:val="0"/>
              <w:noProof/>
              <w:sz w:val="22"/>
              <w:szCs w:val="22"/>
              <w:lang w:eastAsia="fr-FR"/>
            </w:rPr>
          </w:pPr>
          <w:hyperlink w:anchor="_Toc152063797" w:history="1">
            <w:r w:rsidR="00D66658" w:rsidRPr="00BD5B3F">
              <w:rPr>
                <w:rStyle w:val="Lienhypertexte"/>
                <w:rFonts w:ascii="Arial" w:hAnsi="Arial" w:cs="Arial"/>
                <w:noProof/>
              </w:rPr>
              <w:t>ANNEXE 3 relative aux options de couts simplifies</w:t>
            </w:r>
            <w:r w:rsidR="00D66658">
              <w:rPr>
                <w:noProof/>
                <w:webHidden/>
              </w:rPr>
              <w:tab/>
            </w:r>
            <w:r w:rsidR="00D66658">
              <w:rPr>
                <w:noProof/>
                <w:webHidden/>
              </w:rPr>
              <w:fldChar w:fldCharType="begin"/>
            </w:r>
            <w:r w:rsidR="00D66658">
              <w:rPr>
                <w:noProof/>
                <w:webHidden/>
              </w:rPr>
              <w:instrText xml:space="preserve"> PAGEREF _Toc152063797 \h </w:instrText>
            </w:r>
            <w:r w:rsidR="00D66658">
              <w:rPr>
                <w:noProof/>
                <w:webHidden/>
              </w:rPr>
            </w:r>
            <w:r w:rsidR="00D66658">
              <w:rPr>
                <w:noProof/>
                <w:webHidden/>
              </w:rPr>
              <w:fldChar w:fldCharType="separate"/>
            </w:r>
            <w:r w:rsidR="00D66658">
              <w:rPr>
                <w:noProof/>
                <w:webHidden/>
              </w:rPr>
              <w:t>22</w:t>
            </w:r>
            <w:r w:rsidR="00D66658">
              <w:rPr>
                <w:noProof/>
                <w:webHidden/>
              </w:rPr>
              <w:fldChar w:fldCharType="end"/>
            </w:r>
          </w:hyperlink>
        </w:p>
        <w:p w14:paraId="68B6C285" w14:textId="032C6870" w:rsidR="00D66658" w:rsidRDefault="000623F0">
          <w:pPr>
            <w:pStyle w:val="TM1"/>
            <w:tabs>
              <w:tab w:val="right" w:leader="dot" w:pos="9628"/>
            </w:tabs>
            <w:rPr>
              <w:rFonts w:cstheme="minorBidi"/>
              <w:b w:val="0"/>
              <w:bCs w:val="0"/>
              <w:caps w:val="0"/>
              <w:noProof/>
              <w:sz w:val="22"/>
              <w:szCs w:val="22"/>
              <w:lang w:eastAsia="fr-FR"/>
            </w:rPr>
          </w:pPr>
          <w:hyperlink w:anchor="_Toc152063798" w:history="1">
            <w:r w:rsidR="00D66658" w:rsidRPr="00BD5B3F">
              <w:rPr>
                <w:rStyle w:val="Lienhypertexte"/>
                <w:rFonts w:ascii="Arial" w:hAnsi="Arial" w:cs="Arial"/>
                <w:noProof/>
              </w:rPr>
              <w:t>ANNEXE 4 Cartographie des Campus des metiers et des qualifications – etablissement support</w:t>
            </w:r>
            <w:r w:rsidR="00D66658">
              <w:rPr>
                <w:noProof/>
                <w:webHidden/>
              </w:rPr>
              <w:tab/>
            </w:r>
            <w:r w:rsidR="00D66658">
              <w:rPr>
                <w:noProof/>
                <w:webHidden/>
              </w:rPr>
              <w:fldChar w:fldCharType="begin"/>
            </w:r>
            <w:r w:rsidR="00D66658">
              <w:rPr>
                <w:noProof/>
                <w:webHidden/>
              </w:rPr>
              <w:instrText xml:space="preserve"> PAGEREF _Toc152063798 \h </w:instrText>
            </w:r>
            <w:r w:rsidR="00D66658">
              <w:rPr>
                <w:noProof/>
                <w:webHidden/>
              </w:rPr>
            </w:r>
            <w:r w:rsidR="00D66658">
              <w:rPr>
                <w:noProof/>
                <w:webHidden/>
              </w:rPr>
              <w:fldChar w:fldCharType="separate"/>
            </w:r>
            <w:r w:rsidR="00D66658">
              <w:rPr>
                <w:noProof/>
                <w:webHidden/>
              </w:rPr>
              <w:t>23</w:t>
            </w:r>
            <w:r w:rsidR="00D66658">
              <w:rPr>
                <w:noProof/>
                <w:webHidden/>
              </w:rPr>
              <w:fldChar w:fldCharType="end"/>
            </w:r>
          </w:hyperlink>
        </w:p>
        <w:p w14:paraId="74089EE2" w14:textId="65EE4EDD" w:rsidR="005D15F6" w:rsidRPr="00C21EF1" w:rsidRDefault="005D15F6" w:rsidP="0040242E">
          <w:pPr>
            <w:tabs>
              <w:tab w:val="left" w:pos="3480"/>
              <w:tab w:val="left" w:pos="5868"/>
            </w:tabs>
            <w:rPr>
              <w:rFonts w:ascii="Arial" w:hAnsi="Arial" w:cs="Arial"/>
              <w:b/>
              <w:bCs/>
            </w:rPr>
          </w:pPr>
          <w:r w:rsidRPr="00C21EF1">
            <w:rPr>
              <w:rFonts w:ascii="Arial" w:hAnsi="Arial" w:cs="Arial"/>
              <w:b/>
              <w:bCs/>
            </w:rPr>
            <w:fldChar w:fldCharType="end"/>
          </w:r>
          <w:r w:rsidR="00D66658">
            <w:rPr>
              <w:rFonts w:ascii="Arial" w:hAnsi="Arial" w:cs="Arial"/>
              <w:b/>
              <w:bCs/>
            </w:rPr>
            <w:tab/>
          </w:r>
          <w:r w:rsidR="00D66658">
            <w:rPr>
              <w:rFonts w:ascii="Arial" w:hAnsi="Arial" w:cs="Arial"/>
              <w:b/>
              <w:bCs/>
            </w:rPr>
            <w:tab/>
          </w:r>
        </w:p>
      </w:sdtContent>
    </w:sdt>
    <w:p w14:paraId="5D1E09EC" w14:textId="43195FAD" w:rsidR="005D15F6" w:rsidRDefault="005D15F6" w:rsidP="005D15F6">
      <w:pPr>
        <w:rPr>
          <w:rFonts w:ascii="Arial" w:hAnsi="Arial" w:cs="Arial"/>
        </w:rPr>
      </w:pPr>
    </w:p>
    <w:p w14:paraId="3F7855FA" w14:textId="4A37FC48" w:rsidR="00C80004" w:rsidRDefault="00C80004" w:rsidP="005D15F6">
      <w:pPr>
        <w:rPr>
          <w:rFonts w:ascii="Arial" w:hAnsi="Arial" w:cs="Arial"/>
        </w:rPr>
      </w:pPr>
    </w:p>
    <w:p w14:paraId="60D639BC" w14:textId="52C9AC37" w:rsidR="00DF3D5D" w:rsidRDefault="00DF3D5D" w:rsidP="005D15F6">
      <w:pPr>
        <w:rPr>
          <w:rFonts w:ascii="Arial" w:hAnsi="Arial" w:cs="Arial"/>
        </w:rPr>
      </w:pPr>
    </w:p>
    <w:p w14:paraId="2E3086EB" w14:textId="77777777" w:rsidR="004811E5" w:rsidRDefault="004811E5" w:rsidP="005D15F6">
      <w:pPr>
        <w:rPr>
          <w:rFonts w:ascii="Arial" w:hAnsi="Arial" w:cs="Arial"/>
        </w:rPr>
      </w:pPr>
    </w:p>
    <w:p w14:paraId="4EA33422" w14:textId="35EE1AC4" w:rsidR="005D15F6" w:rsidRPr="00C21EF1" w:rsidRDefault="005D15F6" w:rsidP="00C21EF1">
      <w:pPr>
        <w:pStyle w:val="Titre1"/>
        <w:keepNext w:val="0"/>
        <w:keepLines w:val="0"/>
        <w:widowControl w:val="0"/>
        <w:numPr>
          <w:ilvl w:val="0"/>
          <w:numId w:val="38"/>
        </w:numPr>
        <w:shd w:val="clear" w:color="auto" w:fill="D9E1F3"/>
        <w:tabs>
          <w:tab w:val="left" w:pos="284"/>
        </w:tabs>
        <w:autoSpaceDE w:val="0"/>
        <w:autoSpaceDN w:val="0"/>
        <w:spacing w:before="0" w:after="0" w:line="240" w:lineRule="auto"/>
        <w:ind w:left="0" w:firstLine="0"/>
        <w:jc w:val="left"/>
        <w:rPr>
          <w:rFonts w:ascii="Arial" w:hAnsi="Arial" w:cs="Arial"/>
        </w:rPr>
      </w:pPr>
      <w:bookmarkStart w:id="0" w:name="_Toc152063767"/>
      <w:r w:rsidRPr="00C21EF1">
        <w:rPr>
          <w:rFonts w:ascii="Arial" w:hAnsi="Arial" w:cs="Arial"/>
          <w:shd w:val="clear" w:color="auto" w:fill="D9E1F3"/>
        </w:rPr>
        <w:t>Le cadre réglementaire de la programmation 2021-2027</w:t>
      </w:r>
      <w:bookmarkEnd w:id="0"/>
    </w:p>
    <w:p w14:paraId="215AAF7E" w14:textId="2C7BA3FE" w:rsidR="005D15F6" w:rsidRPr="00C21EF1" w:rsidRDefault="005D15F6" w:rsidP="00C21EF1">
      <w:pPr>
        <w:rPr>
          <w:rFonts w:ascii="Arial" w:hAnsi="Arial" w:cs="Arial"/>
        </w:rPr>
      </w:pPr>
    </w:p>
    <w:p w14:paraId="2F0B4120" w14:textId="77777777" w:rsidR="005D15F6" w:rsidRPr="00C21EF1" w:rsidRDefault="005D15F6" w:rsidP="005D15F6">
      <w:pPr>
        <w:ind w:right="3"/>
        <w:rPr>
          <w:rFonts w:ascii="Arial" w:hAnsi="Arial" w:cs="Arial"/>
        </w:rPr>
      </w:pPr>
      <w:r w:rsidRPr="00C21EF1">
        <w:rPr>
          <w:rFonts w:ascii="Arial" w:hAnsi="Arial" w:cs="Arial"/>
        </w:rPr>
        <w:t>La programmation 2021-2027 du FEDER et du FSE+ en Hauts-de-France est encadrée par plusieurs textes de référence qui fixent le cadre réglementaire au niveau européen et national.</w:t>
      </w:r>
    </w:p>
    <w:p w14:paraId="5DCE45FC" w14:textId="77777777" w:rsidR="005D15F6" w:rsidRPr="00C21EF1" w:rsidRDefault="005D15F6" w:rsidP="005D15F6">
      <w:pPr>
        <w:ind w:right="3"/>
        <w:rPr>
          <w:rFonts w:ascii="Arial" w:hAnsi="Arial" w:cs="Arial"/>
        </w:rPr>
      </w:pPr>
    </w:p>
    <w:p w14:paraId="4D5FBAD3" w14:textId="52600179" w:rsidR="005D15F6" w:rsidRPr="00FD0D8E" w:rsidRDefault="00BC2A7F" w:rsidP="005D15F6">
      <w:pPr>
        <w:ind w:right="3"/>
        <w:rPr>
          <w:rFonts w:ascii="Arial" w:hAnsi="Arial" w:cs="Arial"/>
        </w:rPr>
      </w:pPr>
      <w:r w:rsidRPr="00FD0D8E">
        <w:rPr>
          <w:rFonts w:ascii="Arial" w:hAnsi="Arial" w:cs="Arial"/>
        </w:rPr>
        <w:t>Ainsi,</w:t>
      </w:r>
      <w:r w:rsidR="001B69A5" w:rsidRPr="00FD0D8E">
        <w:rPr>
          <w:rFonts w:ascii="Arial" w:hAnsi="Arial" w:cs="Arial"/>
        </w:rPr>
        <w:t xml:space="preserve"> ce présent appel à projets</w:t>
      </w:r>
      <w:r w:rsidRPr="00FD0D8E">
        <w:rPr>
          <w:rFonts w:ascii="Arial" w:hAnsi="Arial" w:cs="Arial"/>
        </w:rPr>
        <w:t xml:space="preserve"> présente les</w:t>
      </w:r>
      <w:r w:rsidR="005D15F6" w:rsidRPr="00FD0D8E">
        <w:rPr>
          <w:rFonts w:ascii="Arial" w:hAnsi="Arial" w:cs="Arial"/>
        </w:rPr>
        <w:t xml:space="preserve"> quelques références clefs avec les principaux éléments, qui viennent</w:t>
      </w:r>
      <w:r w:rsidR="00973425" w:rsidRPr="00FD0D8E">
        <w:rPr>
          <w:rFonts w:ascii="Arial" w:hAnsi="Arial" w:cs="Arial"/>
        </w:rPr>
        <w:t xml:space="preserve"> construire l’architecture du Programme régional FEDER-FSE+-FTJ</w:t>
      </w:r>
      <w:r w:rsidR="005D15F6" w:rsidRPr="00FD0D8E">
        <w:rPr>
          <w:rFonts w:ascii="Arial" w:hAnsi="Arial" w:cs="Arial"/>
        </w:rPr>
        <w:t xml:space="preserve"> Hauts-de-France et encadrer les demandes de subvention. </w:t>
      </w:r>
    </w:p>
    <w:p w14:paraId="6C8F082B" w14:textId="77777777" w:rsidR="005D15F6" w:rsidRPr="00FD0D8E" w:rsidRDefault="005D15F6" w:rsidP="005D15F6">
      <w:pPr>
        <w:ind w:right="3"/>
        <w:rPr>
          <w:rFonts w:ascii="Arial" w:hAnsi="Arial" w:cs="Arial"/>
        </w:rPr>
      </w:pPr>
    </w:p>
    <w:p w14:paraId="46393974" w14:textId="77777777" w:rsidR="005D15F6" w:rsidRPr="00C21EF1" w:rsidRDefault="005D15F6" w:rsidP="005D15F6">
      <w:pPr>
        <w:ind w:right="3"/>
        <w:rPr>
          <w:rFonts w:ascii="Arial" w:hAnsi="Arial" w:cs="Arial"/>
        </w:rPr>
      </w:pPr>
      <w:r w:rsidRPr="00C21EF1">
        <w:rPr>
          <w:rFonts w:ascii="Arial" w:hAnsi="Arial" w:cs="Arial"/>
        </w:rPr>
        <w:t>Nous vous invitons à consulter le Document de Mise en Œuvre qui présente les dispositions réglementaires européennes et nationales auxquels sont soumis les porteurs de projets souhaitant bénéficier d’un cofinancement européen.</w:t>
      </w:r>
    </w:p>
    <w:p w14:paraId="1C5DFD45" w14:textId="77777777" w:rsidR="005D15F6" w:rsidRPr="00C21EF1" w:rsidRDefault="005D15F6" w:rsidP="005D15F6">
      <w:pPr>
        <w:ind w:right="3"/>
        <w:rPr>
          <w:rFonts w:ascii="Arial" w:hAnsi="Arial" w:cs="Arial"/>
        </w:rPr>
      </w:pPr>
    </w:p>
    <w:p w14:paraId="5CCA09A5" w14:textId="77777777" w:rsidR="005D15F6" w:rsidRPr="00C21EF1" w:rsidRDefault="005D15F6" w:rsidP="005D15F6">
      <w:pPr>
        <w:rPr>
          <w:rFonts w:ascii="Arial" w:hAnsi="Arial" w:cs="Arial"/>
          <w:sz w:val="20"/>
          <w:szCs w:val="20"/>
        </w:rPr>
      </w:pPr>
    </w:p>
    <w:p w14:paraId="480B69C2" w14:textId="1472218C"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1" w:name="_Toc152063768"/>
      <w:r w:rsidRPr="00C21EF1">
        <w:rPr>
          <w:rFonts w:ascii="Arial" w:hAnsi="Arial" w:cs="Arial"/>
        </w:rPr>
        <w:t>La législation européenne</w:t>
      </w:r>
      <w:bookmarkEnd w:id="1"/>
    </w:p>
    <w:p w14:paraId="04693E09" w14:textId="77777777" w:rsidR="005D15F6" w:rsidRPr="00C21EF1" w:rsidRDefault="005D15F6" w:rsidP="005D15F6">
      <w:pPr>
        <w:pStyle w:val="Paragraphedeliste"/>
        <w:spacing w:after="160" w:line="259" w:lineRule="auto"/>
        <w:rPr>
          <w:rFonts w:ascii="Arial" w:hAnsi="Arial" w:cs="Arial"/>
          <w:b/>
          <w:sz w:val="20"/>
          <w:szCs w:val="2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345"/>
      </w:tblGrid>
      <w:tr w:rsidR="005D15F6" w:rsidRPr="00C21EF1" w14:paraId="7192EE20" w14:textId="77777777" w:rsidTr="005D15F6">
        <w:trPr>
          <w:trHeight w:val="186"/>
          <w:jc w:val="center"/>
        </w:trPr>
        <w:tc>
          <w:tcPr>
            <w:tcW w:w="9345" w:type="dxa"/>
            <w:shd w:val="clear" w:color="auto" w:fill="E3F1ED" w:themeFill="accent3" w:themeFillTint="33"/>
          </w:tcPr>
          <w:p w14:paraId="547D9A3D" w14:textId="77777777" w:rsidR="005D15F6" w:rsidRPr="00C21EF1" w:rsidRDefault="000623F0" w:rsidP="005D15F6">
            <w:pPr>
              <w:pStyle w:val="Paragraphedeliste"/>
              <w:spacing w:line="259" w:lineRule="auto"/>
              <w:ind w:left="0"/>
              <w:rPr>
                <w:rFonts w:ascii="Arial" w:hAnsi="Arial" w:cs="Arial"/>
                <w:b/>
                <w:sz w:val="20"/>
                <w:szCs w:val="20"/>
                <w:u w:val="single"/>
              </w:rPr>
            </w:pPr>
            <w:hyperlink r:id="rId15" w:history="1">
              <w:proofErr w:type="spellStart"/>
              <w:r w:rsidR="005D15F6" w:rsidRPr="00C21EF1">
                <w:rPr>
                  <w:rStyle w:val="Lienhypertexte"/>
                  <w:rFonts w:ascii="Arial" w:hAnsi="Arial" w:cs="Arial"/>
                  <w:color w:val="0028C8"/>
                  <w:sz w:val="20"/>
                  <w:szCs w:val="20"/>
                </w:rPr>
                <w:t>Règlement</w:t>
              </w:r>
              <w:proofErr w:type="spellEnd"/>
              <w:r w:rsidR="005D15F6" w:rsidRPr="00C21EF1">
                <w:rPr>
                  <w:rStyle w:val="Lienhypertexte"/>
                  <w:rFonts w:ascii="Arial" w:hAnsi="Arial" w:cs="Arial"/>
                  <w:color w:val="0028C8"/>
                  <w:sz w:val="20"/>
                  <w:szCs w:val="20"/>
                </w:rPr>
                <w:t xml:space="preserve"> (UE) 2021_1060 </w:t>
              </w:r>
              <w:proofErr w:type="spellStart"/>
              <w:r w:rsidR="005D15F6" w:rsidRPr="00C21EF1">
                <w:rPr>
                  <w:rStyle w:val="Lienhypertexte"/>
                  <w:rFonts w:ascii="Arial" w:hAnsi="Arial" w:cs="Arial"/>
                  <w:color w:val="0028C8"/>
                  <w:sz w:val="20"/>
                  <w:szCs w:val="20"/>
                </w:rPr>
                <w:t>portant</w:t>
              </w:r>
              <w:proofErr w:type="spellEnd"/>
              <w:r w:rsidR="005D15F6" w:rsidRPr="00C21EF1">
                <w:rPr>
                  <w:rStyle w:val="Lienhypertexte"/>
                  <w:rFonts w:ascii="Arial" w:hAnsi="Arial" w:cs="Arial"/>
                  <w:color w:val="0028C8"/>
                  <w:sz w:val="20"/>
                  <w:szCs w:val="20"/>
                </w:rPr>
                <w:t xml:space="preserve"> dispositions communes</w:t>
              </w:r>
            </w:hyperlink>
            <w:r w:rsidR="005D15F6" w:rsidRPr="00C21EF1">
              <w:rPr>
                <w:rFonts w:ascii="Arial" w:hAnsi="Arial" w:cs="Arial"/>
                <w:color w:val="0028C8"/>
                <w:sz w:val="20"/>
                <w:szCs w:val="20"/>
                <w:u w:val="single"/>
              </w:rPr>
              <w:t xml:space="preserve"> (RPDC)</w:t>
            </w:r>
          </w:p>
        </w:tc>
      </w:tr>
      <w:tr w:rsidR="005D15F6" w:rsidRPr="00C21EF1" w14:paraId="4882A5AF" w14:textId="77777777" w:rsidTr="005D15F6">
        <w:trPr>
          <w:jc w:val="center"/>
        </w:trPr>
        <w:tc>
          <w:tcPr>
            <w:tcW w:w="9345" w:type="dxa"/>
            <w:shd w:val="clear" w:color="auto" w:fill="E3F1ED" w:themeFill="accent3" w:themeFillTint="33"/>
          </w:tcPr>
          <w:p w14:paraId="2CC624E8" w14:textId="77777777" w:rsidR="005D15F6" w:rsidRPr="00C21EF1" w:rsidRDefault="005D15F6" w:rsidP="005D15F6">
            <w:pPr>
              <w:pStyle w:val="Paragraphedeliste"/>
              <w:rPr>
                <w:rFonts w:ascii="Arial" w:hAnsi="Arial" w:cs="Arial"/>
                <w:b/>
                <w:sz w:val="20"/>
                <w:szCs w:val="20"/>
              </w:rPr>
            </w:pPr>
          </w:p>
        </w:tc>
      </w:tr>
      <w:tr w:rsidR="005D15F6" w:rsidRPr="00C21EF1" w14:paraId="406BA05D" w14:textId="77777777" w:rsidTr="005D15F6">
        <w:trPr>
          <w:jc w:val="center"/>
        </w:trPr>
        <w:tc>
          <w:tcPr>
            <w:tcW w:w="9345" w:type="dxa"/>
            <w:shd w:val="clear" w:color="auto" w:fill="E3F1ED" w:themeFill="accent3" w:themeFillTint="33"/>
          </w:tcPr>
          <w:p w14:paraId="571AF667" w14:textId="77777777" w:rsidR="005D15F6" w:rsidRPr="00C21EF1" w:rsidRDefault="000623F0" w:rsidP="005D15F6">
            <w:pPr>
              <w:pStyle w:val="Paragraphedeliste"/>
              <w:spacing w:line="259" w:lineRule="auto"/>
              <w:ind w:left="0"/>
              <w:rPr>
                <w:rFonts w:ascii="Arial" w:hAnsi="Arial" w:cs="Arial"/>
                <w:b/>
                <w:sz w:val="20"/>
                <w:szCs w:val="20"/>
                <w:u w:val="single"/>
              </w:rPr>
            </w:pPr>
            <w:hyperlink r:id="rId16" w:tooltip="https://eur-lex.europa.eu/legal-content/FR/TXT/?toc=OJ%3AL%3A2021%3A231%3ATOC&amp;uri=uriserv%3AOJ.L_.2021.231.01.0021.01.FRA" w:history="1">
              <w:proofErr w:type="spellStart"/>
              <w:r w:rsidR="005D15F6" w:rsidRPr="00C21EF1">
                <w:rPr>
                  <w:rStyle w:val="Lienhypertexte"/>
                  <w:rFonts w:ascii="Arial" w:hAnsi="Arial" w:cs="Arial"/>
                  <w:color w:val="0028C8"/>
                  <w:sz w:val="20"/>
                  <w:szCs w:val="20"/>
                </w:rPr>
                <w:t>Règlement</w:t>
              </w:r>
              <w:proofErr w:type="spellEnd"/>
              <w:r w:rsidR="005D15F6" w:rsidRPr="00C21EF1">
                <w:rPr>
                  <w:rStyle w:val="Lienhypertexte"/>
                  <w:rFonts w:ascii="Arial" w:hAnsi="Arial" w:cs="Arial"/>
                  <w:color w:val="0028C8"/>
                  <w:sz w:val="20"/>
                  <w:szCs w:val="20"/>
                </w:rPr>
                <w:t xml:space="preserve"> (UE) 2021_1057 </w:t>
              </w:r>
              <w:proofErr w:type="spellStart"/>
              <w:r w:rsidR="005D15F6" w:rsidRPr="00C21EF1">
                <w:rPr>
                  <w:rStyle w:val="Lienhypertexte"/>
                  <w:rFonts w:ascii="Arial" w:hAnsi="Arial" w:cs="Arial"/>
                  <w:color w:val="0028C8"/>
                  <w:sz w:val="20"/>
                  <w:szCs w:val="20"/>
                </w:rPr>
                <w:t>relatif</w:t>
              </w:r>
              <w:proofErr w:type="spellEnd"/>
              <w:r w:rsidR="005D15F6" w:rsidRPr="00C21EF1">
                <w:rPr>
                  <w:rStyle w:val="Lienhypertexte"/>
                  <w:rFonts w:ascii="Arial" w:hAnsi="Arial" w:cs="Arial"/>
                  <w:color w:val="0028C8"/>
                  <w:sz w:val="20"/>
                  <w:szCs w:val="20"/>
                </w:rPr>
                <w:t xml:space="preserve"> au </w:t>
              </w:r>
              <w:proofErr w:type="spellStart"/>
              <w:r w:rsidR="005D15F6" w:rsidRPr="00C21EF1">
                <w:rPr>
                  <w:rStyle w:val="Lienhypertexte"/>
                  <w:rFonts w:ascii="Arial" w:hAnsi="Arial" w:cs="Arial"/>
                  <w:color w:val="0028C8"/>
                  <w:sz w:val="20"/>
                  <w:szCs w:val="20"/>
                </w:rPr>
                <w:t>fonds</w:t>
              </w:r>
              <w:proofErr w:type="spellEnd"/>
              <w:r w:rsidR="005D15F6" w:rsidRPr="00C21EF1">
                <w:rPr>
                  <w:rStyle w:val="Lienhypertexte"/>
                  <w:rFonts w:ascii="Arial" w:hAnsi="Arial" w:cs="Arial"/>
                  <w:color w:val="0028C8"/>
                  <w:sz w:val="20"/>
                  <w:szCs w:val="20"/>
                </w:rPr>
                <w:t xml:space="preserve"> social </w:t>
              </w:r>
              <w:proofErr w:type="spellStart"/>
              <w:r w:rsidR="005D15F6" w:rsidRPr="00C21EF1">
                <w:rPr>
                  <w:rStyle w:val="Lienhypertexte"/>
                  <w:rFonts w:ascii="Arial" w:hAnsi="Arial" w:cs="Arial"/>
                  <w:color w:val="0028C8"/>
                  <w:sz w:val="20"/>
                  <w:szCs w:val="20"/>
                </w:rPr>
                <w:t>européen</w:t>
              </w:r>
              <w:proofErr w:type="spellEnd"/>
              <w:r w:rsidR="005D15F6" w:rsidRPr="00C21EF1">
                <w:rPr>
                  <w:rStyle w:val="Lienhypertexte"/>
                  <w:rFonts w:ascii="Arial" w:hAnsi="Arial" w:cs="Arial"/>
                  <w:color w:val="0028C8"/>
                  <w:sz w:val="20"/>
                  <w:szCs w:val="20"/>
                </w:rPr>
                <w:t xml:space="preserve"> + (FSE+)</w:t>
              </w:r>
            </w:hyperlink>
          </w:p>
        </w:tc>
      </w:tr>
      <w:tr w:rsidR="005D15F6" w:rsidRPr="00C21EF1" w14:paraId="71D45270" w14:textId="77777777" w:rsidTr="005D15F6">
        <w:trPr>
          <w:jc w:val="center"/>
        </w:trPr>
        <w:tc>
          <w:tcPr>
            <w:tcW w:w="9345" w:type="dxa"/>
            <w:shd w:val="clear" w:color="auto" w:fill="E3F1ED" w:themeFill="accent3" w:themeFillTint="33"/>
          </w:tcPr>
          <w:p w14:paraId="1B60F644" w14:textId="77777777" w:rsidR="005D15F6" w:rsidRPr="00C21EF1" w:rsidRDefault="005D15F6" w:rsidP="005D15F6">
            <w:pPr>
              <w:rPr>
                <w:rFonts w:ascii="Arial" w:hAnsi="Arial" w:cs="Arial"/>
              </w:rPr>
            </w:pPr>
          </w:p>
        </w:tc>
      </w:tr>
    </w:tbl>
    <w:p w14:paraId="796B7451" w14:textId="77777777" w:rsidR="005D15F6" w:rsidRPr="00C21EF1" w:rsidRDefault="005D15F6" w:rsidP="005D15F6">
      <w:pPr>
        <w:spacing w:after="160" w:line="259" w:lineRule="auto"/>
        <w:contextualSpacing/>
        <w:rPr>
          <w:rFonts w:ascii="Arial" w:hAnsi="Arial" w:cs="Arial"/>
          <w:b/>
        </w:rPr>
      </w:pPr>
    </w:p>
    <w:p w14:paraId="62A35271" w14:textId="658556EC" w:rsidR="005D15F6"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2" w:name="_Toc152063769"/>
      <w:r w:rsidRPr="00C21EF1">
        <w:rPr>
          <w:rFonts w:ascii="Arial" w:hAnsi="Arial" w:cs="Arial"/>
        </w:rPr>
        <w:t>La législation nationale</w:t>
      </w:r>
      <w:bookmarkEnd w:id="2"/>
    </w:p>
    <w:p w14:paraId="4764883B" w14:textId="77777777" w:rsidR="00BC2A7F" w:rsidRPr="00BC2A7F" w:rsidRDefault="00BC2A7F" w:rsidP="00BC2A7F"/>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3F1ED" w:themeFill="accent3" w:themeFillTint="33"/>
        <w:tblLook w:val="04A0" w:firstRow="1" w:lastRow="0" w:firstColumn="1" w:lastColumn="0" w:noHBand="0" w:noVBand="1"/>
      </w:tblPr>
      <w:tblGrid>
        <w:gridCol w:w="9356"/>
      </w:tblGrid>
      <w:tr w:rsidR="005D15F6" w:rsidRPr="00C21EF1" w14:paraId="18FC7262" w14:textId="77777777" w:rsidTr="005D15F6">
        <w:trPr>
          <w:jc w:val="center"/>
        </w:trPr>
        <w:tc>
          <w:tcPr>
            <w:tcW w:w="9356" w:type="dxa"/>
            <w:shd w:val="clear" w:color="auto" w:fill="E3F1ED" w:themeFill="accent3" w:themeFillTint="33"/>
          </w:tcPr>
          <w:p w14:paraId="2E9EB116" w14:textId="77777777" w:rsidR="005D15F6" w:rsidRPr="00C21EF1" w:rsidRDefault="000623F0" w:rsidP="005D15F6">
            <w:pPr>
              <w:pStyle w:val="Paragraphedeliste"/>
              <w:spacing w:line="259" w:lineRule="auto"/>
              <w:ind w:left="0"/>
              <w:rPr>
                <w:rFonts w:ascii="Arial" w:hAnsi="Arial" w:cs="Arial"/>
                <w:b/>
                <w:sz w:val="20"/>
                <w:u w:val="single"/>
              </w:rPr>
            </w:pPr>
            <w:hyperlink r:id="rId17" w:tooltip="https://www.legifrance.gouv.fr/jorf/id/JORFTEXT000045638719?init=true&amp;page=1&amp;query=d%C3%A9cret+%C3%A9ligibilit%C3%A9+des+d%C3%A9penses+fonds+europ%C3%A9ens&amp;searchField=ALL&amp;tab_selection=all" w:history="1">
              <w:proofErr w:type="spellStart"/>
              <w:r w:rsidR="005D15F6" w:rsidRPr="00C21EF1">
                <w:rPr>
                  <w:rStyle w:val="Lienhypertexte"/>
                  <w:rFonts w:ascii="Arial" w:hAnsi="Arial" w:cs="Arial"/>
                  <w:color w:val="0028C8"/>
                  <w:sz w:val="20"/>
                </w:rPr>
                <w:t>Décret</w:t>
              </w:r>
              <w:proofErr w:type="spellEnd"/>
              <w:r w:rsidR="005D15F6" w:rsidRPr="00C21EF1">
                <w:rPr>
                  <w:rStyle w:val="Lienhypertexte"/>
                  <w:rFonts w:ascii="Arial" w:hAnsi="Arial" w:cs="Arial"/>
                  <w:color w:val="0028C8"/>
                  <w:sz w:val="20"/>
                </w:rPr>
                <w:t xml:space="preserve"> n° 2022-608 du 21 </w:t>
              </w:r>
              <w:proofErr w:type="spellStart"/>
              <w:r w:rsidR="005D15F6" w:rsidRPr="00C21EF1">
                <w:rPr>
                  <w:rStyle w:val="Lienhypertexte"/>
                  <w:rFonts w:ascii="Arial" w:hAnsi="Arial" w:cs="Arial"/>
                  <w:color w:val="0028C8"/>
                  <w:sz w:val="20"/>
                </w:rPr>
                <w:t>avril</w:t>
              </w:r>
              <w:proofErr w:type="spellEnd"/>
              <w:r w:rsidR="005D15F6" w:rsidRPr="00C21EF1">
                <w:rPr>
                  <w:rStyle w:val="Lienhypertexte"/>
                  <w:rFonts w:ascii="Arial" w:hAnsi="Arial" w:cs="Arial"/>
                  <w:color w:val="0028C8"/>
                  <w:sz w:val="20"/>
                </w:rPr>
                <w:t xml:space="preserve"> 2022 </w:t>
              </w:r>
              <w:proofErr w:type="spellStart"/>
              <w:r w:rsidR="005D15F6" w:rsidRPr="00C21EF1">
                <w:rPr>
                  <w:rStyle w:val="Lienhypertexte"/>
                  <w:rFonts w:ascii="Arial" w:hAnsi="Arial" w:cs="Arial"/>
                  <w:color w:val="0028C8"/>
                  <w:sz w:val="20"/>
                </w:rPr>
                <w:t>fixant</w:t>
              </w:r>
              <w:proofErr w:type="spellEnd"/>
              <w:r w:rsidR="005D15F6" w:rsidRPr="00C21EF1">
                <w:rPr>
                  <w:rStyle w:val="Lienhypertexte"/>
                  <w:rFonts w:ascii="Arial" w:hAnsi="Arial" w:cs="Arial"/>
                  <w:color w:val="0028C8"/>
                  <w:sz w:val="20"/>
                </w:rPr>
                <w:t xml:space="preserve"> les </w:t>
              </w:r>
              <w:proofErr w:type="spellStart"/>
              <w:r w:rsidR="005D15F6" w:rsidRPr="00C21EF1">
                <w:rPr>
                  <w:rStyle w:val="Lienhypertexte"/>
                  <w:rFonts w:ascii="Arial" w:hAnsi="Arial" w:cs="Arial"/>
                  <w:color w:val="0028C8"/>
                  <w:sz w:val="20"/>
                </w:rPr>
                <w:t>règles</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nationales</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d'éligibilité</w:t>
              </w:r>
              <w:proofErr w:type="spellEnd"/>
              <w:r w:rsidR="005D15F6" w:rsidRPr="00C21EF1">
                <w:rPr>
                  <w:rStyle w:val="Lienhypertexte"/>
                  <w:rFonts w:ascii="Arial" w:hAnsi="Arial" w:cs="Arial"/>
                  <w:color w:val="0028C8"/>
                  <w:sz w:val="20"/>
                </w:rPr>
                <w:t xml:space="preserve"> des </w:t>
              </w:r>
              <w:proofErr w:type="spellStart"/>
              <w:r w:rsidR="005D15F6" w:rsidRPr="00C21EF1">
                <w:rPr>
                  <w:rStyle w:val="Lienhypertexte"/>
                  <w:rFonts w:ascii="Arial" w:hAnsi="Arial" w:cs="Arial"/>
                  <w:color w:val="0028C8"/>
                  <w:sz w:val="20"/>
                </w:rPr>
                <w:t>dépenses</w:t>
              </w:r>
              <w:proofErr w:type="spellEnd"/>
              <w:r w:rsidR="005D15F6" w:rsidRPr="00C21EF1">
                <w:rPr>
                  <w:rStyle w:val="Lienhypertexte"/>
                  <w:rFonts w:ascii="Arial" w:hAnsi="Arial" w:cs="Arial"/>
                  <w:color w:val="0028C8"/>
                  <w:sz w:val="20"/>
                </w:rPr>
                <w:t xml:space="preserve"> des programmes </w:t>
              </w:r>
              <w:proofErr w:type="spellStart"/>
              <w:r w:rsidR="005D15F6" w:rsidRPr="00C21EF1">
                <w:rPr>
                  <w:rStyle w:val="Lienhypertexte"/>
                  <w:rFonts w:ascii="Arial" w:hAnsi="Arial" w:cs="Arial"/>
                  <w:color w:val="0028C8"/>
                  <w:sz w:val="20"/>
                </w:rPr>
                <w:t>européens</w:t>
              </w:r>
              <w:proofErr w:type="spellEnd"/>
              <w:r w:rsidR="005D15F6" w:rsidRPr="00C21EF1">
                <w:rPr>
                  <w:rStyle w:val="Lienhypertexte"/>
                  <w:rFonts w:ascii="Arial" w:hAnsi="Arial" w:cs="Arial"/>
                  <w:color w:val="0028C8"/>
                  <w:sz w:val="20"/>
                </w:rPr>
                <w:t xml:space="preserve"> de la </w:t>
              </w:r>
              <w:proofErr w:type="spellStart"/>
              <w:r w:rsidR="005D15F6" w:rsidRPr="00C21EF1">
                <w:rPr>
                  <w:rStyle w:val="Lienhypertexte"/>
                  <w:rFonts w:ascii="Arial" w:hAnsi="Arial" w:cs="Arial"/>
                  <w:color w:val="0028C8"/>
                  <w:sz w:val="20"/>
                </w:rPr>
                <w:t>politique</w:t>
              </w:r>
              <w:proofErr w:type="spellEnd"/>
              <w:r w:rsidR="005D15F6" w:rsidRPr="00C21EF1">
                <w:rPr>
                  <w:rStyle w:val="Lienhypertexte"/>
                  <w:rFonts w:ascii="Arial" w:hAnsi="Arial" w:cs="Arial"/>
                  <w:color w:val="0028C8"/>
                  <w:sz w:val="20"/>
                </w:rPr>
                <w:t xml:space="preserve"> de </w:t>
              </w:r>
              <w:proofErr w:type="spellStart"/>
              <w:r w:rsidR="005D15F6" w:rsidRPr="00C21EF1">
                <w:rPr>
                  <w:rStyle w:val="Lienhypertexte"/>
                  <w:rFonts w:ascii="Arial" w:hAnsi="Arial" w:cs="Arial"/>
                  <w:color w:val="0028C8"/>
                  <w:sz w:val="20"/>
                </w:rPr>
                <w:t>cohésion</w:t>
              </w:r>
              <w:proofErr w:type="spellEnd"/>
              <w:r w:rsidR="005D15F6" w:rsidRPr="00C21EF1">
                <w:rPr>
                  <w:rStyle w:val="Lienhypertexte"/>
                  <w:rFonts w:ascii="Arial" w:hAnsi="Arial" w:cs="Arial"/>
                  <w:color w:val="0028C8"/>
                  <w:sz w:val="20"/>
                </w:rPr>
                <w:t xml:space="preserve"> et de la </w:t>
              </w:r>
              <w:proofErr w:type="spellStart"/>
              <w:r w:rsidR="005D15F6" w:rsidRPr="00C21EF1">
                <w:rPr>
                  <w:rStyle w:val="Lienhypertexte"/>
                  <w:rFonts w:ascii="Arial" w:hAnsi="Arial" w:cs="Arial"/>
                  <w:color w:val="0028C8"/>
                  <w:sz w:val="20"/>
                </w:rPr>
                <w:t>pêche</w:t>
              </w:r>
              <w:proofErr w:type="spellEnd"/>
              <w:r w:rsidR="005D15F6" w:rsidRPr="00C21EF1">
                <w:rPr>
                  <w:rStyle w:val="Lienhypertexte"/>
                  <w:rFonts w:ascii="Arial" w:hAnsi="Arial" w:cs="Arial"/>
                  <w:color w:val="0028C8"/>
                  <w:sz w:val="20"/>
                </w:rPr>
                <w:t xml:space="preserve"> et des affaires </w:t>
              </w:r>
              <w:proofErr w:type="spellStart"/>
              <w:r w:rsidR="005D15F6" w:rsidRPr="00C21EF1">
                <w:rPr>
                  <w:rStyle w:val="Lienhypertexte"/>
                  <w:rFonts w:ascii="Arial" w:hAnsi="Arial" w:cs="Arial"/>
                  <w:color w:val="0028C8"/>
                  <w:sz w:val="20"/>
                </w:rPr>
                <w:t>maritimes</w:t>
              </w:r>
              <w:proofErr w:type="spellEnd"/>
              <w:r w:rsidR="005D15F6" w:rsidRPr="00C21EF1">
                <w:rPr>
                  <w:rStyle w:val="Lienhypertexte"/>
                  <w:rFonts w:ascii="Arial" w:hAnsi="Arial" w:cs="Arial"/>
                  <w:color w:val="0028C8"/>
                  <w:sz w:val="20"/>
                </w:rPr>
                <w:t xml:space="preserve"> pour la </w:t>
              </w:r>
              <w:proofErr w:type="spellStart"/>
              <w:r w:rsidR="005D15F6" w:rsidRPr="00C21EF1">
                <w:rPr>
                  <w:rStyle w:val="Lienhypertexte"/>
                  <w:rFonts w:ascii="Arial" w:hAnsi="Arial" w:cs="Arial"/>
                  <w:color w:val="0028C8"/>
                  <w:sz w:val="20"/>
                </w:rPr>
                <w:t>période</w:t>
              </w:r>
              <w:proofErr w:type="spellEnd"/>
              <w:r w:rsidR="005D15F6" w:rsidRPr="00C21EF1">
                <w:rPr>
                  <w:rStyle w:val="Lienhypertexte"/>
                  <w:rFonts w:ascii="Arial" w:hAnsi="Arial" w:cs="Arial"/>
                  <w:color w:val="0028C8"/>
                  <w:sz w:val="20"/>
                </w:rPr>
                <w:t xml:space="preserve"> de </w:t>
              </w:r>
              <w:proofErr w:type="spellStart"/>
              <w:r w:rsidR="005D15F6" w:rsidRPr="00C21EF1">
                <w:rPr>
                  <w:rStyle w:val="Lienhypertexte"/>
                  <w:rFonts w:ascii="Arial" w:hAnsi="Arial" w:cs="Arial"/>
                  <w:color w:val="0028C8"/>
                  <w:sz w:val="20"/>
                </w:rPr>
                <w:t>programmation</w:t>
              </w:r>
              <w:proofErr w:type="spellEnd"/>
              <w:r w:rsidR="005D15F6" w:rsidRPr="00C21EF1">
                <w:rPr>
                  <w:rStyle w:val="Lienhypertexte"/>
                  <w:rFonts w:ascii="Arial" w:hAnsi="Arial" w:cs="Arial"/>
                  <w:color w:val="0028C8"/>
                  <w:sz w:val="20"/>
                </w:rPr>
                <w:t xml:space="preserve"> 2021-2027</w:t>
              </w:r>
            </w:hyperlink>
          </w:p>
        </w:tc>
      </w:tr>
      <w:tr w:rsidR="005D15F6" w:rsidRPr="00C21EF1" w14:paraId="15167BC5" w14:textId="77777777" w:rsidTr="005D15F6">
        <w:trPr>
          <w:jc w:val="center"/>
        </w:trPr>
        <w:tc>
          <w:tcPr>
            <w:tcW w:w="9356" w:type="dxa"/>
            <w:shd w:val="clear" w:color="auto" w:fill="E3F1ED" w:themeFill="accent3" w:themeFillTint="33"/>
          </w:tcPr>
          <w:p w14:paraId="27BCE7D4" w14:textId="77777777" w:rsidR="005D15F6" w:rsidRPr="00C21EF1" w:rsidRDefault="005D15F6" w:rsidP="005D15F6">
            <w:pPr>
              <w:pStyle w:val="Paragraphedeliste"/>
              <w:rPr>
                <w:rFonts w:ascii="Arial" w:hAnsi="Arial" w:cs="Arial"/>
                <w:b/>
                <w:sz w:val="20"/>
              </w:rPr>
            </w:pPr>
          </w:p>
        </w:tc>
      </w:tr>
      <w:tr w:rsidR="005D15F6" w:rsidRPr="00C21EF1" w14:paraId="2DFCB561" w14:textId="77777777" w:rsidTr="005D15F6">
        <w:trPr>
          <w:jc w:val="center"/>
        </w:trPr>
        <w:tc>
          <w:tcPr>
            <w:tcW w:w="9356" w:type="dxa"/>
            <w:shd w:val="clear" w:color="auto" w:fill="E3F1ED" w:themeFill="accent3" w:themeFillTint="33"/>
          </w:tcPr>
          <w:p w14:paraId="1A97008C" w14:textId="77777777" w:rsidR="005D15F6" w:rsidRPr="00C21EF1" w:rsidRDefault="000623F0" w:rsidP="005D15F6">
            <w:pPr>
              <w:rPr>
                <w:rFonts w:ascii="Arial" w:hAnsi="Arial" w:cs="Arial"/>
                <w:sz w:val="20"/>
                <w:u w:val="single"/>
              </w:rPr>
            </w:pPr>
            <w:hyperlink r:id="rId18" w:history="1">
              <w:r w:rsidR="005D15F6" w:rsidRPr="00C21EF1">
                <w:rPr>
                  <w:rStyle w:val="Lienhypertexte"/>
                  <w:rFonts w:ascii="Arial" w:hAnsi="Arial" w:cs="Arial"/>
                  <w:color w:val="0028C8"/>
                  <w:sz w:val="20"/>
                </w:rPr>
                <w:t xml:space="preserve">Document </w:t>
              </w:r>
              <w:proofErr w:type="spellStart"/>
              <w:r w:rsidR="005D15F6" w:rsidRPr="00C21EF1">
                <w:rPr>
                  <w:rStyle w:val="Lienhypertexte"/>
                  <w:rFonts w:ascii="Arial" w:hAnsi="Arial" w:cs="Arial"/>
                  <w:color w:val="0028C8"/>
                  <w:sz w:val="20"/>
                </w:rPr>
                <w:t>d’appui</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méthodologique</w:t>
              </w:r>
              <w:proofErr w:type="spellEnd"/>
              <w:r w:rsidR="005D15F6" w:rsidRPr="00C21EF1">
                <w:rPr>
                  <w:rStyle w:val="Lienhypertexte"/>
                  <w:rFonts w:ascii="Arial" w:hAnsi="Arial" w:cs="Arial"/>
                  <w:color w:val="0028C8"/>
                  <w:sz w:val="20"/>
                </w:rPr>
                <w:t xml:space="preserve"> sur </w:t>
              </w:r>
              <w:proofErr w:type="spellStart"/>
              <w:r w:rsidR="005D15F6" w:rsidRPr="00C21EF1">
                <w:rPr>
                  <w:rStyle w:val="Lienhypertexte"/>
                  <w:rFonts w:ascii="Arial" w:hAnsi="Arial" w:cs="Arial"/>
                  <w:color w:val="0028C8"/>
                  <w:sz w:val="20"/>
                </w:rPr>
                <w:t>l’éligibilité</w:t>
              </w:r>
              <w:proofErr w:type="spellEnd"/>
              <w:r w:rsidR="005D15F6" w:rsidRPr="00C21EF1">
                <w:rPr>
                  <w:rStyle w:val="Lienhypertexte"/>
                  <w:rFonts w:ascii="Arial" w:hAnsi="Arial" w:cs="Arial"/>
                  <w:color w:val="0028C8"/>
                  <w:sz w:val="20"/>
                </w:rPr>
                <w:t xml:space="preserve"> des </w:t>
              </w:r>
              <w:proofErr w:type="spellStart"/>
              <w:r w:rsidR="005D15F6" w:rsidRPr="00C21EF1">
                <w:rPr>
                  <w:rStyle w:val="Lienhypertexte"/>
                  <w:rFonts w:ascii="Arial" w:hAnsi="Arial" w:cs="Arial"/>
                  <w:color w:val="0028C8"/>
                  <w:sz w:val="20"/>
                </w:rPr>
                <w:t>dépenses</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cofinancées</w:t>
              </w:r>
              <w:proofErr w:type="spellEnd"/>
              <w:r w:rsidR="005D15F6" w:rsidRPr="00C21EF1">
                <w:rPr>
                  <w:rStyle w:val="Lienhypertexte"/>
                  <w:rFonts w:ascii="Arial" w:hAnsi="Arial" w:cs="Arial"/>
                  <w:color w:val="0028C8"/>
                  <w:sz w:val="20"/>
                </w:rPr>
                <w:t xml:space="preserve"> par les </w:t>
              </w:r>
              <w:proofErr w:type="spellStart"/>
              <w:r w:rsidR="005D15F6" w:rsidRPr="00C21EF1">
                <w:rPr>
                  <w:rStyle w:val="Lienhypertexte"/>
                  <w:rFonts w:ascii="Arial" w:hAnsi="Arial" w:cs="Arial"/>
                  <w:color w:val="0028C8"/>
                  <w:sz w:val="20"/>
                </w:rPr>
                <w:t>fonds</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européens</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période</w:t>
              </w:r>
              <w:proofErr w:type="spellEnd"/>
              <w:r w:rsidR="005D15F6" w:rsidRPr="00C21EF1">
                <w:rPr>
                  <w:rStyle w:val="Lienhypertexte"/>
                  <w:rFonts w:ascii="Arial" w:hAnsi="Arial" w:cs="Arial"/>
                  <w:color w:val="0028C8"/>
                  <w:sz w:val="20"/>
                </w:rPr>
                <w:t xml:space="preserve"> de </w:t>
              </w:r>
              <w:proofErr w:type="spellStart"/>
              <w:r w:rsidR="005D15F6" w:rsidRPr="00C21EF1">
                <w:rPr>
                  <w:rStyle w:val="Lienhypertexte"/>
                  <w:rFonts w:ascii="Arial" w:hAnsi="Arial" w:cs="Arial"/>
                  <w:color w:val="0028C8"/>
                  <w:sz w:val="20"/>
                </w:rPr>
                <w:t>programmation</w:t>
              </w:r>
              <w:proofErr w:type="spellEnd"/>
              <w:r w:rsidR="005D15F6" w:rsidRPr="00C21EF1">
                <w:rPr>
                  <w:rStyle w:val="Lienhypertexte"/>
                  <w:rFonts w:ascii="Arial" w:hAnsi="Arial" w:cs="Arial"/>
                  <w:color w:val="0028C8"/>
                  <w:sz w:val="20"/>
                </w:rPr>
                <w:t xml:space="preserve"> 2021-2027 – </w:t>
              </w:r>
              <w:proofErr w:type="spellStart"/>
              <w:r w:rsidR="005D15F6" w:rsidRPr="00C21EF1">
                <w:rPr>
                  <w:rStyle w:val="Lienhypertexte"/>
                  <w:rFonts w:ascii="Arial" w:hAnsi="Arial" w:cs="Arial"/>
                  <w:color w:val="0028C8"/>
                  <w:sz w:val="20"/>
                </w:rPr>
                <w:t>Agence</w:t>
              </w:r>
              <w:proofErr w:type="spellEnd"/>
              <w:r w:rsidR="005D15F6" w:rsidRPr="00C21EF1">
                <w:rPr>
                  <w:rStyle w:val="Lienhypertexte"/>
                  <w:rFonts w:ascii="Arial" w:hAnsi="Arial" w:cs="Arial"/>
                  <w:color w:val="0028C8"/>
                  <w:sz w:val="20"/>
                </w:rPr>
                <w:t xml:space="preserve"> </w:t>
              </w:r>
              <w:proofErr w:type="spellStart"/>
              <w:r w:rsidR="005D15F6" w:rsidRPr="00C21EF1">
                <w:rPr>
                  <w:rStyle w:val="Lienhypertexte"/>
                  <w:rFonts w:ascii="Arial" w:hAnsi="Arial" w:cs="Arial"/>
                  <w:color w:val="0028C8"/>
                  <w:sz w:val="20"/>
                </w:rPr>
                <w:t>Nationale</w:t>
              </w:r>
              <w:proofErr w:type="spellEnd"/>
              <w:r w:rsidR="005D15F6" w:rsidRPr="00C21EF1">
                <w:rPr>
                  <w:rStyle w:val="Lienhypertexte"/>
                  <w:rFonts w:ascii="Arial" w:hAnsi="Arial" w:cs="Arial"/>
                  <w:color w:val="0028C8"/>
                  <w:sz w:val="20"/>
                </w:rPr>
                <w:t xml:space="preserve"> de la </w:t>
              </w:r>
              <w:proofErr w:type="spellStart"/>
              <w:r w:rsidR="005D15F6" w:rsidRPr="00C21EF1">
                <w:rPr>
                  <w:rStyle w:val="Lienhypertexte"/>
                  <w:rFonts w:ascii="Arial" w:hAnsi="Arial" w:cs="Arial"/>
                  <w:color w:val="0028C8"/>
                  <w:sz w:val="20"/>
                </w:rPr>
                <w:t>cohésion</w:t>
              </w:r>
              <w:proofErr w:type="spellEnd"/>
              <w:r w:rsidR="005D15F6" w:rsidRPr="00C21EF1">
                <w:rPr>
                  <w:rStyle w:val="Lienhypertexte"/>
                  <w:rFonts w:ascii="Arial" w:hAnsi="Arial" w:cs="Arial"/>
                  <w:color w:val="0028C8"/>
                  <w:sz w:val="20"/>
                </w:rPr>
                <w:t xml:space="preserve"> des </w:t>
              </w:r>
              <w:proofErr w:type="spellStart"/>
              <w:r w:rsidR="005D15F6" w:rsidRPr="00C21EF1">
                <w:rPr>
                  <w:rStyle w:val="Lienhypertexte"/>
                  <w:rFonts w:ascii="Arial" w:hAnsi="Arial" w:cs="Arial"/>
                  <w:color w:val="0028C8"/>
                  <w:sz w:val="20"/>
                </w:rPr>
                <w:t>territoires</w:t>
              </w:r>
              <w:proofErr w:type="spellEnd"/>
            </w:hyperlink>
          </w:p>
        </w:tc>
      </w:tr>
      <w:tr w:rsidR="005D15F6" w:rsidRPr="00C21EF1" w14:paraId="3BF3CE1F" w14:textId="77777777" w:rsidTr="005D15F6">
        <w:trPr>
          <w:jc w:val="center"/>
        </w:trPr>
        <w:tc>
          <w:tcPr>
            <w:tcW w:w="9356" w:type="dxa"/>
            <w:shd w:val="clear" w:color="auto" w:fill="E3F1ED" w:themeFill="accent3" w:themeFillTint="33"/>
          </w:tcPr>
          <w:p w14:paraId="52C71EC2" w14:textId="77777777" w:rsidR="005D15F6" w:rsidRPr="00C21EF1" w:rsidRDefault="005D15F6" w:rsidP="005D15F6">
            <w:pPr>
              <w:rPr>
                <w:rFonts w:ascii="Arial" w:hAnsi="Arial" w:cs="Arial"/>
                <w:b/>
                <w:sz w:val="20"/>
              </w:rPr>
            </w:pPr>
          </w:p>
        </w:tc>
      </w:tr>
    </w:tbl>
    <w:p w14:paraId="13374658" w14:textId="77777777" w:rsidR="005D15F6" w:rsidRPr="00C21EF1" w:rsidRDefault="005D15F6" w:rsidP="005D15F6">
      <w:pPr>
        <w:pStyle w:val="Corpsdetexte"/>
        <w:spacing w:before="11"/>
        <w:rPr>
          <w:rFonts w:ascii="Arial" w:hAnsi="Arial" w:cs="Arial"/>
        </w:rPr>
      </w:pPr>
      <w:r w:rsidRPr="00C21EF1">
        <w:rPr>
          <w:rFonts w:ascii="Arial" w:hAnsi="Arial" w:cs="Arial"/>
          <w:b/>
          <w:i/>
        </w:rPr>
        <w:tab/>
      </w:r>
    </w:p>
    <w:p w14:paraId="4A925198" w14:textId="070BE057" w:rsidR="005D15F6" w:rsidRPr="00C80004" w:rsidRDefault="005D15F6" w:rsidP="00FD0D8E">
      <w:pPr>
        <w:pStyle w:val="Corpsdetexte"/>
        <w:spacing w:before="11"/>
        <w:rPr>
          <w:rFonts w:ascii="Arial" w:hAnsi="Arial" w:cs="Arial"/>
          <w:b/>
          <w:color w:val="0070C0"/>
        </w:rPr>
      </w:pPr>
      <w:r w:rsidRPr="00C80004">
        <w:rPr>
          <w:rFonts w:ascii="Arial" w:hAnsi="Arial" w:cs="Arial"/>
          <w:b/>
          <w:color w:val="0070C0"/>
        </w:rPr>
        <w:t>PREAMBULE : ACCORD SUR LES LIGNES DE PARTAGE</w:t>
      </w:r>
      <w:r w:rsidR="00BC2A7F" w:rsidRPr="00C80004">
        <w:rPr>
          <w:rFonts w:ascii="Arial" w:hAnsi="Arial" w:cs="Arial"/>
          <w:b/>
          <w:color w:val="0070C0"/>
        </w:rPr>
        <w:t xml:space="preserve"> </w:t>
      </w:r>
      <w:r w:rsidR="00C80004">
        <w:rPr>
          <w:rFonts w:ascii="Arial" w:hAnsi="Arial" w:cs="Arial"/>
          <w:b/>
          <w:color w:val="0070C0"/>
        </w:rPr>
        <w:t>FSE+</w:t>
      </w:r>
      <w:r w:rsidR="00FD0D8E">
        <w:rPr>
          <w:rFonts w:ascii="Arial" w:hAnsi="Arial" w:cs="Arial"/>
          <w:b/>
          <w:color w:val="0070C0"/>
        </w:rPr>
        <w:t xml:space="preserve"> </w:t>
      </w:r>
      <w:r w:rsidR="00C80004">
        <w:rPr>
          <w:rFonts w:ascii="Arial" w:hAnsi="Arial" w:cs="Arial"/>
          <w:b/>
          <w:color w:val="0070C0"/>
        </w:rPr>
        <w:t xml:space="preserve">ETAT-REGION </w:t>
      </w:r>
    </w:p>
    <w:p w14:paraId="6A5113D3" w14:textId="77777777" w:rsidR="005D15F6" w:rsidRPr="00C80004" w:rsidRDefault="005D15F6" w:rsidP="005D15F6">
      <w:pPr>
        <w:pStyle w:val="Corpsdetexte"/>
        <w:spacing w:before="11"/>
        <w:rPr>
          <w:rFonts w:ascii="Arial" w:hAnsi="Arial" w:cs="Arial"/>
          <w:color w:val="0070C0"/>
        </w:rPr>
      </w:pPr>
    </w:p>
    <w:p w14:paraId="640B1010" w14:textId="77777777" w:rsidR="00973425" w:rsidRPr="00FD4841" w:rsidRDefault="00973425" w:rsidP="00973425">
      <w:pPr>
        <w:pStyle w:val="Corpsdetexte"/>
        <w:spacing w:before="11"/>
        <w:rPr>
          <w:rFonts w:ascii="Arial" w:hAnsi="Arial" w:cs="Arial"/>
        </w:rPr>
      </w:pPr>
      <w:r w:rsidRPr="00FD4841">
        <w:rPr>
          <w:rFonts w:ascii="Arial" w:hAnsi="Arial" w:cs="Arial"/>
        </w:rPr>
        <w:t xml:space="preserve">Le FSE+ soutient la réalisation des objectifs spécifiques définis à l’article 4 du RÈGLEMENT (UE) 2021/1057 du parlement européen et du conseil du 24 juin 2021 dans les domaines de l’emploi et de la mobilité de la main-d’œuvre, de l’éducation et de l’inclusion sociale, à l’appui notamment de l’éradication de la pauvreté, contribuant de cette façon aussi à atteindre l’objectif stratégique d’«une Europe plus sociale et inclusive mettant en œuvre le socle européen des droits sociaux», visé à l’article 5 du règlement (UE) 2021/1060 portant dispositions communes aux FESI. </w:t>
      </w:r>
    </w:p>
    <w:p w14:paraId="0E1933BF" w14:textId="1A75DAAD" w:rsidR="00747135" w:rsidRPr="00FD4841" w:rsidRDefault="00747135" w:rsidP="00314472">
      <w:pPr>
        <w:pStyle w:val="Corpsdetexte"/>
        <w:spacing w:before="11"/>
        <w:rPr>
          <w:rFonts w:ascii="Arial" w:hAnsi="Arial" w:cs="Arial"/>
          <w:strike/>
        </w:rPr>
      </w:pPr>
    </w:p>
    <w:p w14:paraId="252C1891" w14:textId="77777777" w:rsidR="00FE2F5F" w:rsidRDefault="00973425" w:rsidP="00973425">
      <w:pPr>
        <w:pStyle w:val="Corpsdetexte"/>
        <w:spacing w:before="11"/>
        <w:rPr>
          <w:rFonts w:ascii="Arial" w:hAnsi="Arial" w:cs="Arial"/>
        </w:rPr>
      </w:pPr>
      <w:r w:rsidRPr="00FD4841">
        <w:rPr>
          <w:rFonts w:ascii="Arial" w:hAnsi="Arial" w:cs="Arial"/>
        </w:rPr>
        <w:t xml:space="preserve">L’articulation entre le FSE+ géré par l’Etat et le FSE+ Région est basée sur un accord de lignes de partage définies au niveau national et régional. </w:t>
      </w:r>
      <w:r w:rsidR="00347AF1" w:rsidRPr="00FD4841">
        <w:rPr>
          <w:rFonts w:ascii="Arial" w:hAnsi="Arial" w:cs="Arial"/>
        </w:rPr>
        <w:t>L’</w:t>
      </w:r>
      <w:r w:rsidRPr="00FD4841">
        <w:rPr>
          <w:rFonts w:ascii="Arial" w:hAnsi="Arial" w:cs="Arial"/>
        </w:rPr>
        <w:t xml:space="preserve">accord </w:t>
      </w:r>
      <w:r w:rsidR="00747135" w:rsidRPr="00FD4841">
        <w:rPr>
          <w:rFonts w:ascii="Arial" w:hAnsi="Arial" w:cs="Arial"/>
        </w:rPr>
        <w:t xml:space="preserve">porte sur une répartition des champs d’intervention du FSE+ respectifs au titre du volet déconcentré en région Hauts de France du Programme national (PN) FSE+ et du programme régional (PR) FSE+. </w:t>
      </w:r>
    </w:p>
    <w:p w14:paraId="64857F52" w14:textId="77777777" w:rsidR="00FE2F5F" w:rsidRDefault="00FE2F5F" w:rsidP="00973425">
      <w:pPr>
        <w:pStyle w:val="Corpsdetexte"/>
        <w:spacing w:before="11"/>
        <w:rPr>
          <w:rFonts w:ascii="Arial" w:hAnsi="Arial" w:cs="Arial"/>
        </w:rPr>
      </w:pPr>
    </w:p>
    <w:p w14:paraId="3EA9F867" w14:textId="77777777" w:rsidR="00FE2F5F" w:rsidRDefault="00FE2F5F" w:rsidP="00973425">
      <w:pPr>
        <w:pStyle w:val="Corpsdetexte"/>
        <w:spacing w:before="11"/>
        <w:rPr>
          <w:rFonts w:ascii="Arial" w:hAnsi="Arial" w:cs="Arial"/>
        </w:rPr>
      </w:pPr>
    </w:p>
    <w:p w14:paraId="2B173F6A" w14:textId="77777777" w:rsidR="00FE2F5F" w:rsidRDefault="00FE2F5F" w:rsidP="00973425">
      <w:pPr>
        <w:pStyle w:val="Corpsdetexte"/>
        <w:spacing w:before="11"/>
        <w:rPr>
          <w:rFonts w:ascii="Arial" w:hAnsi="Arial" w:cs="Arial"/>
        </w:rPr>
      </w:pPr>
    </w:p>
    <w:p w14:paraId="61DFB907" w14:textId="77777777" w:rsidR="00FE2F5F" w:rsidRDefault="00FE2F5F" w:rsidP="00973425">
      <w:pPr>
        <w:pStyle w:val="Corpsdetexte"/>
        <w:spacing w:before="11"/>
        <w:rPr>
          <w:rFonts w:ascii="Arial" w:hAnsi="Arial" w:cs="Arial"/>
        </w:rPr>
      </w:pPr>
    </w:p>
    <w:p w14:paraId="1EDF497B" w14:textId="77777777" w:rsidR="00FE2F5F" w:rsidRDefault="00FE2F5F" w:rsidP="00973425">
      <w:pPr>
        <w:pStyle w:val="Corpsdetexte"/>
        <w:spacing w:before="11"/>
        <w:rPr>
          <w:rFonts w:ascii="Arial" w:hAnsi="Arial" w:cs="Arial"/>
        </w:rPr>
      </w:pPr>
    </w:p>
    <w:p w14:paraId="451372D3" w14:textId="77777777" w:rsidR="00FE2F5F" w:rsidRDefault="00FE2F5F" w:rsidP="00973425">
      <w:pPr>
        <w:pStyle w:val="Corpsdetexte"/>
        <w:spacing w:before="11"/>
        <w:rPr>
          <w:rFonts w:ascii="Arial" w:hAnsi="Arial" w:cs="Arial"/>
        </w:rPr>
      </w:pPr>
    </w:p>
    <w:p w14:paraId="6968CAA1" w14:textId="77777777" w:rsidR="00FE2F5F" w:rsidRDefault="00FE2F5F" w:rsidP="00973425">
      <w:pPr>
        <w:pStyle w:val="Corpsdetexte"/>
        <w:spacing w:before="11"/>
        <w:rPr>
          <w:rFonts w:ascii="Arial" w:hAnsi="Arial" w:cs="Arial"/>
        </w:rPr>
      </w:pPr>
    </w:p>
    <w:p w14:paraId="7EA2DF14" w14:textId="77777777" w:rsidR="00FE2F5F" w:rsidRDefault="00FE2F5F" w:rsidP="00973425">
      <w:pPr>
        <w:pStyle w:val="Corpsdetexte"/>
        <w:spacing w:before="11"/>
        <w:rPr>
          <w:rFonts w:ascii="Arial" w:hAnsi="Arial" w:cs="Arial"/>
        </w:rPr>
      </w:pPr>
    </w:p>
    <w:p w14:paraId="2B3EE550" w14:textId="77777777" w:rsidR="00FE2F5F" w:rsidRDefault="00FE2F5F" w:rsidP="00973425">
      <w:pPr>
        <w:pStyle w:val="Corpsdetexte"/>
        <w:spacing w:before="11"/>
        <w:rPr>
          <w:rFonts w:ascii="Arial" w:hAnsi="Arial" w:cs="Arial"/>
        </w:rPr>
      </w:pPr>
    </w:p>
    <w:p w14:paraId="5ADCA797" w14:textId="391A6B15" w:rsidR="00973425" w:rsidRDefault="00747135" w:rsidP="00973425">
      <w:pPr>
        <w:pStyle w:val="Corpsdetexte"/>
        <w:spacing w:before="11"/>
        <w:rPr>
          <w:rFonts w:ascii="Arial" w:hAnsi="Arial" w:cs="Arial"/>
        </w:rPr>
      </w:pPr>
      <w:r w:rsidRPr="00FD4841">
        <w:rPr>
          <w:rFonts w:ascii="Arial" w:hAnsi="Arial" w:cs="Arial"/>
        </w:rPr>
        <w:t xml:space="preserve">Il </w:t>
      </w:r>
      <w:r w:rsidR="00973425" w:rsidRPr="00FD4841">
        <w:rPr>
          <w:rFonts w:ascii="Arial" w:hAnsi="Arial" w:cs="Arial"/>
        </w:rPr>
        <w:t>présente</w:t>
      </w:r>
      <w:r w:rsidRPr="00FD4841">
        <w:rPr>
          <w:rFonts w:ascii="Arial" w:hAnsi="Arial" w:cs="Arial"/>
        </w:rPr>
        <w:t xml:space="preserve"> également</w:t>
      </w:r>
      <w:r w:rsidR="00973425" w:rsidRPr="00FD4841">
        <w:rPr>
          <w:rFonts w:ascii="Arial" w:hAnsi="Arial" w:cs="Arial"/>
        </w:rPr>
        <w:t xml:space="preserve"> les modalités de coordination mises en place à l’échelon régional pour permettre une gouvernance adéquate et une mise en œuvre optimisée du FSE+ afin d’assurer l’information </w:t>
      </w:r>
      <w:proofErr w:type="spellStart"/>
      <w:r w:rsidRPr="00FD4841">
        <w:rPr>
          <w:rFonts w:ascii="Arial" w:hAnsi="Arial" w:cs="Arial"/>
        </w:rPr>
        <w:t>auprés</w:t>
      </w:r>
      <w:proofErr w:type="spellEnd"/>
      <w:r w:rsidRPr="00FD4841">
        <w:rPr>
          <w:rFonts w:ascii="Arial" w:hAnsi="Arial" w:cs="Arial"/>
        </w:rPr>
        <w:t xml:space="preserve"> </w:t>
      </w:r>
      <w:r w:rsidR="00973425" w:rsidRPr="00FD4841">
        <w:rPr>
          <w:rFonts w:ascii="Arial" w:hAnsi="Arial" w:cs="Arial"/>
        </w:rPr>
        <w:t xml:space="preserve">des porteurs de projets et </w:t>
      </w:r>
      <w:r w:rsidRPr="00FD4841">
        <w:rPr>
          <w:rFonts w:ascii="Arial" w:hAnsi="Arial" w:cs="Arial"/>
        </w:rPr>
        <w:t xml:space="preserve">de </w:t>
      </w:r>
      <w:r w:rsidR="00973425" w:rsidRPr="00FD4841">
        <w:rPr>
          <w:rFonts w:ascii="Arial" w:hAnsi="Arial" w:cs="Arial"/>
        </w:rPr>
        <w:t xml:space="preserve">garantir l’absence de double financement </w:t>
      </w:r>
      <w:r w:rsidR="002A3C41" w:rsidRPr="00FD4841">
        <w:rPr>
          <w:rFonts w:ascii="Arial" w:hAnsi="Arial" w:cs="Arial"/>
        </w:rPr>
        <w:t xml:space="preserve">européen </w:t>
      </w:r>
      <w:r w:rsidR="00973425" w:rsidRPr="00FD4841">
        <w:rPr>
          <w:rFonts w:ascii="Arial" w:hAnsi="Arial" w:cs="Arial"/>
        </w:rPr>
        <w:t>des projets cofinancés.</w:t>
      </w:r>
    </w:p>
    <w:p w14:paraId="458AE057" w14:textId="66B35D58" w:rsidR="00FE2F5F" w:rsidRDefault="00FE2F5F" w:rsidP="00973425">
      <w:pPr>
        <w:pStyle w:val="Corpsdetexte"/>
        <w:spacing w:before="11"/>
        <w:rPr>
          <w:rFonts w:ascii="Arial" w:hAnsi="Arial" w:cs="Arial"/>
        </w:rPr>
      </w:pPr>
    </w:p>
    <w:p w14:paraId="0A10DFC6" w14:textId="08F27C97" w:rsidR="000623F0" w:rsidRDefault="000623F0" w:rsidP="00973425">
      <w:pPr>
        <w:pStyle w:val="Corpsdetexte"/>
        <w:spacing w:before="11"/>
        <w:rPr>
          <w:rFonts w:ascii="Arial" w:hAnsi="Arial" w:cs="Arial"/>
        </w:rPr>
      </w:pPr>
      <w:r>
        <w:rPr>
          <w:rFonts w:ascii="Arial" w:hAnsi="Arial" w:cs="Arial"/>
        </w:rPr>
        <w:t>L’intervention du FSE+ dans la priorité 10 « innovation et expérimentation sociale » permettra de soutenir des innovations sociales et l’expérimentation d</w:t>
      </w:r>
      <w:r w:rsidR="00F77482">
        <w:rPr>
          <w:rFonts w:ascii="Arial" w:hAnsi="Arial" w:cs="Arial"/>
        </w:rPr>
        <w:t>e solutions novatrices favorisa</w:t>
      </w:r>
      <w:r>
        <w:rPr>
          <w:rFonts w:ascii="Arial" w:hAnsi="Arial" w:cs="Arial"/>
        </w:rPr>
        <w:t>n</w:t>
      </w:r>
      <w:r w:rsidR="00F77482">
        <w:rPr>
          <w:rFonts w:ascii="Arial" w:hAnsi="Arial" w:cs="Arial"/>
        </w:rPr>
        <w:t>t</w:t>
      </w:r>
      <w:r>
        <w:rPr>
          <w:rFonts w:ascii="Arial" w:hAnsi="Arial" w:cs="Arial"/>
        </w:rPr>
        <w:t xml:space="preserve"> l’adaptation des pratiques professionnelles aux métiers émergents. </w:t>
      </w:r>
    </w:p>
    <w:p w14:paraId="20456F6B" w14:textId="0230FB92" w:rsidR="000623F0" w:rsidRDefault="000623F0" w:rsidP="00973425">
      <w:pPr>
        <w:pStyle w:val="Corpsdetexte"/>
        <w:spacing w:before="11"/>
        <w:rPr>
          <w:rFonts w:ascii="Arial" w:hAnsi="Arial" w:cs="Arial"/>
        </w:rPr>
      </w:pPr>
    </w:p>
    <w:p w14:paraId="2C2FC2FE" w14:textId="27895A0E" w:rsidR="000623F0" w:rsidRDefault="000623F0" w:rsidP="00973425">
      <w:pPr>
        <w:pStyle w:val="Corpsdetexte"/>
        <w:spacing w:before="11"/>
        <w:rPr>
          <w:rFonts w:ascii="Arial" w:hAnsi="Arial" w:cs="Arial"/>
        </w:rPr>
      </w:pPr>
      <w:r>
        <w:rPr>
          <w:rFonts w:ascii="Arial" w:hAnsi="Arial" w:cs="Arial"/>
        </w:rPr>
        <w:t xml:space="preserve">L’état interviendra en faveur de l’innovation pédagogique en lien avec les actions de l’éducation nationale sur des thématiques prioritaires (compétences clés, transition numérique et écologique). </w:t>
      </w:r>
    </w:p>
    <w:p w14:paraId="12FF2088" w14:textId="77777777" w:rsidR="00FE2F5F" w:rsidRDefault="00FE2F5F" w:rsidP="00FE2F5F">
      <w:pPr>
        <w:spacing w:before="11"/>
        <w:rPr>
          <w:rFonts w:ascii="Arial" w:eastAsia="Times New Roman" w:hAnsi="Arial" w:cs="Arial"/>
        </w:rPr>
      </w:pPr>
    </w:p>
    <w:p w14:paraId="608FAEE3" w14:textId="77777777" w:rsidR="00FE2F5F" w:rsidRPr="00E37FEA" w:rsidRDefault="00FE2F5F" w:rsidP="00FE2F5F">
      <w:pPr>
        <w:spacing w:before="11"/>
        <w:rPr>
          <w:rFonts w:ascii="Arial" w:eastAsia="Times New Roman" w:hAnsi="Arial" w:cs="Arial"/>
        </w:rPr>
      </w:pPr>
      <w:r w:rsidRPr="00E37FEA">
        <w:rPr>
          <w:rFonts w:ascii="Arial" w:eastAsia="Times New Roman" w:hAnsi="Arial" w:cs="Arial"/>
        </w:rPr>
        <w:t>L’accord « Lignes de partage entre le volet déconcentré du programme national FSE+ et le programme FEDER-FSE+ pour la période 2021-2027</w:t>
      </w:r>
      <w:r w:rsidRPr="00855827">
        <w:rPr>
          <w:rFonts w:ascii="Arial" w:eastAsia="Times New Roman" w:hAnsi="Arial" w:cs="Arial"/>
        </w:rPr>
        <w:t xml:space="preserve"> » </w:t>
      </w:r>
      <w:r>
        <w:rPr>
          <w:rFonts w:ascii="Arial" w:eastAsia="Times New Roman" w:hAnsi="Arial" w:cs="Arial"/>
        </w:rPr>
        <w:t>sera</w:t>
      </w:r>
      <w:r w:rsidRPr="00855827">
        <w:rPr>
          <w:rFonts w:ascii="Arial" w:eastAsia="Times New Roman" w:hAnsi="Arial" w:cs="Arial"/>
        </w:rPr>
        <w:t xml:space="preserve"> disponible sur le site Internet </w:t>
      </w:r>
      <w:r>
        <w:rPr>
          <w:rFonts w:ascii="Arial" w:eastAsia="Times New Roman" w:hAnsi="Arial" w:cs="Arial"/>
        </w:rPr>
        <w:t>Europe en Hauts de France.</w:t>
      </w:r>
    </w:p>
    <w:p w14:paraId="03351E20" w14:textId="77777777" w:rsidR="00FE2F5F" w:rsidRPr="00C97FDA" w:rsidRDefault="00FE2F5F" w:rsidP="00FE2F5F">
      <w:pPr>
        <w:spacing w:before="11"/>
        <w:rPr>
          <w:rFonts w:ascii="Arial" w:eastAsia="Times New Roman" w:hAnsi="Arial" w:cs="Arial"/>
        </w:rPr>
      </w:pPr>
    </w:p>
    <w:p w14:paraId="188A80A3" w14:textId="77777777" w:rsidR="00FE2F5F" w:rsidRPr="00FD4841" w:rsidRDefault="00FE2F5F" w:rsidP="005D15F6">
      <w:pPr>
        <w:pStyle w:val="Corpsdetexte"/>
        <w:spacing w:before="11"/>
        <w:rPr>
          <w:rFonts w:ascii="Arial" w:hAnsi="Arial" w:cs="Arial"/>
        </w:rPr>
      </w:pPr>
    </w:p>
    <w:p w14:paraId="3515D26C"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hanging="284"/>
        <w:jc w:val="left"/>
        <w:rPr>
          <w:rFonts w:ascii="Arial" w:hAnsi="Arial" w:cs="Arial"/>
          <w:shd w:val="clear" w:color="auto" w:fill="D9E1F3"/>
        </w:rPr>
      </w:pPr>
      <w:bookmarkStart w:id="3" w:name="_Toc152063770"/>
      <w:r w:rsidRPr="00C21EF1">
        <w:rPr>
          <w:rFonts w:ascii="Arial" w:hAnsi="Arial" w:cs="Arial"/>
          <w:shd w:val="clear" w:color="auto" w:fill="D9E1F3"/>
        </w:rPr>
        <w:t>Le contexte</w:t>
      </w:r>
      <w:bookmarkEnd w:id="3"/>
    </w:p>
    <w:p w14:paraId="38551D28" w14:textId="3E91AFA7" w:rsidR="005D15F6" w:rsidRPr="00C21EF1" w:rsidRDefault="005D15F6" w:rsidP="005D15F6">
      <w:pPr>
        <w:pStyle w:val="Corpsdetexte"/>
        <w:rPr>
          <w:rFonts w:ascii="Arial" w:hAnsi="Arial" w:cs="Arial"/>
          <w:shd w:val="clear" w:color="auto" w:fill="D9E1F3"/>
        </w:rPr>
      </w:pPr>
    </w:p>
    <w:p w14:paraId="344C68A4" w14:textId="77777777" w:rsidR="005D15F6" w:rsidRPr="00C21EF1" w:rsidRDefault="005D15F6" w:rsidP="005D15F6">
      <w:pPr>
        <w:pStyle w:val="Corpsdetexte"/>
        <w:ind w:right="3"/>
        <w:rPr>
          <w:rFonts w:ascii="Arial" w:hAnsi="Arial" w:cs="Arial"/>
        </w:rPr>
      </w:pPr>
      <w:r w:rsidRPr="00C21EF1">
        <w:rPr>
          <w:rFonts w:ascii="Arial" w:hAnsi="Arial" w:cs="Arial"/>
        </w:rPr>
        <w:t xml:space="preserve">La Région Hauts-de-France, en tant qu’Autorité de Gestion des fonds européens pour la période 2021-2027, est responsable de la mise en œuvre du Programme Opérationnel FEDER-FSE+-FTJ 2021-2027 Région Hauts-de-France. </w:t>
      </w:r>
    </w:p>
    <w:p w14:paraId="72571EA3" w14:textId="77777777" w:rsidR="005D15F6" w:rsidRPr="00C21EF1" w:rsidRDefault="005D15F6" w:rsidP="005D15F6">
      <w:pPr>
        <w:pStyle w:val="Corpsdetexte"/>
        <w:ind w:right="3"/>
        <w:rPr>
          <w:rFonts w:ascii="Arial" w:hAnsi="Arial" w:cs="Arial"/>
        </w:rPr>
      </w:pPr>
    </w:p>
    <w:p w14:paraId="133F42DC" w14:textId="42D6DF6B" w:rsidR="005D15F6" w:rsidRPr="00C21EF1" w:rsidRDefault="005D15F6" w:rsidP="005D15F6">
      <w:pPr>
        <w:pStyle w:val="Corpsdetexte"/>
        <w:ind w:left="840" w:right="3" w:hanging="840"/>
        <w:rPr>
          <w:rFonts w:ascii="Arial" w:hAnsi="Arial" w:cs="Arial"/>
          <w:b/>
          <w:color w:val="00B050"/>
        </w:rPr>
      </w:pPr>
      <w:r w:rsidRPr="00C21EF1">
        <w:rPr>
          <w:rFonts w:ascii="Arial" w:hAnsi="Arial" w:cs="Arial"/>
        </w:rPr>
        <w:t xml:space="preserve">A ce titre, elle s’est engagée au travers du : </w:t>
      </w:r>
    </w:p>
    <w:p w14:paraId="7CF4BE45" w14:textId="77777777" w:rsidR="005D15F6" w:rsidRPr="00C21EF1" w:rsidRDefault="005D15F6" w:rsidP="005D15F6">
      <w:pPr>
        <w:pStyle w:val="Corpsdetexte"/>
        <w:ind w:left="840" w:right="3" w:hanging="840"/>
        <w:rPr>
          <w:rFonts w:ascii="Arial" w:hAnsi="Arial" w:cs="Arial"/>
          <w:b/>
          <w:color w:val="00B050"/>
        </w:rPr>
      </w:pPr>
    </w:p>
    <w:tbl>
      <w:tblPr>
        <w:tblStyle w:val="Grilledutableau"/>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129"/>
        <w:gridCol w:w="7802"/>
      </w:tblGrid>
      <w:tr w:rsidR="0008509D" w:rsidRPr="00C21EF1" w14:paraId="4A3BE9A7" w14:textId="77777777" w:rsidTr="005D15F6">
        <w:trPr>
          <w:jc w:val="center"/>
        </w:trPr>
        <w:tc>
          <w:tcPr>
            <w:tcW w:w="1129" w:type="dxa"/>
          </w:tcPr>
          <w:p w14:paraId="543460CA" w14:textId="77777777" w:rsidR="0008509D" w:rsidRPr="00C21EF1" w:rsidRDefault="0008509D" w:rsidP="0008509D">
            <w:pPr>
              <w:pStyle w:val="Corpsdetexte"/>
              <w:ind w:right="3" w:firstLine="37"/>
              <w:rPr>
                <w:rFonts w:ascii="Arial" w:hAnsi="Arial" w:cs="Arial"/>
                <w:color w:val="00B050"/>
              </w:rPr>
            </w:pPr>
            <w:r w:rsidRPr="00916479">
              <w:rPr>
                <w:rFonts w:ascii="Arial" w:hAnsi="Arial" w:cs="Arial"/>
              </w:rPr>
              <w:t>FSE+</w:t>
            </w:r>
          </w:p>
        </w:tc>
        <w:tc>
          <w:tcPr>
            <w:tcW w:w="7802" w:type="dxa"/>
          </w:tcPr>
          <w:p w14:paraId="78720BCF" w14:textId="1F716AC9" w:rsidR="0008509D" w:rsidRPr="00C21EF1" w:rsidRDefault="0008509D" w:rsidP="00FE2F5F">
            <w:pPr>
              <w:pStyle w:val="Corpsdetexte"/>
              <w:ind w:left="47" w:right="3"/>
              <w:rPr>
                <w:rFonts w:ascii="Arial" w:hAnsi="Arial" w:cs="Arial"/>
                <w:color w:val="00B050"/>
              </w:rPr>
            </w:pPr>
            <w:proofErr w:type="gramStart"/>
            <w:r w:rsidRPr="00FF5C11">
              <w:rPr>
                <w:rFonts w:ascii="Arial" w:hAnsi="Arial" w:cs="Arial"/>
                <w:color w:val="0070C0"/>
              </w:rPr>
              <w:t>à</w:t>
            </w:r>
            <w:proofErr w:type="gramEnd"/>
            <w:r w:rsidRPr="00FF5C11">
              <w:rPr>
                <w:rFonts w:ascii="Arial" w:hAnsi="Arial" w:cs="Arial"/>
                <w:color w:val="0070C0"/>
              </w:rPr>
              <w:t xml:space="preserve"> </w:t>
            </w:r>
            <w:proofErr w:type="spellStart"/>
            <w:r w:rsidRPr="00FF5C11">
              <w:rPr>
                <w:rFonts w:ascii="Arial" w:hAnsi="Arial" w:cs="Arial"/>
                <w:color w:val="0070C0"/>
              </w:rPr>
              <w:t>soutenir</w:t>
            </w:r>
            <w:proofErr w:type="spellEnd"/>
            <w:r w:rsidRPr="00FF5C11">
              <w:rPr>
                <w:rFonts w:ascii="Arial" w:hAnsi="Arial" w:cs="Arial"/>
                <w:color w:val="0070C0"/>
              </w:rPr>
              <w:t xml:space="preserve"> </w:t>
            </w:r>
            <w:proofErr w:type="spellStart"/>
            <w:r w:rsidRPr="00FF5C11">
              <w:rPr>
                <w:rFonts w:ascii="Arial" w:hAnsi="Arial" w:cs="Arial"/>
                <w:color w:val="0070C0"/>
              </w:rPr>
              <w:t>l’accès</w:t>
            </w:r>
            <w:proofErr w:type="spellEnd"/>
            <w:r w:rsidRPr="00FF5C11">
              <w:rPr>
                <w:rFonts w:ascii="Arial" w:hAnsi="Arial" w:cs="Arial"/>
                <w:color w:val="0070C0"/>
              </w:rPr>
              <w:t xml:space="preserve"> à </w:t>
            </w:r>
            <w:proofErr w:type="spellStart"/>
            <w:r w:rsidRPr="00FF5C11">
              <w:rPr>
                <w:rFonts w:ascii="Arial" w:hAnsi="Arial" w:cs="Arial"/>
                <w:color w:val="0070C0"/>
              </w:rPr>
              <w:t>l’emploi</w:t>
            </w:r>
            <w:proofErr w:type="spellEnd"/>
            <w:r w:rsidRPr="00FF5C11">
              <w:rPr>
                <w:rFonts w:ascii="Arial" w:hAnsi="Arial" w:cs="Arial"/>
                <w:color w:val="0070C0"/>
              </w:rPr>
              <w:t xml:space="preserve">, à la  formation  </w:t>
            </w:r>
            <w:proofErr w:type="spellStart"/>
            <w:r w:rsidRPr="00FF5C11">
              <w:rPr>
                <w:rFonts w:ascii="Arial" w:hAnsi="Arial" w:cs="Arial"/>
                <w:color w:val="0070C0"/>
              </w:rPr>
              <w:t>professionnelle</w:t>
            </w:r>
            <w:proofErr w:type="spellEnd"/>
            <w:r w:rsidRPr="00FF5C11">
              <w:rPr>
                <w:rFonts w:ascii="Arial" w:hAnsi="Arial" w:cs="Arial"/>
                <w:color w:val="0070C0"/>
              </w:rPr>
              <w:t xml:space="preserve"> et </w:t>
            </w:r>
            <w:proofErr w:type="spellStart"/>
            <w:r w:rsidRPr="00FF5C11">
              <w:rPr>
                <w:rFonts w:ascii="Arial" w:hAnsi="Arial" w:cs="Arial"/>
                <w:color w:val="0070C0"/>
              </w:rPr>
              <w:t>promouvoir</w:t>
            </w:r>
            <w:proofErr w:type="spellEnd"/>
            <w:r w:rsidRPr="00FF5C11">
              <w:rPr>
                <w:rFonts w:ascii="Arial" w:hAnsi="Arial" w:cs="Arial"/>
                <w:color w:val="0070C0"/>
              </w:rPr>
              <w:t xml:space="preserve"> la </w:t>
            </w:r>
            <w:proofErr w:type="spellStart"/>
            <w:r w:rsidRPr="00FF5C11">
              <w:rPr>
                <w:rFonts w:ascii="Arial" w:hAnsi="Arial" w:cs="Arial"/>
                <w:color w:val="0070C0"/>
              </w:rPr>
              <w:t>qualité</w:t>
            </w:r>
            <w:proofErr w:type="spellEnd"/>
            <w:r w:rsidRPr="00FF5C11">
              <w:rPr>
                <w:rFonts w:ascii="Arial" w:hAnsi="Arial" w:cs="Arial"/>
                <w:color w:val="0070C0"/>
              </w:rPr>
              <w:t xml:space="preserve">, </w:t>
            </w:r>
            <w:proofErr w:type="spellStart"/>
            <w:r w:rsidRPr="00FF5C11">
              <w:rPr>
                <w:rFonts w:ascii="Arial" w:hAnsi="Arial" w:cs="Arial"/>
                <w:color w:val="0070C0"/>
              </w:rPr>
              <w:t>l’inclusivité</w:t>
            </w:r>
            <w:proofErr w:type="spellEnd"/>
            <w:r w:rsidRPr="00FF5C11">
              <w:rPr>
                <w:rFonts w:ascii="Arial" w:hAnsi="Arial" w:cs="Arial"/>
                <w:color w:val="0070C0"/>
              </w:rPr>
              <w:t xml:space="preserve"> et </w:t>
            </w:r>
            <w:proofErr w:type="spellStart"/>
            <w:r w:rsidRPr="00FF5C11">
              <w:rPr>
                <w:rFonts w:ascii="Arial" w:hAnsi="Arial" w:cs="Arial"/>
                <w:color w:val="0070C0"/>
              </w:rPr>
              <w:t>l’efficacité</w:t>
            </w:r>
            <w:proofErr w:type="spellEnd"/>
            <w:r w:rsidRPr="00FF5C11">
              <w:rPr>
                <w:rFonts w:ascii="Arial" w:hAnsi="Arial" w:cs="Arial"/>
                <w:color w:val="0070C0"/>
              </w:rPr>
              <w:t xml:space="preserve"> des </w:t>
            </w:r>
            <w:proofErr w:type="spellStart"/>
            <w:r w:rsidRPr="00FF5C11">
              <w:rPr>
                <w:rFonts w:ascii="Arial" w:hAnsi="Arial" w:cs="Arial"/>
                <w:color w:val="0070C0"/>
              </w:rPr>
              <w:t>systemes</w:t>
            </w:r>
            <w:proofErr w:type="spellEnd"/>
            <w:r w:rsidRPr="00FF5C11">
              <w:rPr>
                <w:rFonts w:ascii="Arial" w:hAnsi="Arial" w:cs="Arial"/>
                <w:color w:val="0070C0"/>
              </w:rPr>
              <w:t xml:space="preserve"> </w:t>
            </w:r>
            <w:proofErr w:type="spellStart"/>
            <w:r w:rsidRPr="00FF5C11">
              <w:rPr>
                <w:rFonts w:ascii="Arial" w:hAnsi="Arial" w:cs="Arial"/>
                <w:color w:val="0070C0"/>
              </w:rPr>
              <w:t>d’éducation</w:t>
            </w:r>
            <w:proofErr w:type="spellEnd"/>
            <w:r w:rsidRPr="00FF5C11">
              <w:rPr>
                <w:rFonts w:ascii="Arial" w:hAnsi="Arial" w:cs="Arial"/>
                <w:color w:val="0070C0"/>
              </w:rPr>
              <w:t xml:space="preserve"> et </w:t>
            </w:r>
            <w:proofErr w:type="spellStart"/>
            <w:r w:rsidRPr="00FF5C11">
              <w:rPr>
                <w:rFonts w:ascii="Arial" w:hAnsi="Arial" w:cs="Arial"/>
                <w:color w:val="0070C0"/>
              </w:rPr>
              <w:t>d’orientation</w:t>
            </w:r>
            <w:proofErr w:type="spellEnd"/>
            <w:r w:rsidRPr="00FF5C11">
              <w:rPr>
                <w:rFonts w:ascii="Arial" w:hAnsi="Arial" w:cs="Arial"/>
                <w:color w:val="0070C0"/>
              </w:rPr>
              <w:t xml:space="preserve"> sur le </w:t>
            </w:r>
            <w:proofErr w:type="spellStart"/>
            <w:r w:rsidRPr="00FF5C11">
              <w:rPr>
                <w:rFonts w:ascii="Arial" w:hAnsi="Arial" w:cs="Arial"/>
                <w:color w:val="0070C0"/>
              </w:rPr>
              <w:t>territoire</w:t>
            </w:r>
            <w:proofErr w:type="spellEnd"/>
            <w:r w:rsidRPr="00FF5C11">
              <w:rPr>
                <w:rFonts w:ascii="Arial" w:hAnsi="Arial" w:cs="Arial"/>
                <w:color w:val="0070C0"/>
              </w:rPr>
              <w:t xml:space="preserve"> </w:t>
            </w:r>
            <w:proofErr w:type="spellStart"/>
            <w:r w:rsidRPr="00FF5C11">
              <w:rPr>
                <w:rFonts w:ascii="Arial" w:hAnsi="Arial" w:cs="Arial"/>
                <w:color w:val="0070C0"/>
              </w:rPr>
              <w:t>régional</w:t>
            </w:r>
            <w:proofErr w:type="spellEnd"/>
            <w:r w:rsidRPr="00FF5C11">
              <w:rPr>
                <w:rFonts w:ascii="Arial" w:hAnsi="Arial" w:cs="Arial"/>
                <w:color w:val="0070C0"/>
              </w:rPr>
              <w:t xml:space="preserve"> </w:t>
            </w:r>
            <w:proofErr w:type="spellStart"/>
            <w:r w:rsidRPr="00FF5C11">
              <w:rPr>
                <w:rFonts w:ascii="Arial" w:hAnsi="Arial" w:cs="Arial"/>
                <w:color w:val="0070C0"/>
              </w:rPr>
              <w:t>en</w:t>
            </w:r>
            <w:proofErr w:type="spellEnd"/>
            <w:r w:rsidRPr="00FF5C11">
              <w:rPr>
                <w:rFonts w:ascii="Arial" w:hAnsi="Arial" w:cs="Arial"/>
                <w:color w:val="0070C0"/>
              </w:rPr>
              <w:t xml:space="preserve"> lien </w:t>
            </w:r>
            <w:r w:rsidR="00FD4841" w:rsidRPr="00FF5C11">
              <w:rPr>
                <w:rFonts w:ascii="Arial" w:hAnsi="Arial" w:cs="Arial"/>
                <w:color w:val="0070C0"/>
              </w:rPr>
              <w:t xml:space="preserve">avec </w:t>
            </w:r>
            <w:proofErr w:type="spellStart"/>
            <w:r w:rsidR="00FD4841" w:rsidRPr="00FF5C11">
              <w:rPr>
                <w:rFonts w:ascii="Arial" w:hAnsi="Arial" w:cs="Arial"/>
                <w:color w:val="0070C0"/>
              </w:rPr>
              <w:t>l’objectif</w:t>
            </w:r>
            <w:proofErr w:type="spellEnd"/>
            <w:r w:rsidR="00FD4841" w:rsidRPr="00FF5C11">
              <w:rPr>
                <w:rFonts w:ascii="Arial" w:hAnsi="Arial" w:cs="Arial"/>
                <w:color w:val="0070C0"/>
              </w:rPr>
              <w:t xml:space="preserve"> </w:t>
            </w:r>
            <w:proofErr w:type="spellStart"/>
            <w:r w:rsidR="00FD4841" w:rsidRPr="00FF5C11">
              <w:rPr>
                <w:rFonts w:ascii="Arial" w:hAnsi="Arial" w:cs="Arial"/>
                <w:color w:val="0070C0"/>
              </w:rPr>
              <w:t>stratégique</w:t>
            </w:r>
            <w:proofErr w:type="spellEnd"/>
            <w:r w:rsidR="00FD4841" w:rsidRPr="00FF5C11">
              <w:rPr>
                <w:rFonts w:ascii="Arial" w:hAnsi="Arial" w:cs="Arial"/>
                <w:color w:val="0070C0"/>
              </w:rPr>
              <w:t xml:space="preserve"> : </w:t>
            </w:r>
            <w:proofErr w:type="spellStart"/>
            <w:r w:rsidR="00FD4841" w:rsidRPr="00FF5C11">
              <w:rPr>
                <w:rFonts w:ascii="Arial" w:hAnsi="Arial" w:cs="Arial"/>
                <w:b/>
                <w:color w:val="0070C0"/>
              </w:rPr>
              <w:t>U</w:t>
            </w:r>
            <w:r w:rsidRPr="00FF5C11">
              <w:rPr>
                <w:rFonts w:ascii="Arial" w:hAnsi="Arial" w:cs="Arial"/>
                <w:b/>
                <w:color w:val="0070C0"/>
              </w:rPr>
              <w:t>ne</w:t>
            </w:r>
            <w:proofErr w:type="spellEnd"/>
            <w:r w:rsidRPr="00FF5C11">
              <w:rPr>
                <w:rFonts w:ascii="Arial" w:hAnsi="Arial" w:cs="Arial"/>
                <w:b/>
                <w:color w:val="0070C0"/>
              </w:rPr>
              <w:t xml:space="preserve"> Europe plus </w:t>
            </w:r>
            <w:proofErr w:type="spellStart"/>
            <w:r w:rsidRPr="00FF5C11">
              <w:rPr>
                <w:rFonts w:ascii="Arial" w:hAnsi="Arial" w:cs="Arial"/>
                <w:b/>
                <w:color w:val="0070C0"/>
              </w:rPr>
              <w:t>sociale</w:t>
            </w:r>
            <w:proofErr w:type="spellEnd"/>
            <w:r w:rsidRPr="00FF5C11">
              <w:rPr>
                <w:rFonts w:ascii="Arial" w:hAnsi="Arial" w:cs="Arial"/>
                <w:b/>
                <w:color w:val="0070C0"/>
              </w:rPr>
              <w:t xml:space="preserve"> et inclusive </w:t>
            </w:r>
            <w:proofErr w:type="spellStart"/>
            <w:r w:rsidRPr="00FF5C11">
              <w:rPr>
                <w:rFonts w:ascii="Arial" w:hAnsi="Arial" w:cs="Arial"/>
                <w:b/>
                <w:color w:val="0070C0"/>
              </w:rPr>
              <w:t>mettant</w:t>
            </w:r>
            <w:proofErr w:type="spellEnd"/>
            <w:r w:rsidRPr="00FF5C11">
              <w:rPr>
                <w:rFonts w:ascii="Arial" w:hAnsi="Arial" w:cs="Arial"/>
                <w:b/>
                <w:color w:val="0070C0"/>
              </w:rPr>
              <w:t xml:space="preserve"> </w:t>
            </w:r>
            <w:proofErr w:type="spellStart"/>
            <w:r w:rsidRPr="00FF5C11">
              <w:rPr>
                <w:rFonts w:ascii="Arial" w:hAnsi="Arial" w:cs="Arial"/>
                <w:b/>
                <w:color w:val="0070C0"/>
              </w:rPr>
              <w:t>en</w:t>
            </w:r>
            <w:proofErr w:type="spellEnd"/>
            <w:r w:rsidRPr="00FF5C11">
              <w:rPr>
                <w:rFonts w:ascii="Arial" w:hAnsi="Arial" w:cs="Arial"/>
                <w:b/>
                <w:color w:val="0070C0"/>
              </w:rPr>
              <w:t xml:space="preserve"> </w:t>
            </w:r>
            <w:proofErr w:type="spellStart"/>
            <w:r w:rsidRPr="00FF5C11">
              <w:rPr>
                <w:rFonts w:ascii="Arial" w:hAnsi="Arial" w:cs="Arial"/>
                <w:b/>
                <w:color w:val="0070C0"/>
              </w:rPr>
              <w:t>œuvre</w:t>
            </w:r>
            <w:proofErr w:type="spellEnd"/>
            <w:r w:rsidRPr="00FF5C11">
              <w:rPr>
                <w:rFonts w:ascii="Arial" w:hAnsi="Arial" w:cs="Arial"/>
                <w:b/>
                <w:color w:val="0070C0"/>
              </w:rPr>
              <w:t xml:space="preserve"> le </w:t>
            </w:r>
            <w:proofErr w:type="spellStart"/>
            <w:r w:rsidRPr="00FF5C11">
              <w:rPr>
                <w:rFonts w:ascii="Arial" w:hAnsi="Arial" w:cs="Arial"/>
                <w:b/>
                <w:color w:val="0070C0"/>
              </w:rPr>
              <w:t>socle</w:t>
            </w:r>
            <w:proofErr w:type="spellEnd"/>
            <w:r w:rsidRPr="00FF5C11">
              <w:rPr>
                <w:rFonts w:ascii="Arial" w:hAnsi="Arial" w:cs="Arial"/>
                <w:b/>
                <w:color w:val="0070C0"/>
              </w:rPr>
              <w:t xml:space="preserve"> </w:t>
            </w:r>
            <w:proofErr w:type="spellStart"/>
            <w:r w:rsidRPr="00FF5C11">
              <w:rPr>
                <w:rFonts w:ascii="Arial" w:hAnsi="Arial" w:cs="Arial"/>
                <w:b/>
                <w:color w:val="0070C0"/>
              </w:rPr>
              <w:t>européen</w:t>
            </w:r>
            <w:proofErr w:type="spellEnd"/>
            <w:r w:rsidRPr="00FF5C11">
              <w:rPr>
                <w:rFonts w:ascii="Arial" w:hAnsi="Arial" w:cs="Arial"/>
                <w:b/>
                <w:color w:val="0070C0"/>
              </w:rPr>
              <w:t xml:space="preserve"> des droits </w:t>
            </w:r>
            <w:proofErr w:type="spellStart"/>
            <w:r w:rsidRPr="00FF5C11">
              <w:rPr>
                <w:rFonts w:ascii="Arial" w:hAnsi="Arial" w:cs="Arial"/>
                <w:b/>
                <w:color w:val="0070C0"/>
              </w:rPr>
              <w:t>sociaux</w:t>
            </w:r>
            <w:proofErr w:type="spellEnd"/>
            <w:r w:rsidRPr="00FF5C11">
              <w:rPr>
                <w:rFonts w:ascii="Arial" w:hAnsi="Arial" w:cs="Arial"/>
                <w:color w:val="0070C0"/>
              </w:rPr>
              <w:t xml:space="preserve"> » (OS 4).</w:t>
            </w:r>
          </w:p>
        </w:tc>
      </w:tr>
    </w:tbl>
    <w:p w14:paraId="547C87AC" w14:textId="77777777" w:rsidR="005D15F6" w:rsidRPr="00C21EF1" w:rsidRDefault="005D15F6" w:rsidP="005D15F6">
      <w:pPr>
        <w:pStyle w:val="Corpsdetexte"/>
        <w:ind w:left="840" w:right="960"/>
        <w:rPr>
          <w:rFonts w:ascii="Arial" w:hAnsi="Arial" w:cs="Arial"/>
        </w:rPr>
      </w:pPr>
    </w:p>
    <w:p w14:paraId="486DA554" w14:textId="77777777" w:rsidR="005D15F6" w:rsidRPr="00C21EF1" w:rsidRDefault="005D15F6" w:rsidP="005D15F6">
      <w:pPr>
        <w:pStyle w:val="Corpsdetexte"/>
        <w:ind w:left="840" w:right="1532"/>
        <w:rPr>
          <w:rFonts w:ascii="Arial" w:hAnsi="Arial" w:cs="Arial"/>
        </w:rPr>
      </w:pPr>
    </w:p>
    <w:p w14:paraId="316C6B2C" w14:textId="20D57FDB" w:rsidR="005D15F6" w:rsidRPr="00C21EF1" w:rsidRDefault="005D15F6" w:rsidP="005D15F6">
      <w:pPr>
        <w:pStyle w:val="Corpsdetexte"/>
        <w:ind w:left="840" w:right="3" w:hanging="840"/>
        <w:rPr>
          <w:rFonts w:ascii="Arial" w:hAnsi="Arial" w:cs="Arial"/>
        </w:rPr>
      </w:pPr>
      <w:r w:rsidRPr="00C21EF1">
        <w:rPr>
          <w:rFonts w:ascii="Arial" w:hAnsi="Arial" w:cs="Arial"/>
        </w:rPr>
        <w:t>Le présent appel à projets (AAP) relève de la priorité et d</w:t>
      </w:r>
      <w:r w:rsidR="00BB09DC">
        <w:rPr>
          <w:rFonts w:ascii="Arial" w:hAnsi="Arial" w:cs="Arial"/>
        </w:rPr>
        <w:t xml:space="preserve">e l’objectif spécifique suivant : </w:t>
      </w:r>
    </w:p>
    <w:p w14:paraId="7FBA5BFF" w14:textId="77777777" w:rsidR="005D15F6" w:rsidRPr="00C21EF1" w:rsidRDefault="005D15F6" w:rsidP="005D15F6">
      <w:pPr>
        <w:pStyle w:val="Corpsdetexte"/>
        <w:ind w:left="840" w:right="1532"/>
        <w:rPr>
          <w:rFonts w:ascii="Arial" w:hAnsi="Arial" w:cs="Arial"/>
          <w:b/>
          <w:color w:val="92D050"/>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shd w:val="clear" w:color="auto" w:fill="E6EEF0" w:themeFill="accent5" w:themeFillTint="33"/>
        <w:tblLayout w:type="fixed"/>
        <w:tblLook w:val="04A0" w:firstRow="1" w:lastRow="0" w:firstColumn="1" w:lastColumn="0" w:noHBand="0" w:noVBand="1"/>
      </w:tblPr>
      <w:tblGrid>
        <w:gridCol w:w="2552"/>
        <w:gridCol w:w="6379"/>
      </w:tblGrid>
      <w:tr w:rsidR="005D15F6" w:rsidRPr="00C21EF1" w14:paraId="10AE3843" w14:textId="77777777" w:rsidTr="00FE2F5F">
        <w:trPr>
          <w:jc w:val="center"/>
        </w:trPr>
        <w:tc>
          <w:tcPr>
            <w:tcW w:w="2552" w:type="dxa"/>
            <w:tcBorders>
              <w:bottom w:val="nil"/>
            </w:tcBorders>
            <w:shd w:val="clear" w:color="auto" w:fill="E3F1ED" w:themeFill="accent3" w:themeFillTint="33"/>
          </w:tcPr>
          <w:p w14:paraId="2B6844F1" w14:textId="77777777" w:rsidR="005D15F6" w:rsidRPr="00C21EF1" w:rsidRDefault="005D15F6" w:rsidP="00FE2F5F">
            <w:pPr>
              <w:pStyle w:val="Corpsdetexte"/>
              <w:ind w:right="742"/>
              <w:rPr>
                <w:rFonts w:ascii="Arial" w:hAnsi="Arial" w:cs="Arial"/>
                <w:b/>
                <w:color w:val="0070C0"/>
              </w:rPr>
            </w:pPr>
            <w:proofErr w:type="spellStart"/>
            <w:r w:rsidRPr="00C21EF1">
              <w:rPr>
                <w:rFonts w:ascii="Arial" w:hAnsi="Arial" w:cs="Arial"/>
                <w:b/>
                <w:color w:val="0070C0"/>
              </w:rPr>
              <w:t>Priorité</w:t>
            </w:r>
            <w:proofErr w:type="spellEnd"/>
          </w:p>
        </w:tc>
        <w:tc>
          <w:tcPr>
            <w:tcW w:w="6379" w:type="dxa"/>
            <w:tcBorders>
              <w:bottom w:val="nil"/>
            </w:tcBorders>
            <w:shd w:val="clear" w:color="auto" w:fill="E3F1ED" w:themeFill="accent3" w:themeFillTint="33"/>
          </w:tcPr>
          <w:p w14:paraId="5A299C67" w14:textId="536C2447" w:rsidR="005D15F6" w:rsidRPr="00FF5C11" w:rsidRDefault="0066753F" w:rsidP="005D15F6">
            <w:pPr>
              <w:pStyle w:val="Corpsdetexte"/>
              <w:ind w:right="1532"/>
              <w:rPr>
                <w:rFonts w:ascii="Arial" w:hAnsi="Arial" w:cs="Arial"/>
                <w:color w:val="0070C0"/>
              </w:rPr>
            </w:pPr>
            <w:r w:rsidRPr="00FF5C11">
              <w:rPr>
                <w:rFonts w:ascii="Arial" w:hAnsi="Arial" w:cs="Arial"/>
                <w:color w:val="0070C0"/>
              </w:rPr>
              <w:t xml:space="preserve">Innovation et experimentation </w:t>
            </w:r>
            <w:proofErr w:type="spellStart"/>
            <w:r w:rsidRPr="00FF5C11">
              <w:rPr>
                <w:rFonts w:ascii="Arial" w:hAnsi="Arial" w:cs="Arial"/>
                <w:color w:val="0070C0"/>
              </w:rPr>
              <w:t>sociale</w:t>
            </w:r>
            <w:proofErr w:type="spellEnd"/>
          </w:p>
          <w:p w14:paraId="096206DE" w14:textId="77777777" w:rsidR="005D15F6" w:rsidRPr="00FF5C11" w:rsidRDefault="005D15F6" w:rsidP="005D15F6">
            <w:pPr>
              <w:pStyle w:val="Corpsdetexte"/>
              <w:ind w:right="1532"/>
              <w:rPr>
                <w:rFonts w:ascii="Arial" w:hAnsi="Arial" w:cs="Arial"/>
                <w:color w:val="0070C0"/>
              </w:rPr>
            </w:pPr>
          </w:p>
        </w:tc>
      </w:tr>
      <w:tr w:rsidR="005D15F6" w:rsidRPr="00C21EF1" w14:paraId="41E0CB4B" w14:textId="77777777" w:rsidTr="00FE2F5F">
        <w:trPr>
          <w:trHeight w:hRule="exact" w:val="170"/>
          <w:jc w:val="center"/>
        </w:trPr>
        <w:tc>
          <w:tcPr>
            <w:tcW w:w="2552" w:type="dxa"/>
            <w:tcBorders>
              <w:bottom w:val="nil"/>
            </w:tcBorders>
            <w:shd w:val="clear" w:color="auto" w:fill="auto"/>
          </w:tcPr>
          <w:p w14:paraId="06B10C01" w14:textId="77777777" w:rsidR="005D15F6" w:rsidRPr="00C21EF1" w:rsidRDefault="005D15F6" w:rsidP="005D15F6">
            <w:pPr>
              <w:pStyle w:val="Corpsdetexte"/>
              <w:ind w:right="1532"/>
              <w:rPr>
                <w:rFonts w:ascii="Arial" w:hAnsi="Arial" w:cs="Arial"/>
                <w:b/>
                <w:color w:val="0070C0"/>
              </w:rPr>
            </w:pPr>
          </w:p>
        </w:tc>
        <w:tc>
          <w:tcPr>
            <w:tcW w:w="6379" w:type="dxa"/>
            <w:tcBorders>
              <w:bottom w:val="nil"/>
            </w:tcBorders>
            <w:shd w:val="clear" w:color="auto" w:fill="auto"/>
          </w:tcPr>
          <w:p w14:paraId="5126358A" w14:textId="77777777" w:rsidR="005D15F6" w:rsidRPr="00FF5C11" w:rsidRDefault="005D15F6" w:rsidP="005D15F6">
            <w:pPr>
              <w:pStyle w:val="Corpsdetexte"/>
              <w:ind w:right="1532"/>
              <w:rPr>
                <w:rFonts w:ascii="Arial" w:hAnsi="Arial" w:cs="Arial"/>
                <w:color w:val="0070C0"/>
              </w:rPr>
            </w:pPr>
          </w:p>
        </w:tc>
      </w:tr>
      <w:tr w:rsidR="005D15F6" w:rsidRPr="00C21EF1" w14:paraId="04ACF9C7" w14:textId="77777777" w:rsidTr="00FE2F5F">
        <w:trPr>
          <w:jc w:val="center"/>
        </w:trPr>
        <w:tc>
          <w:tcPr>
            <w:tcW w:w="2552" w:type="dxa"/>
            <w:tcBorders>
              <w:bottom w:val="nil"/>
            </w:tcBorders>
            <w:shd w:val="clear" w:color="auto" w:fill="E3F1ED" w:themeFill="accent3" w:themeFillTint="33"/>
          </w:tcPr>
          <w:p w14:paraId="67E3E61E" w14:textId="77777777" w:rsidR="005D15F6" w:rsidRPr="00C21EF1" w:rsidRDefault="005D15F6" w:rsidP="005D15F6">
            <w:pPr>
              <w:pStyle w:val="Corpsdetexte"/>
              <w:ind w:right="33"/>
              <w:rPr>
                <w:rFonts w:ascii="Arial" w:hAnsi="Arial" w:cs="Arial"/>
                <w:b/>
                <w:color w:val="0070C0"/>
              </w:rPr>
            </w:pPr>
            <w:proofErr w:type="spellStart"/>
            <w:r w:rsidRPr="00C21EF1">
              <w:rPr>
                <w:rFonts w:ascii="Arial" w:hAnsi="Arial" w:cs="Arial"/>
                <w:b/>
                <w:color w:val="0070C0"/>
              </w:rPr>
              <w:t>Objectif</w:t>
            </w:r>
            <w:proofErr w:type="spellEnd"/>
            <w:r w:rsidRPr="00C21EF1">
              <w:rPr>
                <w:rFonts w:ascii="Arial" w:hAnsi="Arial" w:cs="Arial"/>
                <w:b/>
                <w:color w:val="0070C0"/>
              </w:rPr>
              <w:t xml:space="preserve"> </w:t>
            </w:r>
            <w:proofErr w:type="spellStart"/>
            <w:r w:rsidRPr="00C21EF1">
              <w:rPr>
                <w:rFonts w:ascii="Arial" w:hAnsi="Arial" w:cs="Arial"/>
                <w:b/>
                <w:color w:val="0070C0"/>
              </w:rPr>
              <w:t>spécifique</w:t>
            </w:r>
            <w:proofErr w:type="spellEnd"/>
          </w:p>
        </w:tc>
        <w:tc>
          <w:tcPr>
            <w:tcW w:w="6379" w:type="dxa"/>
            <w:tcBorders>
              <w:bottom w:val="nil"/>
            </w:tcBorders>
            <w:shd w:val="clear" w:color="auto" w:fill="E3F1ED" w:themeFill="accent3" w:themeFillTint="33"/>
          </w:tcPr>
          <w:p w14:paraId="1ACEA56D" w14:textId="6E0CB36D" w:rsidR="005D15F6" w:rsidRPr="00FF5C11" w:rsidRDefault="00777CE0" w:rsidP="00FE2F5F">
            <w:pPr>
              <w:pStyle w:val="Corpsdetexte"/>
              <w:ind w:right="58"/>
              <w:rPr>
                <w:rFonts w:ascii="Arial" w:hAnsi="Arial" w:cs="Arial"/>
                <w:color w:val="0070C0"/>
              </w:rPr>
            </w:pPr>
            <w:proofErr w:type="spellStart"/>
            <w:r w:rsidRPr="00FF5C11">
              <w:rPr>
                <w:rFonts w:ascii="Arial" w:hAnsi="Arial" w:cs="Arial"/>
                <w:color w:val="0070C0"/>
              </w:rPr>
              <w:t>Améliorer</w:t>
            </w:r>
            <w:proofErr w:type="spellEnd"/>
            <w:r w:rsidRPr="00FF5C11">
              <w:rPr>
                <w:rFonts w:ascii="Arial" w:hAnsi="Arial" w:cs="Arial"/>
                <w:color w:val="0070C0"/>
              </w:rPr>
              <w:t xml:space="preserve"> la </w:t>
            </w:r>
            <w:proofErr w:type="spellStart"/>
            <w:r w:rsidRPr="00FF5C11">
              <w:rPr>
                <w:rFonts w:ascii="Arial" w:hAnsi="Arial" w:cs="Arial"/>
                <w:color w:val="0070C0"/>
              </w:rPr>
              <w:t>qualité</w:t>
            </w:r>
            <w:proofErr w:type="spellEnd"/>
            <w:r w:rsidRPr="00FF5C11">
              <w:rPr>
                <w:rFonts w:ascii="Arial" w:hAnsi="Arial" w:cs="Arial"/>
                <w:color w:val="0070C0"/>
              </w:rPr>
              <w:t xml:space="preserve">, le </w:t>
            </w:r>
            <w:proofErr w:type="spellStart"/>
            <w:r w:rsidRPr="00FF5C11">
              <w:rPr>
                <w:rFonts w:ascii="Arial" w:hAnsi="Arial" w:cs="Arial"/>
                <w:color w:val="0070C0"/>
              </w:rPr>
              <w:t>caractère</w:t>
            </w:r>
            <w:proofErr w:type="spellEnd"/>
            <w:r w:rsidRPr="00FF5C11">
              <w:rPr>
                <w:rFonts w:ascii="Arial" w:hAnsi="Arial" w:cs="Arial"/>
                <w:color w:val="0070C0"/>
              </w:rPr>
              <w:t xml:space="preserve"> </w:t>
            </w:r>
            <w:proofErr w:type="spellStart"/>
            <w:r w:rsidRPr="00FF5C11">
              <w:rPr>
                <w:rFonts w:ascii="Arial" w:hAnsi="Arial" w:cs="Arial"/>
                <w:color w:val="0070C0"/>
              </w:rPr>
              <w:t>inclusif</w:t>
            </w:r>
            <w:proofErr w:type="spellEnd"/>
            <w:r w:rsidRPr="00FF5C11">
              <w:rPr>
                <w:rFonts w:ascii="Arial" w:hAnsi="Arial" w:cs="Arial"/>
                <w:color w:val="0070C0"/>
              </w:rPr>
              <w:t xml:space="preserve"> et </w:t>
            </w:r>
            <w:proofErr w:type="spellStart"/>
            <w:r w:rsidRPr="00FF5C11">
              <w:rPr>
                <w:rFonts w:ascii="Arial" w:hAnsi="Arial" w:cs="Arial"/>
                <w:color w:val="0070C0"/>
              </w:rPr>
              <w:t>l’efficacité</w:t>
            </w:r>
            <w:proofErr w:type="spellEnd"/>
            <w:r w:rsidRPr="00FF5C11">
              <w:rPr>
                <w:rFonts w:ascii="Arial" w:hAnsi="Arial" w:cs="Arial"/>
                <w:color w:val="0070C0"/>
              </w:rPr>
              <w:t xml:space="preserve"> des </w:t>
            </w:r>
            <w:proofErr w:type="spellStart"/>
            <w:r w:rsidRPr="00FF5C11">
              <w:rPr>
                <w:rFonts w:ascii="Arial" w:hAnsi="Arial" w:cs="Arial"/>
                <w:color w:val="0070C0"/>
              </w:rPr>
              <w:t>systèmes</w:t>
            </w:r>
            <w:proofErr w:type="spellEnd"/>
            <w:r w:rsidRPr="00FF5C11">
              <w:rPr>
                <w:rFonts w:ascii="Arial" w:hAnsi="Arial" w:cs="Arial"/>
                <w:color w:val="0070C0"/>
              </w:rPr>
              <w:t xml:space="preserve"> </w:t>
            </w:r>
            <w:proofErr w:type="spellStart"/>
            <w:r w:rsidRPr="00FF5C11">
              <w:rPr>
                <w:rFonts w:ascii="Arial" w:hAnsi="Arial" w:cs="Arial"/>
                <w:color w:val="0070C0"/>
              </w:rPr>
              <w:t>d’éducation</w:t>
            </w:r>
            <w:proofErr w:type="spellEnd"/>
            <w:r w:rsidRPr="00FF5C11">
              <w:rPr>
                <w:rFonts w:ascii="Arial" w:hAnsi="Arial" w:cs="Arial"/>
                <w:color w:val="0070C0"/>
              </w:rPr>
              <w:t xml:space="preserve"> et de formation </w:t>
            </w:r>
            <w:proofErr w:type="spellStart"/>
            <w:r w:rsidRPr="00FF5C11">
              <w:rPr>
                <w:rFonts w:ascii="Arial" w:hAnsi="Arial" w:cs="Arial"/>
                <w:color w:val="0070C0"/>
              </w:rPr>
              <w:t>ainsi</w:t>
            </w:r>
            <w:proofErr w:type="spellEnd"/>
            <w:r w:rsidRPr="00FF5C11">
              <w:rPr>
                <w:rFonts w:ascii="Arial" w:hAnsi="Arial" w:cs="Arial"/>
                <w:color w:val="0070C0"/>
              </w:rPr>
              <w:t xml:space="preserve"> que </w:t>
            </w:r>
            <w:proofErr w:type="spellStart"/>
            <w:r w:rsidRPr="00FF5C11">
              <w:rPr>
                <w:rFonts w:ascii="Arial" w:hAnsi="Arial" w:cs="Arial"/>
                <w:color w:val="0070C0"/>
              </w:rPr>
              <w:t>leur</w:t>
            </w:r>
            <w:proofErr w:type="spellEnd"/>
            <w:r w:rsidRPr="00FF5C11">
              <w:rPr>
                <w:rFonts w:ascii="Arial" w:hAnsi="Arial" w:cs="Arial"/>
                <w:color w:val="0070C0"/>
              </w:rPr>
              <w:t xml:space="preserve"> </w:t>
            </w:r>
            <w:proofErr w:type="spellStart"/>
            <w:r w:rsidRPr="00FF5C11">
              <w:rPr>
                <w:rFonts w:ascii="Arial" w:hAnsi="Arial" w:cs="Arial"/>
                <w:color w:val="0070C0"/>
              </w:rPr>
              <w:t>adéquation</w:t>
            </w:r>
            <w:proofErr w:type="spellEnd"/>
            <w:r w:rsidRPr="00FF5C11">
              <w:rPr>
                <w:rFonts w:ascii="Arial" w:hAnsi="Arial" w:cs="Arial"/>
                <w:color w:val="0070C0"/>
              </w:rPr>
              <w:t xml:space="preserve"> au </w:t>
            </w:r>
            <w:proofErr w:type="spellStart"/>
            <w:r w:rsidRPr="00FF5C11">
              <w:rPr>
                <w:rFonts w:ascii="Arial" w:hAnsi="Arial" w:cs="Arial"/>
                <w:color w:val="0070C0"/>
              </w:rPr>
              <w:t>marché</w:t>
            </w:r>
            <w:proofErr w:type="spellEnd"/>
            <w:r w:rsidRPr="00FF5C11">
              <w:rPr>
                <w:rFonts w:ascii="Arial" w:hAnsi="Arial" w:cs="Arial"/>
                <w:color w:val="0070C0"/>
              </w:rPr>
              <w:t xml:space="preserve"> du travail, </w:t>
            </w:r>
            <w:proofErr w:type="spellStart"/>
            <w:r w:rsidRPr="00FF5C11">
              <w:rPr>
                <w:rFonts w:ascii="Arial" w:hAnsi="Arial" w:cs="Arial"/>
                <w:color w:val="0070C0"/>
              </w:rPr>
              <w:t>notamment</w:t>
            </w:r>
            <w:proofErr w:type="spellEnd"/>
            <w:r w:rsidRPr="00FF5C11">
              <w:rPr>
                <w:rFonts w:ascii="Arial" w:hAnsi="Arial" w:cs="Arial"/>
                <w:color w:val="0070C0"/>
              </w:rPr>
              <w:t xml:space="preserve"> par la validation de </w:t>
            </w:r>
            <w:proofErr w:type="spellStart"/>
            <w:r w:rsidRPr="00FF5C11">
              <w:rPr>
                <w:rFonts w:ascii="Arial" w:hAnsi="Arial" w:cs="Arial"/>
                <w:color w:val="0070C0"/>
              </w:rPr>
              <w:t>l’apprentissage</w:t>
            </w:r>
            <w:proofErr w:type="spellEnd"/>
            <w:r w:rsidRPr="00FF5C11">
              <w:rPr>
                <w:rFonts w:ascii="Arial" w:hAnsi="Arial" w:cs="Arial"/>
                <w:color w:val="0070C0"/>
              </w:rPr>
              <w:t xml:space="preserve"> non </w:t>
            </w:r>
            <w:proofErr w:type="spellStart"/>
            <w:r w:rsidRPr="00FF5C11">
              <w:rPr>
                <w:rFonts w:ascii="Arial" w:hAnsi="Arial" w:cs="Arial"/>
                <w:color w:val="0070C0"/>
              </w:rPr>
              <w:t>formel</w:t>
            </w:r>
            <w:proofErr w:type="spellEnd"/>
            <w:r w:rsidRPr="00FF5C11">
              <w:rPr>
                <w:rFonts w:ascii="Arial" w:hAnsi="Arial" w:cs="Arial"/>
                <w:color w:val="0070C0"/>
              </w:rPr>
              <w:t xml:space="preserve"> et </w:t>
            </w:r>
            <w:proofErr w:type="spellStart"/>
            <w:r w:rsidRPr="00FF5C11">
              <w:rPr>
                <w:rFonts w:ascii="Arial" w:hAnsi="Arial" w:cs="Arial"/>
                <w:color w:val="0070C0"/>
              </w:rPr>
              <w:t>informel</w:t>
            </w:r>
            <w:proofErr w:type="spellEnd"/>
            <w:r w:rsidRPr="00FF5C11">
              <w:rPr>
                <w:rFonts w:ascii="Arial" w:hAnsi="Arial" w:cs="Arial"/>
                <w:color w:val="0070C0"/>
              </w:rPr>
              <w:t xml:space="preserve">, pour </w:t>
            </w:r>
            <w:proofErr w:type="spellStart"/>
            <w:r w:rsidRPr="00FF5C11">
              <w:rPr>
                <w:rFonts w:ascii="Arial" w:hAnsi="Arial" w:cs="Arial"/>
                <w:color w:val="0070C0"/>
              </w:rPr>
              <w:t>favoriser</w:t>
            </w:r>
            <w:proofErr w:type="spellEnd"/>
            <w:r w:rsidRPr="00FF5C11">
              <w:rPr>
                <w:rFonts w:ascii="Arial" w:hAnsi="Arial" w:cs="Arial"/>
                <w:color w:val="0070C0"/>
              </w:rPr>
              <w:t xml:space="preserve"> </w:t>
            </w:r>
            <w:proofErr w:type="spellStart"/>
            <w:r w:rsidRPr="00FF5C11">
              <w:rPr>
                <w:rFonts w:ascii="Arial" w:hAnsi="Arial" w:cs="Arial"/>
                <w:color w:val="0070C0"/>
              </w:rPr>
              <w:t>l’acquisition</w:t>
            </w:r>
            <w:proofErr w:type="spellEnd"/>
            <w:r w:rsidRPr="00FF5C11">
              <w:rPr>
                <w:rFonts w:ascii="Arial" w:hAnsi="Arial" w:cs="Arial"/>
                <w:color w:val="0070C0"/>
              </w:rPr>
              <w:t xml:space="preserve"> de </w:t>
            </w:r>
            <w:proofErr w:type="spellStart"/>
            <w:r w:rsidRPr="00FF5C11">
              <w:rPr>
                <w:rFonts w:ascii="Arial" w:hAnsi="Arial" w:cs="Arial"/>
                <w:color w:val="0070C0"/>
              </w:rPr>
              <w:t>compétences</w:t>
            </w:r>
            <w:proofErr w:type="spellEnd"/>
            <w:r w:rsidRPr="00FF5C11">
              <w:rPr>
                <w:rFonts w:ascii="Arial" w:hAnsi="Arial" w:cs="Arial"/>
                <w:color w:val="0070C0"/>
              </w:rPr>
              <w:t xml:space="preserve"> </w:t>
            </w:r>
            <w:proofErr w:type="spellStart"/>
            <w:r w:rsidRPr="00FF5C11">
              <w:rPr>
                <w:rFonts w:ascii="Arial" w:hAnsi="Arial" w:cs="Arial"/>
                <w:color w:val="0070C0"/>
              </w:rPr>
              <w:t>clés</w:t>
            </w:r>
            <w:proofErr w:type="spellEnd"/>
            <w:r w:rsidRPr="00FF5C11">
              <w:rPr>
                <w:rFonts w:ascii="Arial" w:hAnsi="Arial" w:cs="Arial"/>
                <w:color w:val="0070C0"/>
              </w:rPr>
              <w:t xml:space="preserve"> </w:t>
            </w:r>
            <w:proofErr w:type="spellStart"/>
            <w:r w:rsidRPr="00FF5C11">
              <w:rPr>
                <w:rFonts w:ascii="Arial" w:hAnsi="Arial" w:cs="Arial"/>
                <w:color w:val="0070C0"/>
              </w:rPr>
              <w:t>dont</w:t>
            </w:r>
            <w:proofErr w:type="spellEnd"/>
            <w:r w:rsidRPr="00FF5C11">
              <w:rPr>
                <w:rFonts w:ascii="Arial" w:hAnsi="Arial" w:cs="Arial"/>
                <w:color w:val="0070C0"/>
              </w:rPr>
              <w:t xml:space="preserve"> les </w:t>
            </w:r>
            <w:proofErr w:type="spellStart"/>
            <w:r w:rsidRPr="00FF5C11">
              <w:rPr>
                <w:rFonts w:ascii="Arial" w:hAnsi="Arial" w:cs="Arial"/>
                <w:color w:val="0070C0"/>
              </w:rPr>
              <w:t>compétences</w:t>
            </w:r>
            <w:proofErr w:type="spellEnd"/>
            <w:r w:rsidRPr="00FF5C11">
              <w:rPr>
                <w:rFonts w:ascii="Arial" w:hAnsi="Arial" w:cs="Arial"/>
                <w:color w:val="0070C0"/>
              </w:rPr>
              <w:t xml:space="preserve"> </w:t>
            </w:r>
            <w:proofErr w:type="spellStart"/>
            <w:r w:rsidRPr="00FF5C11">
              <w:rPr>
                <w:rFonts w:ascii="Arial" w:hAnsi="Arial" w:cs="Arial"/>
                <w:color w:val="0070C0"/>
              </w:rPr>
              <w:t>entrepreneuriales</w:t>
            </w:r>
            <w:proofErr w:type="spellEnd"/>
            <w:r w:rsidRPr="00FF5C11">
              <w:rPr>
                <w:rFonts w:ascii="Arial" w:hAnsi="Arial" w:cs="Arial"/>
                <w:color w:val="0070C0"/>
              </w:rPr>
              <w:t xml:space="preserve"> et </w:t>
            </w:r>
            <w:proofErr w:type="spellStart"/>
            <w:r w:rsidRPr="00FF5C11">
              <w:rPr>
                <w:rFonts w:ascii="Arial" w:hAnsi="Arial" w:cs="Arial"/>
                <w:color w:val="0070C0"/>
              </w:rPr>
              <w:t>numériques</w:t>
            </w:r>
            <w:proofErr w:type="spellEnd"/>
            <w:r w:rsidRPr="00FF5C11">
              <w:rPr>
                <w:rFonts w:ascii="Arial" w:hAnsi="Arial" w:cs="Arial"/>
                <w:color w:val="0070C0"/>
              </w:rPr>
              <w:t xml:space="preserve">, et </w:t>
            </w:r>
            <w:proofErr w:type="spellStart"/>
            <w:r w:rsidRPr="00FF5C11">
              <w:rPr>
                <w:rFonts w:ascii="Arial" w:hAnsi="Arial" w:cs="Arial"/>
                <w:color w:val="0070C0"/>
              </w:rPr>
              <w:t>en</w:t>
            </w:r>
            <w:proofErr w:type="spellEnd"/>
            <w:r w:rsidRPr="00FF5C11">
              <w:rPr>
                <w:rFonts w:ascii="Arial" w:hAnsi="Arial" w:cs="Arial"/>
                <w:color w:val="0070C0"/>
              </w:rPr>
              <w:t xml:space="preserve"> </w:t>
            </w:r>
            <w:proofErr w:type="spellStart"/>
            <w:r w:rsidRPr="00FF5C11">
              <w:rPr>
                <w:rFonts w:ascii="Arial" w:hAnsi="Arial" w:cs="Arial"/>
                <w:color w:val="0070C0"/>
              </w:rPr>
              <w:t>promouvant</w:t>
            </w:r>
            <w:proofErr w:type="spellEnd"/>
            <w:r w:rsidRPr="00FF5C11">
              <w:rPr>
                <w:rFonts w:ascii="Arial" w:hAnsi="Arial" w:cs="Arial"/>
                <w:color w:val="0070C0"/>
              </w:rPr>
              <w:t xml:space="preserve"> la </w:t>
            </w:r>
            <w:proofErr w:type="spellStart"/>
            <w:r w:rsidRPr="00FF5C11">
              <w:rPr>
                <w:rFonts w:ascii="Arial" w:hAnsi="Arial" w:cs="Arial"/>
                <w:color w:val="0070C0"/>
              </w:rPr>
              <w:t>mise</w:t>
            </w:r>
            <w:proofErr w:type="spellEnd"/>
            <w:r w:rsidRPr="00FF5C11">
              <w:rPr>
                <w:rFonts w:ascii="Arial" w:hAnsi="Arial" w:cs="Arial"/>
                <w:color w:val="0070C0"/>
              </w:rPr>
              <w:t xml:space="preserve"> </w:t>
            </w:r>
            <w:proofErr w:type="spellStart"/>
            <w:r w:rsidRPr="00FF5C11">
              <w:rPr>
                <w:rFonts w:ascii="Arial" w:hAnsi="Arial" w:cs="Arial"/>
                <w:color w:val="0070C0"/>
              </w:rPr>
              <w:t>en</w:t>
            </w:r>
            <w:proofErr w:type="spellEnd"/>
            <w:r w:rsidRPr="00FF5C11">
              <w:rPr>
                <w:rFonts w:ascii="Arial" w:hAnsi="Arial" w:cs="Arial"/>
                <w:color w:val="0070C0"/>
              </w:rPr>
              <w:t xml:space="preserve"> place de </w:t>
            </w:r>
            <w:proofErr w:type="spellStart"/>
            <w:r w:rsidRPr="00FF5C11">
              <w:rPr>
                <w:rFonts w:ascii="Arial" w:hAnsi="Arial" w:cs="Arial"/>
                <w:color w:val="0070C0"/>
              </w:rPr>
              <w:t>systèmes</w:t>
            </w:r>
            <w:proofErr w:type="spellEnd"/>
            <w:r w:rsidRPr="00FF5C11">
              <w:rPr>
                <w:rFonts w:ascii="Arial" w:hAnsi="Arial" w:cs="Arial"/>
                <w:color w:val="0070C0"/>
              </w:rPr>
              <w:t xml:space="preserve"> de formation </w:t>
            </w:r>
            <w:proofErr w:type="spellStart"/>
            <w:r w:rsidRPr="00FF5C11">
              <w:rPr>
                <w:rFonts w:ascii="Arial" w:hAnsi="Arial" w:cs="Arial"/>
                <w:color w:val="0070C0"/>
              </w:rPr>
              <w:t>en</w:t>
            </w:r>
            <w:proofErr w:type="spellEnd"/>
            <w:r w:rsidRPr="00FF5C11">
              <w:rPr>
                <w:rFonts w:ascii="Arial" w:hAnsi="Arial" w:cs="Arial"/>
                <w:color w:val="0070C0"/>
              </w:rPr>
              <w:t xml:space="preserve"> </w:t>
            </w:r>
            <w:proofErr w:type="spellStart"/>
            <w:r w:rsidRPr="00FF5C11">
              <w:rPr>
                <w:rFonts w:ascii="Arial" w:hAnsi="Arial" w:cs="Arial"/>
                <w:color w:val="0070C0"/>
              </w:rPr>
              <w:t>alternance</w:t>
            </w:r>
            <w:proofErr w:type="spellEnd"/>
            <w:r w:rsidRPr="00FF5C11">
              <w:rPr>
                <w:rFonts w:ascii="Arial" w:hAnsi="Arial" w:cs="Arial"/>
                <w:color w:val="0070C0"/>
              </w:rPr>
              <w:t xml:space="preserve"> et </w:t>
            </w:r>
            <w:proofErr w:type="spellStart"/>
            <w:r w:rsidRPr="00FF5C11">
              <w:rPr>
                <w:rFonts w:ascii="Arial" w:hAnsi="Arial" w:cs="Arial"/>
                <w:color w:val="0070C0"/>
              </w:rPr>
              <w:t>d’apprentissages</w:t>
            </w:r>
            <w:proofErr w:type="spellEnd"/>
          </w:p>
        </w:tc>
      </w:tr>
      <w:tr w:rsidR="005D15F6" w:rsidRPr="00C21EF1" w14:paraId="0564B53D" w14:textId="77777777" w:rsidTr="00FE2F5F">
        <w:trPr>
          <w:trHeight w:hRule="exact" w:val="170"/>
          <w:jc w:val="center"/>
        </w:trPr>
        <w:tc>
          <w:tcPr>
            <w:tcW w:w="2552" w:type="dxa"/>
            <w:shd w:val="clear" w:color="auto" w:fill="auto"/>
          </w:tcPr>
          <w:p w14:paraId="7AF6FD17" w14:textId="77777777" w:rsidR="005D15F6" w:rsidRPr="00C21EF1" w:rsidRDefault="005D15F6" w:rsidP="005D15F6">
            <w:pPr>
              <w:pStyle w:val="Corpsdetexte"/>
              <w:ind w:right="33"/>
              <w:rPr>
                <w:rFonts w:ascii="Arial" w:hAnsi="Arial" w:cs="Arial"/>
                <w:b/>
                <w:color w:val="0070C0"/>
              </w:rPr>
            </w:pPr>
          </w:p>
        </w:tc>
        <w:tc>
          <w:tcPr>
            <w:tcW w:w="6379" w:type="dxa"/>
            <w:shd w:val="clear" w:color="auto" w:fill="auto"/>
          </w:tcPr>
          <w:p w14:paraId="7058453A" w14:textId="77777777" w:rsidR="005D15F6" w:rsidRPr="00C21EF1" w:rsidRDefault="005D15F6" w:rsidP="005D15F6">
            <w:pPr>
              <w:pStyle w:val="Corpsdetexte"/>
              <w:ind w:right="1532"/>
              <w:rPr>
                <w:rFonts w:ascii="Arial" w:hAnsi="Arial" w:cs="Arial"/>
                <w:color w:val="00B050"/>
              </w:rPr>
            </w:pPr>
          </w:p>
        </w:tc>
      </w:tr>
      <w:tr w:rsidR="005D15F6" w:rsidRPr="00C21EF1" w14:paraId="41059D94" w14:textId="77777777" w:rsidTr="00FE2F5F">
        <w:trPr>
          <w:jc w:val="center"/>
        </w:trPr>
        <w:tc>
          <w:tcPr>
            <w:tcW w:w="2552" w:type="dxa"/>
            <w:shd w:val="clear" w:color="auto" w:fill="E3F1ED" w:themeFill="accent3" w:themeFillTint="33"/>
          </w:tcPr>
          <w:p w14:paraId="03899FAF" w14:textId="77777777" w:rsidR="005D15F6" w:rsidRPr="00C21EF1" w:rsidRDefault="005D15F6" w:rsidP="005D15F6">
            <w:pPr>
              <w:pStyle w:val="Corpsdetexte"/>
              <w:ind w:right="33"/>
              <w:rPr>
                <w:rFonts w:ascii="Arial" w:hAnsi="Arial" w:cs="Arial"/>
                <w:b/>
                <w:color w:val="00B050"/>
              </w:rPr>
            </w:pPr>
            <w:r w:rsidRPr="00C21EF1">
              <w:rPr>
                <w:rFonts w:ascii="Arial" w:hAnsi="Arial" w:cs="Arial"/>
                <w:b/>
                <w:color w:val="0070C0"/>
              </w:rPr>
              <w:t>Action</w:t>
            </w:r>
          </w:p>
        </w:tc>
        <w:tc>
          <w:tcPr>
            <w:tcW w:w="6379" w:type="dxa"/>
            <w:shd w:val="clear" w:color="auto" w:fill="E3F1ED" w:themeFill="accent3" w:themeFillTint="33"/>
          </w:tcPr>
          <w:p w14:paraId="51BFAABB" w14:textId="26ECD2D6" w:rsidR="005D15F6" w:rsidRPr="00C21EF1" w:rsidRDefault="00637626" w:rsidP="00991CC4">
            <w:pPr>
              <w:pStyle w:val="Corpsdetexte"/>
              <w:ind w:right="58"/>
              <w:rPr>
                <w:rFonts w:ascii="Arial" w:hAnsi="Arial" w:cs="Arial"/>
                <w:color w:val="00B050"/>
              </w:rPr>
            </w:pPr>
            <w:proofErr w:type="spellStart"/>
            <w:r w:rsidRPr="00991CC4">
              <w:rPr>
                <w:rFonts w:ascii="Arial" w:hAnsi="Arial" w:cs="Arial"/>
                <w:color w:val="0070C0"/>
              </w:rPr>
              <w:t>Mise</w:t>
            </w:r>
            <w:proofErr w:type="spellEnd"/>
            <w:r w:rsidRPr="00991CC4">
              <w:rPr>
                <w:rFonts w:ascii="Arial" w:hAnsi="Arial" w:cs="Arial"/>
                <w:color w:val="0070C0"/>
              </w:rPr>
              <w:t xml:space="preserve"> </w:t>
            </w:r>
            <w:proofErr w:type="spellStart"/>
            <w:r w:rsidRPr="00991CC4">
              <w:rPr>
                <w:rFonts w:ascii="Arial" w:hAnsi="Arial" w:cs="Arial"/>
                <w:color w:val="0070C0"/>
              </w:rPr>
              <w:t>en</w:t>
            </w:r>
            <w:proofErr w:type="spellEnd"/>
            <w:r w:rsidRPr="00991CC4">
              <w:rPr>
                <w:rFonts w:ascii="Arial" w:hAnsi="Arial" w:cs="Arial"/>
                <w:color w:val="0070C0"/>
              </w:rPr>
              <w:t xml:space="preserve"> </w:t>
            </w:r>
            <w:proofErr w:type="spellStart"/>
            <w:r w:rsidRPr="00991CC4">
              <w:rPr>
                <w:rFonts w:ascii="Arial" w:hAnsi="Arial" w:cs="Arial"/>
                <w:color w:val="0070C0"/>
              </w:rPr>
              <w:t>réseau</w:t>
            </w:r>
            <w:proofErr w:type="spellEnd"/>
            <w:r w:rsidRPr="00991CC4">
              <w:rPr>
                <w:rFonts w:ascii="Arial" w:hAnsi="Arial" w:cs="Arial"/>
                <w:color w:val="0070C0"/>
              </w:rPr>
              <w:t xml:space="preserve"> des structures de formation pour </w:t>
            </w:r>
            <w:proofErr w:type="spellStart"/>
            <w:r w:rsidRPr="00991CC4">
              <w:rPr>
                <w:rFonts w:ascii="Arial" w:hAnsi="Arial" w:cs="Arial"/>
                <w:color w:val="0070C0"/>
              </w:rPr>
              <w:t>répondre</w:t>
            </w:r>
            <w:proofErr w:type="spellEnd"/>
            <w:r w:rsidRPr="00991CC4">
              <w:rPr>
                <w:rFonts w:ascii="Arial" w:hAnsi="Arial" w:cs="Arial"/>
                <w:color w:val="0070C0"/>
              </w:rPr>
              <w:t xml:space="preserve"> aux </w:t>
            </w:r>
            <w:proofErr w:type="spellStart"/>
            <w:r w:rsidRPr="00991CC4">
              <w:rPr>
                <w:rFonts w:ascii="Arial" w:hAnsi="Arial" w:cs="Arial"/>
                <w:color w:val="0070C0"/>
              </w:rPr>
              <w:t>besoins</w:t>
            </w:r>
            <w:proofErr w:type="spellEnd"/>
            <w:r w:rsidRPr="00991CC4">
              <w:rPr>
                <w:rFonts w:ascii="Arial" w:hAnsi="Arial" w:cs="Arial"/>
                <w:color w:val="0070C0"/>
              </w:rPr>
              <w:t xml:space="preserve"> </w:t>
            </w:r>
            <w:proofErr w:type="spellStart"/>
            <w:r w:rsidRPr="00991CC4">
              <w:rPr>
                <w:rFonts w:ascii="Arial" w:hAnsi="Arial" w:cs="Arial"/>
                <w:color w:val="0070C0"/>
              </w:rPr>
              <w:t>d’une</w:t>
            </w:r>
            <w:proofErr w:type="spellEnd"/>
            <w:r w:rsidRPr="00991CC4">
              <w:rPr>
                <w:rFonts w:ascii="Arial" w:hAnsi="Arial" w:cs="Arial"/>
                <w:color w:val="0070C0"/>
              </w:rPr>
              <w:t xml:space="preserve"> </w:t>
            </w:r>
            <w:proofErr w:type="spellStart"/>
            <w:r w:rsidRPr="00991CC4">
              <w:rPr>
                <w:rFonts w:ascii="Arial" w:hAnsi="Arial" w:cs="Arial"/>
                <w:color w:val="0070C0"/>
              </w:rPr>
              <w:t>filière</w:t>
            </w:r>
            <w:proofErr w:type="spellEnd"/>
            <w:r w:rsidRPr="00991CC4">
              <w:rPr>
                <w:rFonts w:ascii="Arial" w:hAnsi="Arial" w:cs="Arial"/>
                <w:color w:val="0070C0"/>
              </w:rPr>
              <w:t xml:space="preserve"> </w:t>
            </w:r>
            <w:proofErr w:type="spellStart"/>
            <w:r w:rsidRPr="00991CC4">
              <w:rPr>
                <w:rFonts w:ascii="Arial" w:hAnsi="Arial" w:cs="Arial"/>
                <w:color w:val="0070C0"/>
              </w:rPr>
              <w:t>économique</w:t>
            </w:r>
            <w:proofErr w:type="spellEnd"/>
            <w:r w:rsidRPr="00991CC4">
              <w:rPr>
                <w:rFonts w:ascii="Arial" w:hAnsi="Arial" w:cs="Arial"/>
                <w:color w:val="0070C0"/>
              </w:rPr>
              <w:t xml:space="preserve">, tout </w:t>
            </w:r>
            <w:proofErr w:type="spellStart"/>
            <w:r w:rsidRPr="00991CC4">
              <w:rPr>
                <w:rFonts w:ascii="Arial" w:hAnsi="Arial" w:cs="Arial"/>
                <w:color w:val="0070C0"/>
              </w:rPr>
              <w:t>en</w:t>
            </w:r>
            <w:proofErr w:type="spellEnd"/>
            <w:r w:rsidRPr="00991CC4">
              <w:rPr>
                <w:rFonts w:ascii="Arial" w:hAnsi="Arial" w:cs="Arial"/>
                <w:color w:val="0070C0"/>
              </w:rPr>
              <w:t xml:space="preserve"> </w:t>
            </w:r>
            <w:proofErr w:type="spellStart"/>
            <w:r w:rsidRPr="00991CC4">
              <w:rPr>
                <w:rFonts w:ascii="Arial" w:hAnsi="Arial" w:cs="Arial"/>
                <w:color w:val="0070C0"/>
              </w:rPr>
              <w:t>développant</w:t>
            </w:r>
            <w:proofErr w:type="spellEnd"/>
            <w:r w:rsidRPr="00991CC4">
              <w:rPr>
                <w:rFonts w:ascii="Arial" w:hAnsi="Arial" w:cs="Arial"/>
                <w:color w:val="0070C0"/>
              </w:rPr>
              <w:t xml:space="preserve"> </w:t>
            </w:r>
            <w:proofErr w:type="spellStart"/>
            <w:r w:rsidRPr="00991CC4">
              <w:rPr>
                <w:rFonts w:ascii="Arial" w:hAnsi="Arial" w:cs="Arial"/>
                <w:color w:val="0070C0"/>
              </w:rPr>
              <w:t>l’employabil</w:t>
            </w:r>
            <w:r w:rsidR="00DF3D5D" w:rsidRPr="00991CC4">
              <w:rPr>
                <w:rFonts w:ascii="Arial" w:hAnsi="Arial" w:cs="Arial"/>
                <w:color w:val="0070C0"/>
              </w:rPr>
              <w:t>i</w:t>
            </w:r>
            <w:r w:rsidRPr="00991CC4">
              <w:rPr>
                <w:rFonts w:ascii="Arial" w:hAnsi="Arial" w:cs="Arial"/>
                <w:color w:val="0070C0"/>
              </w:rPr>
              <w:t>té</w:t>
            </w:r>
            <w:proofErr w:type="spellEnd"/>
            <w:r w:rsidRPr="00991CC4">
              <w:rPr>
                <w:rFonts w:ascii="Arial" w:hAnsi="Arial" w:cs="Arial"/>
                <w:color w:val="0070C0"/>
              </w:rPr>
              <w:t xml:space="preserve"> des </w:t>
            </w:r>
            <w:proofErr w:type="spellStart"/>
            <w:r w:rsidRPr="00991CC4">
              <w:rPr>
                <w:rFonts w:ascii="Arial" w:hAnsi="Arial" w:cs="Arial"/>
                <w:color w:val="0070C0"/>
              </w:rPr>
              <w:t>jeunes</w:t>
            </w:r>
            <w:proofErr w:type="spellEnd"/>
          </w:p>
        </w:tc>
      </w:tr>
      <w:tr w:rsidR="005D15F6" w:rsidRPr="00C21EF1" w14:paraId="672C891C" w14:textId="77777777" w:rsidTr="00FE2F5F">
        <w:trPr>
          <w:jc w:val="center"/>
        </w:trPr>
        <w:tc>
          <w:tcPr>
            <w:tcW w:w="2552" w:type="dxa"/>
            <w:shd w:val="clear" w:color="auto" w:fill="auto"/>
          </w:tcPr>
          <w:p w14:paraId="0F7B01D9" w14:textId="77777777" w:rsidR="005D15F6" w:rsidRPr="00C21EF1" w:rsidRDefault="005D15F6" w:rsidP="005D15F6">
            <w:pPr>
              <w:pStyle w:val="Corpsdetexte"/>
              <w:ind w:right="33"/>
              <w:rPr>
                <w:rFonts w:ascii="Arial" w:hAnsi="Arial" w:cs="Arial"/>
                <w:b/>
                <w:color w:val="00B050"/>
              </w:rPr>
            </w:pPr>
          </w:p>
        </w:tc>
        <w:tc>
          <w:tcPr>
            <w:tcW w:w="6379" w:type="dxa"/>
            <w:shd w:val="clear" w:color="auto" w:fill="auto"/>
          </w:tcPr>
          <w:p w14:paraId="7D029574" w14:textId="77777777" w:rsidR="005D15F6" w:rsidRPr="00C21EF1" w:rsidRDefault="005D15F6" w:rsidP="005D15F6">
            <w:pPr>
              <w:pStyle w:val="Corpsdetexte"/>
              <w:ind w:right="1532"/>
              <w:rPr>
                <w:rFonts w:ascii="Arial" w:hAnsi="Arial" w:cs="Arial"/>
                <w:color w:val="00B050"/>
              </w:rPr>
            </w:pPr>
          </w:p>
        </w:tc>
      </w:tr>
      <w:tr w:rsidR="005D15F6" w:rsidRPr="00C21EF1" w14:paraId="0024ABF0" w14:textId="77777777" w:rsidTr="00991CC4">
        <w:trPr>
          <w:trHeight w:val="178"/>
          <w:jc w:val="center"/>
        </w:trPr>
        <w:tc>
          <w:tcPr>
            <w:tcW w:w="2552" w:type="dxa"/>
            <w:shd w:val="clear" w:color="auto" w:fill="E3F1ED" w:themeFill="accent3" w:themeFillTint="33"/>
          </w:tcPr>
          <w:p w14:paraId="3294EEAF" w14:textId="77777777" w:rsidR="005D15F6" w:rsidRPr="00991CC4" w:rsidRDefault="005D15F6" w:rsidP="00991CC4">
            <w:pPr>
              <w:pStyle w:val="Corpsdetexte"/>
              <w:ind w:right="58"/>
              <w:rPr>
                <w:rFonts w:ascii="Arial" w:hAnsi="Arial" w:cs="Arial"/>
                <w:b/>
                <w:color w:val="0070C0"/>
              </w:rPr>
            </w:pPr>
            <w:proofErr w:type="spellStart"/>
            <w:r w:rsidRPr="00991CC4">
              <w:rPr>
                <w:rFonts w:ascii="Arial" w:hAnsi="Arial" w:cs="Arial"/>
                <w:b/>
                <w:color w:val="0070C0"/>
              </w:rPr>
              <w:lastRenderedPageBreak/>
              <w:t>Enveloppe</w:t>
            </w:r>
            <w:proofErr w:type="spellEnd"/>
            <w:r w:rsidRPr="00991CC4">
              <w:rPr>
                <w:rFonts w:ascii="Arial" w:hAnsi="Arial" w:cs="Arial"/>
                <w:b/>
                <w:color w:val="0070C0"/>
              </w:rPr>
              <w:t xml:space="preserve">  </w:t>
            </w:r>
            <w:proofErr w:type="spellStart"/>
            <w:r w:rsidRPr="00991CC4">
              <w:rPr>
                <w:rFonts w:ascii="Arial" w:hAnsi="Arial" w:cs="Arial"/>
                <w:b/>
                <w:color w:val="0070C0"/>
              </w:rPr>
              <w:t>allouée</w:t>
            </w:r>
            <w:proofErr w:type="spellEnd"/>
            <w:r w:rsidRPr="00991CC4">
              <w:rPr>
                <w:rFonts w:ascii="Arial" w:hAnsi="Arial" w:cs="Arial"/>
                <w:b/>
                <w:color w:val="0070C0"/>
              </w:rPr>
              <w:t xml:space="preserve"> pour </w:t>
            </w:r>
            <w:proofErr w:type="spellStart"/>
            <w:r w:rsidRPr="00991CC4">
              <w:rPr>
                <w:rFonts w:ascii="Arial" w:hAnsi="Arial" w:cs="Arial"/>
                <w:b/>
                <w:color w:val="0070C0"/>
              </w:rPr>
              <w:t>cet</w:t>
            </w:r>
            <w:proofErr w:type="spellEnd"/>
            <w:r w:rsidRPr="00991CC4">
              <w:rPr>
                <w:rFonts w:ascii="Arial" w:hAnsi="Arial" w:cs="Arial"/>
                <w:b/>
                <w:color w:val="0070C0"/>
              </w:rPr>
              <w:t xml:space="preserve"> AAP</w:t>
            </w:r>
          </w:p>
        </w:tc>
        <w:tc>
          <w:tcPr>
            <w:tcW w:w="6379" w:type="dxa"/>
            <w:shd w:val="clear" w:color="auto" w:fill="E3F1ED" w:themeFill="accent3" w:themeFillTint="33"/>
          </w:tcPr>
          <w:p w14:paraId="16957E8D" w14:textId="4E5627CB" w:rsidR="005D15F6" w:rsidRPr="00991CC4" w:rsidRDefault="002B66E8" w:rsidP="00991CC4">
            <w:pPr>
              <w:pStyle w:val="Corpsdetexte"/>
              <w:ind w:right="58"/>
              <w:rPr>
                <w:rFonts w:ascii="Arial" w:hAnsi="Arial" w:cs="Arial"/>
                <w:color w:val="0070C0"/>
              </w:rPr>
            </w:pPr>
            <w:r w:rsidRPr="00991CC4">
              <w:rPr>
                <w:rFonts w:ascii="Arial" w:hAnsi="Arial" w:cs="Arial"/>
                <w:color w:val="0070C0"/>
              </w:rPr>
              <w:t>4,8 M€</w:t>
            </w:r>
          </w:p>
        </w:tc>
      </w:tr>
    </w:tbl>
    <w:p w14:paraId="19E4B8F5" w14:textId="3B7C2867" w:rsidR="00C3021F" w:rsidRDefault="00C3021F" w:rsidP="005D15F6">
      <w:pPr>
        <w:pStyle w:val="Corpsdetexte"/>
        <w:ind w:right="1532"/>
        <w:rPr>
          <w:rFonts w:ascii="Arial" w:hAnsi="Arial" w:cs="Arial"/>
          <w:b/>
          <w:color w:val="92D050"/>
        </w:rPr>
      </w:pPr>
    </w:p>
    <w:p w14:paraId="2526BFBA" w14:textId="77777777" w:rsidR="00C3021F" w:rsidRDefault="00C3021F">
      <w:pPr>
        <w:spacing w:after="160"/>
        <w:rPr>
          <w:rFonts w:ascii="Arial" w:eastAsia="Times New Roman" w:hAnsi="Arial" w:cs="Arial"/>
          <w:b/>
          <w:color w:val="92D050"/>
        </w:rPr>
      </w:pPr>
      <w:r>
        <w:rPr>
          <w:rFonts w:ascii="Arial" w:hAnsi="Arial" w:cs="Arial"/>
          <w:b/>
          <w:color w:val="92D050"/>
        </w:rPr>
        <w:br w:type="page"/>
      </w:r>
    </w:p>
    <w:p w14:paraId="326DDB20" w14:textId="6F7CD390" w:rsidR="005D15F6" w:rsidRDefault="005D15F6" w:rsidP="005D15F6">
      <w:pPr>
        <w:pStyle w:val="Corpsdetexte"/>
        <w:ind w:right="1532"/>
        <w:rPr>
          <w:rFonts w:ascii="Arial" w:hAnsi="Arial" w:cs="Arial"/>
          <w:b/>
          <w:color w:val="92D050"/>
        </w:rPr>
      </w:pPr>
    </w:p>
    <w:p w14:paraId="22CD306D" w14:textId="646E685D" w:rsidR="00C3021F" w:rsidRDefault="00C3021F" w:rsidP="005D15F6">
      <w:pPr>
        <w:pStyle w:val="Corpsdetexte"/>
        <w:ind w:right="1532"/>
        <w:rPr>
          <w:rFonts w:ascii="Arial" w:hAnsi="Arial" w:cs="Arial"/>
          <w:b/>
          <w:color w:val="92D050"/>
        </w:rPr>
      </w:pPr>
    </w:p>
    <w:p w14:paraId="24B542C9" w14:textId="03C60F5D" w:rsidR="00C3021F" w:rsidRPr="00C21EF1" w:rsidRDefault="00C3021F" w:rsidP="005D15F6">
      <w:pPr>
        <w:pStyle w:val="Corpsdetexte"/>
        <w:ind w:right="1532"/>
        <w:rPr>
          <w:rFonts w:ascii="Arial" w:hAnsi="Arial" w:cs="Arial"/>
          <w:b/>
          <w:color w:val="92D050"/>
        </w:rPr>
      </w:pPr>
    </w:p>
    <w:p w14:paraId="1EA62594" w14:textId="22DE0ED9" w:rsidR="005D15F6" w:rsidRPr="00C21EF1" w:rsidRDefault="005D15F6" w:rsidP="00C3021F">
      <w:pPr>
        <w:pStyle w:val="Titre1"/>
        <w:keepNext w:val="0"/>
        <w:keepLines w:val="0"/>
        <w:widowControl w:val="0"/>
        <w:numPr>
          <w:ilvl w:val="0"/>
          <w:numId w:val="38"/>
        </w:numPr>
        <w:shd w:val="clear" w:color="auto" w:fill="D9E1F3"/>
        <w:autoSpaceDE w:val="0"/>
        <w:autoSpaceDN w:val="0"/>
        <w:spacing w:before="0" w:after="0" w:line="240" w:lineRule="auto"/>
        <w:jc w:val="left"/>
        <w:rPr>
          <w:rFonts w:ascii="Arial" w:hAnsi="Arial" w:cs="Arial"/>
        </w:rPr>
      </w:pPr>
      <w:bookmarkStart w:id="4" w:name="_Toc152063771"/>
      <w:r w:rsidRPr="00555774">
        <w:rPr>
          <w:rFonts w:ascii="Arial" w:hAnsi="Arial" w:cs="Arial"/>
          <w:shd w:val="clear" w:color="auto" w:fill="D9E1F3"/>
        </w:rPr>
        <w:t>Les objectifs et les actions soutenues</w:t>
      </w:r>
      <w:bookmarkEnd w:id="4"/>
      <w:r w:rsidRPr="00C21EF1">
        <w:rPr>
          <w:rFonts w:ascii="Arial" w:hAnsi="Arial" w:cs="Arial"/>
        </w:rPr>
        <w:tab/>
      </w:r>
    </w:p>
    <w:p w14:paraId="785C2CA9" w14:textId="68CA4824" w:rsidR="005D15F6" w:rsidRPr="00C21EF1" w:rsidRDefault="005D15F6" w:rsidP="005D15F6">
      <w:pPr>
        <w:pStyle w:val="Corpsdetexte"/>
        <w:spacing w:before="11"/>
        <w:rPr>
          <w:rFonts w:ascii="Arial" w:hAnsi="Arial" w:cs="Arial"/>
        </w:rPr>
      </w:pPr>
    </w:p>
    <w:p w14:paraId="032A3706"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5" w:name="_Toc152063772"/>
      <w:r w:rsidRPr="00C21EF1">
        <w:rPr>
          <w:rFonts w:ascii="Arial" w:hAnsi="Arial" w:cs="Arial"/>
        </w:rPr>
        <w:t>Objectifs</w:t>
      </w:r>
      <w:bookmarkEnd w:id="5"/>
    </w:p>
    <w:p w14:paraId="058D9CC0" w14:textId="77777777" w:rsidR="005D15F6" w:rsidRPr="00C21EF1" w:rsidRDefault="005D15F6" w:rsidP="005D15F6">
      <w:pPr>
        <w:pStyle w:val="Corpsdetexte"/>
        <w:spacing w:before="10"/>
        <w:rPr>
          <w:rFonts w:ascii="Arial" w:hAnsi="Arial" w:cs="Arial"/>
          <w:b/>
        </w:rPr>
      </w:pPr>
    </w:p>
    <w:p w14:paraId="28972B33" w14:textId="26406EEA" w:rsidR="0077102D" w:rsidRPr="00347A31" w:rsidRDefault="0077102D" w:rsidP="0077102D">
      <w:pPr>
        <w:rPr>
          <w:rFonts w:ascii="Arial" w:hAnsi="Arial" w:cs="Arial"/>
        </w:rPr>
      </w:pPr>
      <w:r w:rsidRPr="00347A31">
        <w:rPr>
          <w:rFonts w:ascii="Arial" w:hAnsi="Arial" w:cs="Arial"/>
        </w:rPr>
        <w:t>Fort des premiers résultats encourageants de la politique Régionale à destination des jeunes et des demandeurs d’emploi développée avec le concours des crédits de la programmation 2014-2020 du FSE, il est proposé de poursuivre cette politique ambitieuse pour les jeunes avec le FSE+ et d’investir de nouveaux champs relatifs à l’orientation et l’information des métiers ainsi que l’in</w:t>
      </w:r>
      <w:r w:rsidR="00BB09DC" w:rsidRPr="00347A31">
        <w:rPr>
          <w:rFonts w:ascii="Arial" w:hAnsi="Arial" w:cs="Arial"/>
        </w:rPr>
        <w:t>novation sociale et pédagogique.</w:t>
      </w:r>
    </w:p>
    <w:p w14:paraId="4A01B5EF" w14:textId="1305816C" w:rsidR="0008700F" w:rsidRPr="00347A31" w:rsidRDefault="00BB09DC" w:rsidP="00BB09DC">
      <w:pPr>
        <w:spacing w:before="120" w:after="120"/>
        <w:rPr>
          <w:rFonts w:ascii="Arial" w:eastAsia="Calibri" w:hAnsi="Arial" w:cs="Arial"/>
          <w:noProof/>
          <w:lang w:eastAsia="en-GB"/>
        </w:rPr>
      </w:pPr>
      <w:r w:rsidRPr="00347A31">
        <w:rPr>
          <w:rFonts w:ascii="Arial" w:eastAsia="Calibri" w:hAnsi="Arial" w:cs="Arial"/>
          <w:noProof/>
          <w:lang w:eastAsia="en-GB"/>
        </w:rPr>
        <w:t>La crise sanitaire a mis en évidence une attente trè</w:t>
      </w:r>
      <w:r w:rsidR="005A6BF9" w:rsidRPr="00347A31">
        <w:rPr>
          <w:rFonts w:ascii="Arial" w:eastAsia="Calibri" w:hAnsi="Arial" w:cs="Arial"/>
          <w:noProof/>
          <w:lang w:eastAsia="en-GB"/>
        </w:rPr>
        <w:t xml:space="preserve">s forte de nouveaux dispositfs de formation et </w:t>
      </w:r>
      <w:r w:rsidRPr="00347A31">
        <w:rPr>
          <w:rFonts w:ascii="Arial" w:eastAsia="Calibri" w:hAnsi="Arial" w:cs="Arial"/>
          <w:noProof/>
          <w:lang w:eastAsia="en-GB"/>
        </w:rPr>
        <w:t xml:space="preserve">de nouvelles pédagogies. Elle a révelé une fracture numérique importante qui amplifie les inégalités en excluant nombre de bénéficiaires potentiels. </w:t>
      </w:r>
    </w:p>
    <w:p w14:paraId="158EA47D" w14:textId="77777777" w:rsidR="008845B6" w:rsidRPr="00347A31" w:rsidRDefault="008845B6" w:rsidP="008845B6">
      <w:pPr>
        <w:pStyle w:val="Corpsdetexte"/>
        <w:spacing w:before="4"/>
        <w:rPr>
          <w:rFonts w:ascii="Arial" w:hAnsi="Arial" w:cs="Arial"/>
        </w:rPr>
      </w:pPr>
      <w:r w:rsidRPr="00347A31">
        <w:rPr>
          <w:rFonts w:ascii="Arial" w:hAnsi="Arial" w:cs="Arial"/>
        </w:rPr>
        <w:t>L’innovation sociale est définie comme «une activité, à la fois sociale quant à ses finalités et à ses moyens, et en particulier une activité qui a trait au développement et à la mise en œuvre de nouvelles idées concernant des produits, des services, des pratiques et des modèles, qui répond simultanément à des besoins sociaux et crée de nouvelles relations ou collaborations sociales entre des organisations publiques, de la société civile ou privées, profitant ainsi à la société et renforçant sa capacité d’action.</w:t>
      </w:r>
    </w:p>
    <w:p w14:paraId="7363F6FB" w14:textId="548A9225" w:rsidR="008845B6" w:rsidRPr="00347A31" w:rsidRDefault="008845B6" w:rsidP="00BB09DC">
      <w:pPr>
        <w:spacing w:before="120" w:after="120"/>
        <w:rPr>
          <w:rFonts w:ascii="Arial" w:eastAsia="Calibri" w:hAnsi="Arial" w:cs="Arial"/>
          <w:noProof/>
          <w:lang w:eastAsia="en-GB"/>
        </w:rPr>
      </w:pPr>
    </w:p>
    <w:p w14:paraId="73FF6B97" w14:textId="2B23F431" w:rsidR="0008700F" w:rsidRPr="00347A31" w:rsidRDefault="0008700F" w:rsidP="0008700F">
      <w:pPr>
        <w:rPr>
          <w:rFonts w:ascii="Arial" w:hAnsi="Arial" w:cs="Arial"/>
        </w:rPr>
      </w:pPr>
      <w:r w:rsidRPr="00347A31">
        <w:rPr>
          <w:rFonts w:ascii="Arial" w:hAnsi="Arial" w:cs="Arial"/>
        </w:rPr>
        <w:t xml:space="preserve">Les enjeux de la </w:t>
      </w:r>
      <w:r w:rsidR="00FE2F5F" w:rsidRPr="00347A31">
        <w:rPr>
          <w:rFonts w:ascii="Arial" w:hAnsi="Arial" w:cs="Arial"/>
        </w:rPr>
        <w:t>P</w:t>
      </w:r>
      <w:r w:rsidRPr="00347A31">
        <w:rPr>
          <w:rFonts w:ascii="Arial" w:hAnsi="Arial" w:cs="Arial"/>
        </w:rPr>
        <w:t xml:space="preserve">riorité 10 « Innovation et </w:t>
      </w:r>
      <w:proofErr w:type="spellStart"/>
      <w:r w:rsidRPr="00347A31">
        <w:rPr>
          <w:rFonts w:ascii="Arial" w:hAnsi="Arial" w:cs="Arial"/>
        </w:rPr>
        <w:t>experimentation</w:t>
      </w:r>
      <w:proofErr w:type="spellEnd"/>
      <w:r w:rsidRPr="00347A31">
        <w:rPr>
          <w:rFonts w:ascii="Arial" w:hAnsi="Arial" w:cs="Arial"/>
        </w:rPr>
        <w:t xml:space="preserve"> sociale »</w:t>
      </w:r>
      <w:r w:rsidR="008845B6" w:rsidRPr="00347A31">
        <w:rPr>
          <w:rFonts w:ascii="Arial" w:hAnsi="Arial" w:cs="Arial"/>
        </w:rPr>
        <w:t xml:space="preserve"> sont </w:t>
      </w:r>
      <w:r w:rsidR="005A6BF9" w:rsidRPr="00347A31">
        <w:rPr>
          <w:rFonts w:ascii="Arial" w:hAnsi="Arial" w:cs="Arial"/>
        </w:rPr>
        <w:t>de :</w:t>
      </w:r>
      <w:r w:rsidRPr="00347A31">
        <w:rPr>
          <w:rFonts w:ascii="Arial" w:hAnsi="Arial" w:cs="Arial"/>
        </w:rPr>
        <w:t xml:space="preserve"> </w:t>
      </w:r>
    </w:p>
    <w:p w14:paraId="28CF7F16" w14:textId="6E846E71" w:rsidR="0008700F" w:rsidRPr="00347A31" w:rsidRDefault="0008700F" w:rsidP="0008700F">
      <w:pPr>
        <w:pStyle w:val="Paragraphedeliste"/>
        <w:numPr>
          <w:ilvl w:val="0"/>
          <w:numId w:val="47"/>
        </w:numPr>
        <w:spacing w:before="60" w:after="60" w:line="240" w:lineRule="auto"/>
        <w:rPr>
          <w:rFonts w:ascii="Arial" w:hAnsi="Arial" w:cs="Arial"/>
        </w:rPr>
      </w:pPr>
      <w:r w:rsidRPr="00347A31">
        <w:rPr>
          <w:rFonts w:ascii="Arial" w:hAnsi="Arial" w:cs="Arial"/>
        </w:rPr>
        <w:t xml:space="preserve">Lutter contre les disparités sociales et territoriales </w:t>
      </w:r>
    </w:p>
    <w:p w14:paraId="3B4B32F4" w14:textId="7DE4AC21" w:rsidR="0008700F" w:rsidRPr="00347A31" w:rsidRDefault="0008700F" w:rsidP="0008700F">
      <w:pPr>
        <w:pStyle w:val="Corpsdetexte"/>
        <w:numPr>
          <w:ilvl w:val="0"/>
          <w:numId w:val="47"/>
        </w:numPr>
        <w:spacing w:before="4"/>
        <w:rPr>
          <w:rFonts w:ascii="Arial" w:hAnsi="Arial" w:cs="Arial"/>
        </w:rPr>
      </w:pPr>
      <w:r w:rsidRPr="00347A31">
        <w:rPr>
          <w:rFonts w:ascii="Arial" w:hAnsi="Arial" w:cs="Arial"/>
        </w:rPr>
        <w:t>Apporter des réponses innovantes et plus adaptées aux</w:t>
      </w:r>
      <w:r w:rsidR="00347A31">
        <w:rPr>
          <w:rFonts w:ascii="Arial" w:hAnsi="Arial" w:cs="Arial"/>
        </w:rPr>
        <w:t xml:space="preserve"> besoins des publics fragiles, </w:t>
      </w:r>
      <w:r w:rsidRPr="00347A31">
        <w:rPr>
          <w:rFonts w:ascii="Arial" w:hAnsi="Arial" w:cs="Arial"/>
        </w:rPr>
        <w:t>ceux-ci manqu</w:t>
      </w:r>
      <w:r w:rsidR="00347A31">
        <w:rPr>
          <w:rFonts w:ascii="Arial" w:hAnsi="Arial" w:cs="Arial"/>
        </w:rPr>
        <w:t>ant</w:t>
      </w:r>
      <w:r w:rsidRPr="00347A31">
        <w:rPr>
          <w:rFonts w:ascii="Arial" w:hAnsi="Arial" w:cs="Arial"/>
        </w:rPr>
        <w:t xml:space="preserve"> d’outils pour leurs choix professionnels et </w:t>
      </w:r>
      <w:r w:rsidR="00347A31">
        <w:rPr>
          <w:rFonts w:ascii="Arial" w:hAnsi="Arial" w:cs="Arial"/>
        </w:rPr>
        <w:t>étant</w:t>
      </w:r>
      <w:r w:rsidRPr="00347A31">
        <w:rPr>
          <w:rFonts w:ascii="Arial" w:hAnsi="Arial" w:cs="Arial"/>
        </w:rPr>
        <w:t xml:space="preserve"> souvent spectateurs de leur orientation professionnelle</w:t>
      </w:r>
    </w:p>
    <w:p w14:paraId="3474ED3C" w14:textId="77777777" w:rsidR="008845B6" w:rsidRPr="00347A31" w:rsidRDefault="008845B6" w:rsidP="008845B6">
      <w:pPr>
        <w:pStyle w:val="Corpsdetexte"/>
        <w:spacing w:before="4"/>
        <w:ind w:left="720"/>
        <w:rPr>
          <w:rFonts w:ascii="Arial" w:hAnsi="Arial" w:cs="Arial"/>
        </w:rPr>
      </w:pPr>
    </w:p>
    <w:p w14:paraId="519FE5D2" w14:textId="39A3DB46" w:rsidR="00BB09DC" w:rsidRPr="00347A31" w:rsidRDefault="0008700F" w:rsidP="0008700F">
      <w:pPr>
        <w:rPr>
          <w:rFonts w:ascii="Arial" w:eastAsia="Calibri" w:hAnsi="Arial" w:cs="Arial"/>
          <w:noProof/>
          <w:lang w:eastAsia="en-GB"/>
        </w:rPr>
      </w:pPr>
      <w:r w:rsidRPr="00347A31">
        <w:rPr>
          <w:rFonts w:ascii="Arial" w:hAnsi="Arial" w:cs="Arial"/>
        </w:rPr>
        <w:t xml:space="preserve">L’intervention du FSE+ </w:t>
      </w:r>
      <w:r w:rsidR="008845B6" w:rsidRPr="00347A31">
        <w:rPr>
          <w:rFonts w:ascii="Arial" w:hAnsi="Arial" w:cs="Arial"/>
        </w:rPr>
        <w:t>visera</w:t>
      </w:r>
      <w:r w:rsidRPr="00347A31">
        <w:rPr>
          <w:rFonts w:ascii="Arial" w:hAnsi="Arial" w:cs="Arial"/>
        </w:rPr>
        <w:t xml:space="preserve"> à soutenir l’expérimentation de disposit</w:t>
      </w:r>
      <w:r w:rsidR="008845B6" w:rsidRPr="00347A31">
        <w:rPr>
          <w:rFonts w:ascii="Arial" w:hAnsi="Arial" w:cs="Arial"/>
        </w:rPr>
        <w:t xml:space="preserve">ifs innovants pour une égalité </w:t>
      </w:r>
      <w:r w:rsidRPr="00347A31">
        <w:rPr>
          <w:rFonts w:ascii="Arial" w:hAnsi="Arial" w:cs="Arial"/>
        </w:rPr>
        <w:t xml:space="preserve">d’accès à la formation tout le long de la vie pour </w:t>
      </w:r>
      <w:proofErr w:type="spellStart"/>
      <w:r w:rsidRPr="00347A31">
        <w:rPr>
          <w:rFonts w:ascii="Arial" w:hAnsi="Arial" w:cs="Arial"/>
        </w:rPr>
        <w:t>tout</w:t>
      </w:r>
      <w:proofErr w:type="spellEnd"/>
      <w:r w:rsidRPr="00347A31">
        <w:rPr>
          <w:rFonts w:ascii="Arial" w:hAnsi="Arial" w:cs="Arial"/>
        </w:rPr>
        <w:t xml:space="preserve"> le</w:t>
      </w:r>
      <w:r w:rsidR="00FE2F5F" w:rsidRPr="00347A31">
        <w:rPr>
          <w:rFonts w:ascii="Arial" w:hAnsi="Arial" w:cs="Arial"/>
        </w:rPr>
        <w:t>s apprenants de la Région Hauts-de-</w:t>
      </w:r>
      <w:r w:rsidRPr="00347A31">
        <w:rPr>
          <w:rFonts w:ascii="Arial" w:hAnsi="Arial" w:cs="Arial"/>
        </w:rPr>
        <w:t xml:space="preserve">France. </w:t>
      </w:r>
    </w:p>
    <w:p w14:paraId="3A361F47" w14:textId="3F6139E3" w:rsidR="004F5C27" w:rsidRPr="00BB09DC" w:rsidRDefault="004F5C27" w:rsidP="004F5C27">
      <w:pPr>
        <w:pStyle w:val="Corpsdetexte"/>
        <w:spacing w:before="4"/>
        <w:rPr>
          <w:rFonts w:ascii="Arial" w:hAnsi="Arial" w:cs="Arial"/>
          <w:color w:val="FF0000"/>
        </w:rPr>
      </w:pPr>
    </w:p>
    <w:p w14:paraId="7FC88EF3" w14:textId="0F9EA9A1" w:rsidR="008845B6" w:rsidRDefault="008845B6" w:rsidP="008845B6">
      <w:pPr>
        <w:pStyle w:val="Corpsdetexte"/>
        <w:spacing w:before="11"/>
        <w:rPr>
          <w:rFonts w:ascii="Arial" w:hAnsi="Arial" w:cs="Arial"/>
        </w:rPr>
      </w:pPr>
      <w:r w:rsidRPr="004F5C27">
        <w:rPr>
          <w:rFonts w:ascii="Arial" w:hAnsi="Arial" w:cs="Arial"/>
        </w:rPr>
        <w:t xml:space="preserve">L’objectif de cet appel à projets est de favoriser le droit à l’expérimentation en finançant l’émergence et le démarrage de projet d’innovation pédagogiques démontrant une valeur ajoutée pour les apprenants et pour le développement économique du territoire. Les actions menées doivent concerner tous les publics apprenants. Elles doivent donc s’adapter aux publics les plus fragiles en fonction de leurs problématiques, de leur territoire de résidences. </w:t>
      </w:r>
    </w:p>
    <w:p w14:paraId="4C20F7CA" w14:textId="2689E7CE" w:rsidR="008845B6" w:rsidRDefault="008845B6" w:rsidP="008845B6">
      <w:pPr>
        <w:pStyle w:val="Corpsdetexte"/>
        <w:spacing w:before="11"/>
        <w:rPr>
          <w:rFonts w:ascii="Arial" w:hAnsi="Arial" w:cs="Arial"/>
        </w:rPr>
      </w:pPr>
    </w:p>
    <w:p w14:paraId="608608B5" w14:textId="47F86414" w:rsidR="00F22AD5" w:rsidRPr="00CA68C3" w:rsidRDefault="00F22AD5" w:rsidP="00F22AD5">
      <w:pPr>
        <w:rPr>
          <w:rFonts w:ascii="Arial" w:hAnsi="Arial" w:cs="Arial"/>
          <w:highlight w:val="yellow"/>
        </w:rPr>
      </w:pPr>
      <w:r w:rsidRPr="00CA68C3">
        <w:rPr>
          <w:rFonts w:ascii="Arial" w:hAnsi="Arial" w:cs="Arial"/>
          <w:highlight w:val="yellow"/>
        </w:rPr>
        <w:t>Les projets doivent être mis en place en coopération avec les campus des métiers et des qualificat</w:t>
      </w:r>
      <w:r w:rsidR="000B4AA2" w:rsidRPr="00CA68C3">
        <w:rPr>
          <w:rFonts w:ascii="Arial" w:hAnsi="Arial" w:cs="Arial"/>
          <w:highlight w:val="yellow"/>
        </w:rPr>
        <w:t>ions. En effet, en Région Hauts-de-</w:t>
      </w:r>
      <w:r w:rsidRPr="00CA68C3">
        <w:rPr>
          <w:rFonts w:ascii="Arial" w:hAnsi="Arial" w:cs="Arial"/>
          <w:highlight w:val="yellow"/>
        </w:rPr>
        <w:t>France, 13 campus sont répartis sur l’ensemble de la Région et regroupent un ensemble important de membres et de partenaires qui interviennent dans le domaine de la formation, initiale, continue et en alternance. Les campus on</w:t>
      </w:r>
      <w:r w:rsidR="0016465B" w:rsidRPr="00CA68C3">
        <w:rPr>
          <w:rFonts w:ascii="Arial" w:hAnsi="Arial" w:cs="Arial"/>
          <w:highlight w:val="yellow"/>
        </w:rPr>
        <w:t>t obtenu un label par le Ministè</w:t>
      </w:r>
      <w:r w:rsidRPr="00CA68C3">
        <w:rPr>
          <w:rFonts w:ascii="Arial" w:hAnsi="Arial" w:cs="Arial"/>
          <w:highlight w:val="yellow"/>
        </w:rPr>
        <w:t xml:space="preserve">re de l’éducation et il s’agit d’un dispositif </w:t>
      </w:r>
      <w:proofErr w:type="spellStart"/>
      <w:r w:rsidRPr="00CA68C3">
        <w:rPr>
          <w:rFonts w:ascii="Arial" w:hAnsi="Arial" w:cs="Arial"/>
          <w:highlight w:val="yellow"/>
        </w:rPr>
        <w:t>co</w:t>
      </w:r>
      <w:proofErr w:type="spellEnd"/>
      <w:r w:rsidRPr="00CA68C3">
        <w:rPr>
          <w:rFonts w:ascii="Arial" w:hAnsi="Arial" w:cs="Arial"/>
          <w:highlight w:val="yellow"/>
        </w:rPr>
        <w:t xml:space="preserve"> porté par l’Etat et la Région. Ils mènent au sein de leur campus des actions diverses à destination d’un public d’apprenants variés, sur l’attractivité des métiers, l’orientation, la construction de parcours de formation, d’innovations pédagogiques, etc. Ils seront donc force de proposition et devront être associés au projet en amont. </w:t>
      </w:r>
      <w:r w:rsidR="000B4AA2" w:rsidRPr="00CA68C3">
        <w:rPr>
          <w:rFonts w:ascii="Arial" w:hAnsi="Arial" w:cs="Arial"/>
          <w:highlight w:val="yellow"/>
        </w:rPr>
        <w:t>Le campus des métiers et des qualifications sera à identifier en fonction de l’objet du projet (ex : industrie, transport, …)</w:t>
      </w:r>
      <w:r w:rsidR="00EA32B6" w:rsidRPr="00CA68C3">
        <w:rPr>
          <w:rFonts w:ascii="Arial" w:hAnsi="Arial" w:cs="Arial"/>
          <w:highlight w:val="yellow"/>
        </w:rPr>
        <w:t>.</w:t>
      </w:r>
    </w:p>
    <w:p w14:paraId="138E81CF" w14:textId="2B920D9C" w:rsidR="00F22AD5" w:rsidRPr="00CA68C3" w:rsidRDefault="00F22AD5" w:rsidP="008845B6">
      <w:pPr>
        <w:pStyle w:val="Corpsdetexte"/>
        <w:spacing w:before="11"/>
        <w:rPr>
          <w:rFonts w:ascii="Arial" w:hAnsi="Arial" w:cs="Arial"/>
          <w:highlight w:val="yellow"/>
        </w:rPr>
      </w:pPr>
    </w:p>
    <w:p w14:paraId="1D20E6ED" w14:textId="2B4A4132" w:rsidR="00F22AD5" w:rsidRPr="00CA68C3" w:rsidRDefault="0016465B" w:rsidP="008845B6">
      <w:pPr>
        <w:pStyle w:val="Corpsdetexte"/>
        <w:spacing w:before="11"/>
        <w:rPr>
          <w:rFonts w:ascii="Arial" w:hAnsi="Arial" w:cs="Arial"/>
          <w:i/>
        </w:rPr>
      </w:pPr>
      <w:proofErr w:type="spellStart"/>
      <w:r w:rsidRPr="00CA68C3">
        <w:rPr>
          <w:rFonts w:ascii="Arial" w:hAnsi="Arial" w:cs="Arial"/>
          <w:i/>
          <w:highlight w:val="yellow"/>
        </w:rPr>
        <w:t>Cf</w:t>
      </w:r>
      <w:proofErr w:type="spellEnd"/>
      <w:r w:rsidRPr="00CA68C3">
        <w:rPr>
          <w:rFonts w:ascii="Arial" w:hAnsi="Arial" w:cs="Arial"/>
          <w:i/>
          <w:highlight w:val="yellow"/>
        </w:rPr>
        <w:t xml:space="preserve"> Annexe 4 Cartographie des campus des métiers et des qualifications</w:t>
      </w:r>
      <w:r w:rsidR="00B73E3F" w:rsidRPr="00CA68C3">
        <w:rPr>
          <w:rFonts w:ascii="Arial" w:hAnsi="Arial" w:cs="Arial"/>
          <w:i/>
          <w:highlight w:val="yellow"/>
        </w:rPr>
        <w:t xml:space="preserve"> – Etablissement support</w:t>
      </w:r>
    </w:p>
    <w:p w14:paraId="291C27B0" w14:textId="77777777" w:rsidR="0016465B" w:rsidRPr="004F5C27" w:rsidRDefault="0016465B" w:rsidP="008845B6">
      <w:pPr>
        <w:pStyle w:val="Corpsdetexte"/>
        <w:spacing w:before="11"/>
        <w:rPr>
          <w:rFonts w:ascii="Arial" w:hAnsi="Arial" w:cs="Arial"/>
        </w:rPr>
      </w:pPr>
    </w:p>
    <w:p w14:paraId="41B5B533" w14:textId="77777777" w:rsidR="00CA68C3" w:rsidRDefault="00CA68C3" w:rsidP="008845B6">
      <w:pPr>
        <w:pStyle w:val="Corpsdetexte"/>
        <w:spacing w:before="11"/>
        <w:rPr>
          <w:rFonts w:ascii="Arial" w:hAnsi="Arial" w:cs="Arial"/>
        </w:rPr>
      </w:pPr>
    </w:p>
    <w:p w14:paraId="745E50BA" w14:textId="77777777" w:rsidR="00CA68C3" w:rsidRDefault="00CA68C3" w:rsidP="008845B6">
      <w:pPr>
        <w:pStyle w:val="Corpsdetexte"/>
        <w:spacing w:before="11"/>
        <w:rPr>
          <w:rFonts w:ascii="Arial" w:hAnsi="Arial" w:cs="Arial"/>
        </w:rPr>
      </w:pPr>
    </w:p>
    <w:p w14:paraId="22D9F8C7" w14:textId="77777777" w:rsidR="00CA68C3" w:rsidRDefault="00CA68C3" w:rsidP="008845B6">
      <w:pPr>
        <w:pStyle w:val="Corpsdetexte"/>
        <w:spacing w:before="11"/>
        <w:rPr>
          <w:rFonts w:ascii="Arial" w:hAnsi="Arial" w:cs="Arial"/>
        </w:rPr>
      </w:pPr>
    </w:p>
    <w:p w14:paraId="27CECF6F" w14:textId="3078BC3B" w:rsidR="008845B6" w:rsidRPr="004F5C27" w:rsidRDefault="008845B6" w:rsidP="008845B6">
      <w:pPr>
        <w:pStyle w:val="Corpsdetexte"/>
        <w:spacing w:before="11"/>
        <w:rPr>
          <w:rFonts w:ascii="Arial" w:hAnsi="Arial" w:cs="Arial"/>
        </w:rPr>
      </w:pPr>
      <w:r w:rsidRPr="004F5C27">
        <w:rPr>
          <w:rFonts w:ascii="Arial" w:hAnsi="Arial" w:cs="Arial"/>
        </w:rPr>
        <w:t>Considérant que le territoire est composé d’acteurs œuvrant depuis des années pour favoriser l’accès à la qualification et à l’emploi, et qu’ils ont développé de nombreuses actions, les projets proposés devront être complémentaires afin d’optimiser les réussites. Les projets devront ainsi être construits avec les partenaires locaux (les établissements scolaires, les organismes de formation, les campus des métiers et des qualifications, les associations, les branche professionnels).</w:t>
      </w:r>
    </w:p>
    <w:p w14:paraId="43F8A100" w14:textId="2341BFA8" w:rsidR="008845B6" w:rsidRDefault="008845B6" w:rsidP="008845B6">
      <w:pPr>
        <w:pStyle w:val="Corpsdetexte"/>
        <w:spacing w:before="11"/>
        <w:rPr>
          <w:rFonts w:ascii="Arial" w:hAnsi="Arial" w:cs="Arial"/>
        </w:rPr>
      </w:pPr>
    </w:p>
    <w:p w14:paraId="247135D5" w14:textId="77777777" w:rsidR="004811E5" w:rsidRPr="004F5C27" w:rsidRDefault="004811E5" w:rsidP="008845B6">
      <w:pPr>
        <w:pStyle w:val="Corpsdetexte"/>
        <w:spacing w:before="11"/>
        <w:rPr>
          <w:rFonts w:ascii="Arial" w:hAnsi="Arial" w:cs="Arial"/>
        </w:rPr>
      </w:pPr>
    </w:p>
    <w:p w14:paraId="34456860" w14:textId="77777777" w:rsidR="008845B6" w:rsidRDefault="008845B6" w:rsidP="008845B6">
      <w:pPr>
        <w:pStyle w:val="Corpsdetexte"/>
        <w:spacing w:before="11"/>
        <w:rPr>
          <w:rFonts w:ascii="Arial" w:hAnsi="Arial" w:cs="Arial"/>
        </w:rPr>
      </w:pPr>
      <w:r w:rsidRPr="004F5C27">
        <w:rPr>
          <w:rFonts w:ascii="Arial" w:hAnsi="Arial" w:cs="Arial"/>
        </w:rPr>
        <w:t xml:space="preserve">Plus précisément les projets devront : </w:t>
      </w:r>
    </w:p>
    <w:p w14:paraId="65C1E983" w14:textId="77777777" w:rsidR="008845B6" w:rsidRPr="004F5C27" w:rsidRDefault="008845B6" w:rsidP="008845B6">
      <w:pPr>
        <w:pStyle w:val="Corpsdetexte"/>
        <w:spacing w:before="11"/>
        <w:rPr>
          <w:rFonts w:ascii="Arial" w:hAnsi="Arial" w:cs="Arial"/>
        </w:rPr>
      </w:pPr>
    </w:p>
    <w:p w14:paraId="69A4957D" w14:textId="10CE36C9" w:rsidR="00F22AD5" w:rsidRPr="00CA68C3" w:rsidRDefault="00CA68C3" w:rsidP="008845B6">
      <w:pPr>
        <w:pStyle w:val="Corpsdetexte"/>
        <w:numPr>
          <w:ilvl w:val="0"/>
          <w:numId w:val="48"/>
        </w:numPr>
        <w:spacing w:before="11"/>
        <w:rPr>
          <w:rFonts w:ascii="Arial" w:hAnsi="Arial" w:cs="Arial"/>
          <w:highlight w:val="yellow"/>
        </w:rPr>
      </w:pPr>
      <w:proofErr w:type="gramStart"/>
      <w:r>
        <w:rPr>
          <w:rFonts w:ascii="Arial" w:hAnsi="Arial" w:cs="Arial"/>
          <w:highlight w:val="yellow"/>
        </w:rPr>
        <w:t>ê</w:t>
      </w:r>
      <w:r w:rsidR="00F22AD5" w:rsidRPr="00CA68C3">
        <w:rPr>
          <w:rFonts w:ascii="Arial" w:hAnsi="Arial" w:cs="Arial"/>
          <w:highlight w:val="yellow"/>
        </w:rPr>
        <w:t>tre</w:t>
      </w:r>
      <w:proofErr w:type="gramEnd"/>
      <w:r w:rsidR="00F22AD5" w:rsidRPr="00CA68C3">
        <w:rPr>
          <w:rFonts w:ascii="Arial" w:hAnsi="Arial" w:cs="Arial"/>
          <w:highlight w:val="yellow"/>
        </w:rPr>
        <w:t xml:space="preserve"> mis en place en coopération avec les campus des métiers et des qualifications</w:t>
      </w:r>
    </w:p>
    <w:p w14:paraId="5B284119" w14:textId="17426836"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concerner</w:t>
      </w:r>
      <w:proofErr w:type="gramEnd"/>
      <w:r w:rsidRPr="004F5C27">
        <w:rPr>
          <w:rFonts w:ascii="Arial" w:hAnsi="Arial" w:cs="Arial"/>
        </w:rPr>
        <w:t xml:space="preserve"> les apprenants et les formations des 4 voies de formation (formation initiale sous statut scolaire, apprentissage, formations supérieures et formations continues)</w:t>
      </w:r>
    </w:p>
    <w:p w14:paraId="3256353F"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permettre</w:t>
      </w:r>
      <w:proofErr w:type="gramEnd"/>
      <w:r w:rsidRPr="004F5C27">
        <w:rPr>
          <w:rFonts w:ascii="Arial" w:hAnsi="Arial" w:cs="Arial"/>
        </w:rPr>
        <w:t xml:space="preserve"> l’accès à une information éclairée sur les formations et les métiers en cohérence avec les secteurs recruteurs du territoire pour faciliter les choix d’orientation et sécuriser leurs parcours.</w:t>
      </w:r>
    </w:p>
    <w:p w14:paraId="30459192"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permettre</w:t>
      </w:r>
      <w:proofErr w:type="gramEnd"/>
      <w:r w:rsidRPr="004F5C27">
        <w:rPr>
          <w:rFonts w:ascii="Arial" w:hAnsi="Arial" w:cs="Arial"/>
        </w:rPr>
        <w:t xml:space="preserve"> l’acquisition d’un socle de compétences de base, tant sur le plan du savoir-être que du savoir-faire, afin de sécuriser l’insertion et l’intégration professionnelle.</w:t>
      </w:r>
    </w:p>
    <w:p w14:paraId="77EE6627"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être</w:t>
      </w:r>
      <w:proofErr w:type="gramEnd"/>
      <w:r w:rsidRPr="004F5C27">
        <w:rPr>
          <w:rFonts w:ascii="Arial" w:hAnsi="Arial" w:cs="Arial"/>
        </w:rPr>
        <w:t xml:space="preserve"> innovants : actions nouvelles avec support pédagogique innovant, adaptées aux nouvelles pratiques, au nouveau mode culturel d’éducation et de travail</w:t>
      </w:r>
    </w:p>
    <w:p w14:paraId="0FD1D763"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permettre</w:t>
      </w:r>
      <w:proofErr w:type="gramEnd"/>
      <w:r w:rsidRPr="004F5C27">
        <w:rPr>
          <w:rFonts w:ascii="Arial" w:hAnsi="Arial" w:cs="Arial"/>
        </w:rPr>
        <w:t xml:space="preserve"> de favoriser la mixité des partenaires : privé public, association, fondation, acteur de l’insertion et la mixité des générations et des publics en difficultés : travailleurs handicapés, public en réinsertion.</w:t>
      </w:r>
    </w:p>
    <w:p w14:paraId="0040B621"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favoriser</w:t>
      </w:r>
      <w:proofErr w:type="gramEnd"/>
      <w:r w:rsidRPr="004F5C27">
        <w:rPr>
          <w:rFonts w:ascii="Arial" w:hAnsi="Arial" w:cs="Arial"/>
        </w:rPr>
        <w:t xml:space="preserve"> l’égalité hommes femmes, l’accès à la formation pour les publics les plus fragiles </w:t>
      </w:r>
    </w:p>
    <w:p w14:paraId="4D97B634" w14:textId="77777777" w:rsidR="008845B6" w:rsidRPr="004F5C27" w:rsidRDefault="008845B6" w:rsidP="008845B6">
      <w:pPr>
        <w:pStyle w:val="Corpsdetexte"/>
        <w:numPr>
          <w:ilvl w:val="0"/>
          <w:numId w:val="48"/>
        </w:numPr>
        <w:spacing w:before="11"/>
        <w:rPr>
          <w:rFonts w:ascii="Arial" w:hAnsi="Arial" w:cs="Arial"/>
        </w:rPr>
      </w:pPr>
      <w:proofErr w:type="gramStart"/>
      <w:r w:rsidRPr="004F5C27">
        <w:rPr>
          <w:rFonts w:ascii="Arial" w:hAnsi="Arial" w:cs="Arial"/>
        </w:rPr>
        <w:t>concerner</w:t>
      </w:r>
      <w:proofErr w:type="gramEnd"/>
      <w:r w:rsidRPr="004F5C27">
        <w:rPr>
          <w:rFonts w:ascii="Arial" w:hAnsi="Arial" w:cs="Arial"/>
        </w:rPr>
        <w:t xml:space="preserve"> des territoires ruraux et urbains</w:t>
      </w:r>
    </w:p>
    <w:p w14:paraId="5035B4CB" w14:textId="23DC2E56" w:rsidR="008845B6" w:rsidRPr="004F5C27" w:rsidRDefault="00DF3D5D" w:rsidP="008845B6">
      <w:pPr>
        <w:pStyle w:val="Corpsdetexte"/>
        <w:numPr>
          <w:ilvl w:val="0"/>
          <w:numId w:val="48"/>
        </w:numPr>
        <w:spacing w:before="11"/>
        <w:rPr>
          <w:rFonts w:ascii="Arial" w:hAnsi="Arial" w:cs="Arial"/>
        </w:rPr>
      </w:pPr>
      <w:proofErr w:type="gramStart"/>
      <w:r>
        <w:rPr>
          <w:rFonts w:ascii="Arial" w:hAnsi="Arial" w:cs="Arial"/>
        </w:rPr>
        <w:t>p</w:t>
      </w:r>
      <w:r w:rsidR="008845B6" w:rsidRPr="004F5C27">
        <w:rPr>
          <w:rFonts w:ascii="Arial" w:hAnsi="Arial" w:cs="Arial"/>
        </w:rPr>
        <w:t>révoir</w:t>
      </w:r>
      <w:proofErr w:type="gramEnd"/>
      <w:r w:rsidR="008845B6" w:rsidRPr="004F5C27">
        <w:rPr>
          <w:rFonts w:ascii="Arial" w:hAnsi="Arial" w:cs="Arial"/>
        </w:rPr>
        <w:t xml:space="preserve"> une évaluation et une méthode de généralisation des actions afin de prévoir une poursuite des expérimentations ou une pérennisation avec un modèle économique et des sources de financement stables »</w:t>
      </w:r>
    </w:p>
    <w:p w14:paraId="7BA9E05A" w14:textId="77777777" w:rsidR="004F5C27" w:rsidRPr="004F5C27" w:rsidRDefault="004F5C27" w:rsidP="004F5C27">
      <w:pPr>
        <w:pStyle w:val="Corpsdetexte"/>
        <w:spacing w:before="11"/>
        <w:rPr>
          <w:rFonts w:ascii="Arial" w:hAnsi="Arial" w:cs="Arial"/>
        </w:rPr>
      </w:pPr>
    </w:p>
    <w:p w14:paraId="12C00152" w14:textId="77777777" w:rsidR="004F5C27" w:rsidRPr="00C21EF1" w:rsidRDefault="004F5C27" w:rsidP="005D15F6">
      <w:pPr>
        <w:ind w:left="1077"/>
        <w:contextualSpacing/>
        <w:rPr>
          <w:rFonts w:ascii="Arial" w:hAnsi="Arial" w:cs="Arial"/>
          <w:color w:val="70AD47"/>
        </w:rPr>
      </w:pPr>
    </w:p>
    <w:p w14:paraId="69D30FD3" w14:textId="38D82229" w:rsidR="005D15F6" w:rsidRDefault="005D15F6" w:rsidP="00C21EF1">
      <w:pPr>
        <w:pStyle w:val="Titre1"/>
        <w:keepNext w:val="0"/>
        <w:keepLines w:val="0"/>
        <w:widowControl w:val="0"/>
        <w:numPr>
          <w:ilvl w:val="1"/>
          <w:numId w:val="38"/>
        </w:numPr>
        <w:tabs>
          <w:tab w:val="left" w:pos="1981"/>
        </w:tabs>
        <w:autoSpaceDE w:val="0"/>
        <w:autoSpaceDN w:val="0"/>
        <w:spacing w:before="0" w:after="0" w:line="240" w:lineRule="auto"/>
        <w:jc w:val="left"/>
        <w:rPr>
          <w:rFonts w:ascii="Arial" w:hAnsi="Arial" w:cs="Arial"/>
          <w:szCs w:val="22"/>
        </w:rPr>
      </w:pPr>
      <w:bookmarkStart w:id="6" w:name="_Toc152063773"/>
      <w:r w:rsidRPr="00C21EF1">
        <w:rPr>
          <w:rFonts w:ascii="Arial" w:hAnsi="Arial" w:cs="Arial"/>
          <w:szCs w:val="22"/>
        </w:rPr>
        <w:t>Actions</w:t>
      </w:r>
      <w:r w:rsidRPr="00C21EF1">
        <w:rPr>
          <w:rFonts w:ascii="Arial" w:hAnsi="Arial" w:cs="Arial"/>
          <w:spacing w:val="-3"/>
          <w:szCs w:val="22"/>
        </w:rPr>
        <w:t xml:space="preserve"> </w:t>
      </w:r>
      <w:r w:rsidRPr="00C21EF1">
        <w:rPr>
          <w:rFonts w:ascii="Arial" w:hAnsi="Arial" w:cs="Arial"/>
          <w:szCs w:val="22"/>
        </w:rPr>
        <w:t>soutenues</w:t>
      </w:r>
      <w:bookmarkEnd w:id="6"/>
    </w:p>
    <w:p w14:paraId="56A35F40" w14:textId="235B6AC1" w:rsidR="004F5C27" w:rsidRDefault="004F5C27" w:rsidP="004F5C27"/>
    <w:p w14:paraId="7C05FCD6" w14:textId="39BB97DA" w:rsidR="005654DC" w:rsidRPr="00555774" w:rsidRDefault="005654DC" w:rsidP="005654DC">
      <w:pPr>
        <w:pStyle w:val="Corpsdetexte"/>
        <w:spacing w:before="11"/>
        <w:rPr>
          <w:rFonts w:ascii="Arial" w:hAnsi="Arial" w:cs="Arial"/>
          <w:b/>
        </w:rPr>
      </w:pPr>
      <w:r w:rsidRPr="005654DC">
        <w:rPr>
          <w:rFonts w:ascii="Arial" w:hAnsi="Arial" w:cs="Arial"/>
        </w:rPr>
        <w:t>Les actions devront répondre à un ou plusieurs objectifs présentés en point 3.1 et concerneront un ou plusieurs des thèmes suivants</w:t>
      </w:r>
      <w:r w:rsidR="00555774" w:rsidRPr="00CA68C3">
        <w:rPr>
          <w:rFonts w:ascii="Arial" w:hAnsi="Arial" w:cs="Arial"/>
          <w:highlight w:val="yellow"/>
        </w:rPr>
        <w:t xml:space="preserve">, </w:t>
      </w:r>
      <w:r w:rsidR="00555774" w:rsidRPr="00CA68C3">
        <w:rPr>
          <w:rFonts w:ascii="Arial" w:hAnsi="Arial" w:cs="Arial"/>
          <w:b/>
          <w:highlight w:val="yellow"/>
        </w:rPr>
        <w:t>toujours en lien avec les campus des métiers et des qualifications</w:t>
      </w:r>
      <w:r w:rsidR="000B4AA2" w:rsidRPr="00CA68C3">
        <w:rPr>
          <w:rFonts w:ascii="Arial" w:hAnsi="Arial" w:cs="Arial"/>
          <w:b/>
          <w:highlight w:val="yellow"/>
        </w:rPr>
        <w:t xml:space="preserve"> des Hauts-de-France</w:t>
      </w:r>
      <w:r w:rsidRPr="00CA68C3">
        <w:rPr>
          <w:rFonts w:ascii="Arial" w:hAnsi="Arial" w:cs="Arial"/>
          <w:b/>
          <w:highlight w:val="yellow"/>
        </w:rPr>
        <w:t> :</w:t>
      </w:r>
      <w:r w:rsidRPr="00555774">
        <w:rPr>
          <w:rFonts w:ascii="Arial" w:hAnsi="Arial" w:cs="Arial"/>
          <w:b/>
        </w:rPr>
        <w:t xml:space="preserve"> </w:t>
      </w:r>
    </w:p>
    <w:p w14:paraId="41636EBD" w14:textId="77777777" w:rsidR="005654DC" w:rsidRPr="005654DC" w:rsidRDefault="005654DC" w:rsidP="005654DC">
      <w:pPr>
        <w:pStyle w:val="Corpsdetexte"/>
        <w:spacing w:before="11"/>
        <w:rPr>
          <w:rFonts w:ascii="Arial" w:hAnsi="Arial" w:cs="Arial"/>
        </w:rPr>
      </w:pPr>
    </w:p>
    <w:p w14:paraId="0CC18765" w14:textId="77777777" w:rsidR="005654DC" w:rsidRPr="005654DC" w:rsidRDefault="005654DC" w:rsidP="005654DC">
      <w:pPr>
        <w:pStyle w:val="Corpsdetexte"/>
        <w:spacing w:before="11"/>
        <w:rPr>
          <w:rFonts w:ascii="Arial" w:hAnsi="Arial" w:cs="Arial"/>
          <w:b/>
        </w:rPr>
      </w:pPr>
      <w:r w:rsidRPr="005654DC">
        <w:rPr>
          <w:rFonts w:ascii="Arial" w:hAnsi="Arial" w:cs="Arial"/>
          <w:b/>
        </w:rPr>
        <w:t>Thème 1 : Accompagner les apprenants toutes voies de formation vers la qualification et l'emploi en appui avec les campus des métiers et des qualifications</w:t>
      </w:r>
    </w:p>
    <w:p w14:paraId="7773E5A9" w14:textId="0F218B53" w:rsidR="005654DC" w:rsidRDefault="005654DC" w:rsidP="005654DC">
      <w:pPr>
        <w:pStyle w:val="Corpsdetexte"/>
        <w:spacing w:before="11"/>
        <w:rPr>
          <w:rFonts w:ascii="Arial" w:hAnsi="Arial" w:cs="Arial"/>
        </w:rPr>
      </w:pPr>
      <w:r w:rsidRPr="005654DC">
        <w:rPr>
          <w:rFonts w:ascii="Arial" w:hAnsi="Arial" w:cs="Arial"/>
        </w:rPr>
        <w:t xml:space="preserve">A titre d’exemple, il peut s’agir d’organiser des sessions de formation découvertes des métiers au sein des campus, de développer des outils innovants permettant au public d'identifier les étapes à franchir pour accéder à la formation et à l'emploi. Leur faire découvrir les différents parcours possibles pour atteindre leur but en favorisant également </w:t>
      </w:r>
      <w:r w:rsidRPr="00DF3D5D">
        <w:rPr>
          <w:rFonts w:ascii="Arial" w:hAnsi="Arial" w:cs="Arial"/>
        </w:rPr>
        <w:t xml:space="preserve">l’accès à l’enseignement supérieur. </w:t>
      </w:r>
      <w:r w:rsidRPr="005654DC">
        <w:rPr>
          <w:rFonts w:ascii="Arial" w:hAnsi="Arial" w:cs="Arial"/>
        </w:rPr>
        <w:t xml:space="preserve">D’utiliser des outils de réalités virtuelles pour découvrir les entreprises et leur univers. </w:t>
      </w:r>
    </w:p>
    <w:p w14:paraId="14EA9598" w14:textId="77777777" w:rsidR="00992774" w:rsidRPr="005654DC" w:rsidRDefault="00992774" w:rsidP="005654DC">
      <w:pPr>
        <w:pStyle w:val="Corpsdetexte"/>
        <w:spacing w:before="11"/>
        <w:rPr>
          <w:rFonts w:ascii="Arial" w:hAnsi="Arial" w:cs="Arial"/>
        </w:rPr>
      </w:pPr>
    </w:p>
    <w:p w14:paraId="343E7889" w14:textId="7F5AD774" w:rsidR="005654DC" w:rsidRPr="005654DC" w:rsidRDefault="005654DC" w:rsidP="005654DC">
      <w:pPr>
        <w:pStyle w:val="Corpsdetexte"/>
        <w:spacing w:before="11"/>
        <w:rPr>
          <w:rFonts w:ascii="Arial" w:hAnsi="Arial" w:cs="Arial"/>
          <w:b/>
        </w:rPr>
      </w:pPr>
      <w:r w:rsidRPr="005654DC">
        <w:rPr>
          <w:rFonts w:ascii="Arial" w:hAnsi="Arial" w:cs="Arial"/>
          <w:b/>
        </w:rPr>
        <w:t>Thè</w:t>
      </w:r>
      <w:r w:rsidR="00B21B99">
        <w:rPr>
          <w:rFonts w:ascii="Arial" w:hAnsi="Arial" w:cs="Arial"/>
          <w:b/>
        </w:rPr>
        <w:t>me 2 : Innovation pédagogique </w:t>
      </w:r>
    </w:p>
    <w:p w14:paraId="5BA2E839" w14:textId="499F70C1" w:rsidR="005654DC" w:rsidRDefault="005654DC" w:rsidP="005654DC">
      <w:pPr>
        <w:pStyle w:val="Corpsdetexte"/>
        <w:spacing w:before="11"/>
        <w:rPr>
          <w:rFonts w:ascii="Arial" w:hAnsi="Arial" w:cs="Arial"/>
        </w:rPr>
      </w:pPr>
      <w:r w:rsidRPr="005654DC">
        <w:rPr>
          <w:rFonts w:ascii="Arial" w:hAnsi="Arial" w:cs="Arial"/>
        </w:rPr>
        <w:t xml:space="preserve">Les actions devront permettre par exemple d’optimiser les espaces d'innovation partagée au sein des lycées en proposant par exemple des modalités d’animation </w:t>
      </w:r>
      <w:r w:rsidRPr="00DF3D5D">
        <w:rPr>
          <w:rFonts w:ascii="Arial" w:hAnsi="Arial" w:cs="Arial"/>
        </w:rPr>
        <w:t xml:space="preserve">des EIP et ou </w:t>
      </w:r>
      <w:r w:rsidRPr="005654DC">
        <w:rPr>
          <w:rFonts w:ascii="Arial" w:hAnsi="Arial" w:cs="Arial"/>
        </w:rPr>
        <w:t xml:space="preserve">des tiers lieux. De proposer des modalités d'apprentissage entre le </w:t>
      </w:r>
      <w:proofErr w:type="spellStart"/>
      <w:r w:rsidRPr="005654DC">
        <w:rPr>
          <w:rFonts w:ascii="Arial" w:hAnsi="Arial" w:cs="Arial"/>
        </w:rPr>
        <w:t>distanciel</w:t>
      </w:r>
      <w:proofErr w:type="spellEnd"/>
      <w:r w:rsidRPr="005654DC">
        <w:rPr>
          <w:rFonts w:ascii="Arial" w:hAnsi="Arial" w:cs="Arial"/>
        </w:rPr>
        <w:t xml:space="preserve">, le présentiel pour tous. D’utiliser des tiers lieux déjà existants ou en mettre en place afin de favoriser des rencontres entre apprenants et professionnels pour faciliter la découverte des métiers et l'insertion professionnelle. </w:t>
      </w:r>
    </w:p>
    <w:p w14:paraId="04B58A69" w14:textId="77777777" w:rsidR="00992774" w:rsidRPr="005654DC" w:rsidRDefault="00992774" w:rsidP="005654DC">
      <w:pPr>
        <w:pStyle w:val="Corpsdetexte"/>
        <w:spacing w:before="11"/>
        <w:rPr>
          <w:rFonts w:ascii="Arial" w:hAnsi="Arial" w:cs="Arial"/>
        </w:rPr>
      </w:pPr>
    </w:p>
    <w:p w14:paraId="3F086CB7" w14:textId="77777777" w:rsidR="00C3021F" w:rsidRDefault="00C3021F" w:rsidP="005654DC">
      <w:pPr>
        <w:pStyle w:val="Corpsdetexte"/>
        <w:spacing w:before="11"/>
        <w:rPr>
          <w:rFonts w:ascii="Arial" w:hAnsi="Arial" w:cs="Arial"/>
          <w:b/>
        </w:rPr>
      </w:pPr>
    </w:p>
    <w:p w14:paraId="41D2B7F4" w14:textId="77777777" w:rsidR="00C3021F" w:rsidRDefault="00C3021F" w:rsidP="005654DC">
      <w:pPr>
        <w:pStyle w:val="Corpsdetexte"/>
        <w:spacing w:before="11"/>
        <w:rPr>
          <w:rFonts w:ascii="Arial" w:hAnsi="Arial" w:cs="Arial"/>
          <w:b/>
        </w:rPr>
      </w:pPr>
    </w:p>
    <w:p w14:paraId="6ED89219" w14:textId="77777777" w:rsidR="00C3021F" w:rsidRDefault="00C3021F" w:rsidP="005654DC">
      <w:pPr>
        <w:pStyle w:val="Corpsdetexte"/>
        <w:spacing w:before="11"/>
        <w:rPr>
          <w:rFonts w:ascii="Arial" w:hAnsi="Arial" w:cs="Arial"/>
          <w:b/>
        </w:rPr>
      </w:pPr>
    </w:p>
    <w:p w14:paraId="41865DC8" w14:textId="77777777" w:rsidR="00C3021F" w:rsidRDefault="00C3021F" w:rsidP="005654DC">
      <w:pPr>
        <w:pStyle w:val="Corpsdetexte"/>
        <w:spacing w:before="11"/>
        <w:rPr>
          <w:rFonts w:ascii="Arial" w:hAnsi="Arial" w:cs="Arial"/>
          <w:b/>
        </w:rPr>
      </w:pPr>
    </w:p>
    <w:p w14:paraId="2A32CB2F" w14:textId="77777777" w:rsidR="00C3021F" w:rsidRDefault="00C3021F" w:rsidP="005654DC">
      <w:pPr>
        <w:pStyle w:val="Corpsdetexte"/>
        <w:spacing w:before="11"/>
        <w:rPr>
          <w:rFonts w:ascii="Arial" w:hAnsi="Arial" w:cs="Arial"/>
          <w:b/>
        </w:rPr>
      </w:pPr>
    </w:p>
    <w:p w14:paraId="13B3C55A" w14:textId="5A87E396" w:rsidR="005654DC" w:rsidRPr="005654DC" w:rsidRDefault="00B21B99" w:rsidP="005654DC">
      <w:pPr>
        <w:pStyle w:val="Corpsdetexte"/>
        <w:spacing w:before="11"/>
        <w:rPr>
          <w:rFonts w:ascii="Arial" w:hAnsi="Arial" w:cs="Arial"/>
          <w:b/>
        </w:rPr>
      </w:pPr>
      <w:r>
        <w:rPr>
          <w:rFonts w:ascii="Arial" w:hAnsi="Arial" w:cs="Arial"/>
          <w:b/>
        </w:rPr>
        <w:t>Thème 3 : Réussite éducative</w:t>
      </w:r>
    </w:p>
    <w:p w14:paraId="1D0FB2D5" w14:textId="77777777" w:rsidR="004811E5" w:rsidRDefault="005654DC" w:rsidP="005654DC">
      <w:pPr>
        <w:pStyle w:val="Corpsdetexte"/>
        <w:spacing w:before="11"/>
        <w:rPr>
          <w:rFonts w:ascii="Arial" w:hAnsi="Arial" w:cs="Arial"/>
        </w:rPr>
      </w:pPr>
      <w:r w:rsidRPr="005654DC">
        <w:rPr>
          <w:rFonts w:ascii="Arial" w:hAnsi="Arial" w:cs="Arial"/>
        </w:rPr>
        <w:t xml:space="preserve">En complément avec les dispositifs déjà existants sur le mentorat pour la détection des talents dès </w:t>
      </w:r>
    </w:p>
    <w:p w14:paraId="72A6BDB9" w14:textId="1A5D575F" w:rsidR="005654DC" w:rsidRDefault="005654DC" w:rsidP="005654DC">
      <w:pPr>
        <w:pStyle w:val="Corpsdetexte"/>
        <w:spacing w:before="11"/>
        <w:rPr>
          <w:rFonts w:ascii="Arial" w:hAnsi="Arial" w:cs="Arial"/>
        </w:rPr>
      </w:pPr>
      <w:proofErr w:type="gramStart"/>
      <w:r w:rsidRPr="005654DC">
        <w:rPr>
          <w:rFonts w:ascii="Arial" w:hAnsi="Arial" w:cs="Arial"/>
        </w:rPr>
        <w:t>le</w:t>
      </w:r>
      <w:proofErr w:type="gramEnd"/>
      <w:r w:rsidRPr="005654DC">
        <w:rPr>
          <w:rFonts w:ascii="Arial" w:hAnsi="Arial" w:cs="Arial"/>
        </w:rPr>
        <w:t xml:space="preserve"> collège, des actions sur l’entreprenariat des jeunes, les savoirs être professionnels pourr</w:t>
      </w:r>
      <w:r w:rsidR="004811E5">
        <w:rPr>
          <w:rFonts w:ascii="Arial" w:hAnsi="Arial" w:cs="Arial"/>
        </w:rPr>
        <w:t xml:space="preserve">aient être </w:t>
      </w:r>
      <w:r w:rsidRPr="005654DC">
        <w:rPr>
          <w:rFonts w:ascii="Arial" w:hAnsi="Arial" w:cs="Arial"/>
        </w:rPr>
        <w:t xml:space="preserve">proposés en utilisant des méthodes et des outils innovants, en associant fortement les entreprises. </w:t>
      </w:r>
    </w:p>
    <w:p w14:paraId="56645B93" w14:textId="77777777" w:rsidR="00992774" w:rsidRPr="005654DC" w:rsidRDefault="00992774" w:rsidP="005654DC">
      <w:pPr>
        <w:pStyle w:val="Corpsdetexte"/>
        <w:spacing w:before="11"/>
        <w:rPr>
          <w:rFonts w:ascii="Arial" w:hAnsi="Arial" w:cs="Arial"/>
        </w:rPr>
      </w:pPr>
    </w:p>
    <w:p w14:paraId="01C94C9C" w14:textId="77777777" w:rsidR="005654DC" w:rsidRPr="005654DC" w:rsidRDefault="005654DC" w:rsidP="005654DC">
      <w:pPr>
        <w:pStyle w:val="Corpsdetexte"/>
        <w:spacing w:before="11"/>
        <w:rPr>
          <w:rFonts w:ascii="Arial" w:hAnsi="Arial" w:cs="Arial"/>
          <w:b/>
        </w:rPr>
      </w:pPr>
      <w:r w:rsidRPr="005654DC">
        <w:rPr>
          <w:rFonts w:ascii="Arial" w:hAnsi="Arial" w:cs="Arial"/>
          <w:b/>
        </w:rPr>
        <w:t>Thème 4 : Mobilité internationale :</w:t>
      </w:r>
    </w:p>
    <w:p w14:paraId="228CAD74" w14:textId="3EDCB220" w:rsidR="005654DC" w:rsidRDefault="005654DC" w:rsidP="005654DC">
      <w:pPr>
        <w:pStyle w:val="Corpsdetexte"/>
        <w:spacing w:before="11"/>
        <w:rPr>
          <w:rFonts w:ascii="Arial" w:hAnsi="Arial" w:cs="Arial"/>
        </w:rPr>
      </w:pPr>
      <w:r w:rsidRPr="005654DC">
        <w:rPr>
          <w:rFonts w:ascii="Arial" w:hAnsi="Arial" w:cs="Arial"/>
        </w:rPr>
        <w:t>Il s’agirait d’ouvrir les frontières aux apprenants de favoriser leur accès à l'emploi ou à la formation à l'international. De permettre aux équipes enseignantes de découvrir des modalités pédagogiques et des approches sur l’orientation et l’attractivités différentes. De proposer une Ingénierie de montage de projets européens et internationaux, en articulation avec les programmes existants de type ERASMUS+.</w:t>
      </w:r>
    </w:p>
    <w:p w14:paraId="33AA4640" w14:textId="77777777" w:rsidR="00992774" w:rsidRPr="005654DC" w:rsidRDefault="00992774" w:rsidP="005654DC">
      <w:pPr>
        <w:pStyle w:val="Corpsdetexte"/>
        <w:spacing w:before="11"/>
        <w:rPr>
          <w:rFonts w:ascii="Arial" w:hAnsi="Arial" w:cs="Arial"/>
        </w:rPr>
      </w:pPr>
    </w:p>
    <w:p w14:paraId="09E6F823" w14:textId="77777777" w:rsidR="005654DC" w:rsidRPr="005654DC" w:rsidRDefault="005654DC" w:rsidP="005654DC">
      <w:pPr>
        <w:pStyle w:val="Corpsdetexte"/>
        <w:spacing w:before="11"/>
        <w:rPr>
          <w:rFonts w:ascii="Arial" w:hAnsi="Arial" w:cs="Arial"/>
          <w:b/>
        </w:rPr>
      </w:pPr>
      <w:r w:rsidRPr="005654DC">
        <w:rPr>
          <w:rFonts w:ascii="Arial" w:hAnsi="Arial" w:cs="Arial"/>
          <w:b/>
        </w:rPr>
        <w:t xml:space="preserve">Thème 5 : Recherche : </w:t>
      </w:r>
    </w:p>
    <w:p w14:paraId="7CCA1BA5" w14:textId="77777777" w:rsidR="005654DC" w:rsidRPr="005654DC" w:rsidRDefault="005654DC" w:rsidP="005654DC">
      <w:pPr>
        <w:pStyle w:val="Corpsdetexte"/>
        <w:spacing w:before="11"/>
        <w:rPr>
          <w:rFonts w:ascii="Arial" w:hAnsi="Arial" w:cs="Arial"/>
        </w:rPr>
      </w:pPr>
      <w:r w:rsidRPr="005654DC">
        <w:rPr>
          <w:rFonts w:ascii="Arial" w:hAnsi="Arial" w:cs="Arial"/>
        </w:rPr>
        <w:t>Sur ce thème, il est attendu des actions permettant la vulgarisation de la culture scientifique, l'information sur les évolutions scientifiques et leurs impacts sur les besoins en compétences. Des actions également en étroite collaboration avec des travaux de recherche pour montrer aux apprenants les différentes évolutions en terme de métiers, de gestes professionnels et d’outils de production afin de valoriser les métiers.</w:t>
      </w:r>
    </w:p>
    <w:p w14:paraId="0CFAB881" w14:textId="6BA0F287" w:rsidR="004F5C27" w:rsidRPr="005654DC" w:rsidRDefault="004F5C27" w:rsidP="004F5C27">
      <w:pPr>
        <w:rPr>
          <w:rFonts w:ascii="Arial" w:hAnsi="Arial" w:cs="Arial"/>
        </w:rPr>
      </w:pPr>
    </w:p>
    <w:p w14:paraId="611307AA" w14:textId="77777777" w:rsidR="005D15F6" w:rsidRPr="00C21EF1" w:rsidRDefault="005D15F6" w:rsidP="005D15F6">
      <w:pPr>
        <w:pStyle w:val="Paragraphedeliste"/>
        <w:ind w:left="1080" w:right="1102"/>
        <w:rPr>
          <w:rFonts w:ascii="Arial" w:hAnsi="Arial" w:cs="Arial"/>
          <w:i/>
          <w:color w:val="75BDA7" w:themeColor="accent3"/>
        </w:rPr>
      </w:pPr>
    </w:p>
    <w:p w14:paraId="0CF2A1A1" w14:textId="73F06879" w:rsidR="005D15F6" w:rsidRPr="00C21EF1" w:rsidRDefault="005D15F6" w:rsidP="00C21EF1">
      <w:pPr>
        <w:pStyle w:val="Titre1"/>
        <w:keepNext w:val="0"/>
        <w:keepLines w:val="0"/>
        <w:widowControl w:val="0"/>
        <w:numPr>
          <w:ilvl w:val="1"/>
          <w:numId w:val="38"/>
        </w:numPr>
        <w:tabs>
          <w:tab w:val="left" w:pos="1981"/>
        </w:tabs>
        <w:autoSpaceDE w:val="0"/>
        <w:autoSpaceDN w:val="0"/>
        <w:spacing w:before="0" w:after="0" w:line="240" w:lineRule="auto"/>
        <w:jc w:val="left"/>
        <w:rPr>
          <w:rFonts w:ascii="Arial" w:hAnsi="Arial" w:cs="Arial"/>
          <w:szCs w:val="22"/>
        </w:rPr>
      </w:pPr>
      <w:bookmarkStart w:id="7" w:name="_Toc152063774"/>
      <w:r w:rsidRPr="00C21EF1">
        <w:rPr>
          <w:rFonts w:ascii="Arial" w:hAnsi="Arial" w:cs="Arial"/>
          <w:szCs w:val="22"/>
        </w:rPr>
        <w:t>Public</w:t>
      </w:r>
      <w:r w:rsidRPr="00C21EF1">
        <w:rPr>
          <w:rFonts w:ascii="Arial" w:hAnsi="Arial" w:cs="Arial"/>
          <w:spacing w:val="-6"/>
          <w:szCs w:val="22"/>
        </w:rPr>
        <w:t xml:space="preserve"> </w:t>
      </w:r>
      <w:r w:rsidRPr="00C21EF1">
        <w:rPr>
          <w:rFonts w:ascii="Arial" w:hAnsi="Arial" w:cs="Arial"/>
          <w:szCs w:val="22"/>
        </w:rPr>
        <w:t>cible</w:t>
      </w:r>
      <w:bookmarkEnd w:id="7"/>
    </w:p>
    <w:p w14:paraId="2F69D43F" w14:textId="260FC30B" w:rsidR="006525B0" w:rsidRDefault="006525B0" w:rsidP="006525B0">
      <w:pPr>
        <w:pStyle w:val="Corpsdetexte"/>
        <w:rPr>
          <w:rFonts w:ascii="Arial" w:hAnsi="Arial" w:cs="Arial"/>
          <w:b/>
          <w:color w:val="00B050"/>
        </w:rPr>
      </w:pPr>
    </w:p>
    <w:p w14:paraId="681C198A" w14:textId="3F63E62C" w:rsidR="001D62E6" w:rsidRPr="00226588" w:rsidRDefault="000E2C69" w:rsidP="00AD061F">
      <w:pPr>
        <w:rPr>
          <w:rFonts w:ascii="Arial" w:hAnsi="Arial" w:cs="Arial"/>
        </w:rPr>
      </w:pPr>
      <w:r w:rsidRPr="002A3744">
        <w:rPr>
          <w:rFonts w:ascii="Arial" w:hAnsi="Arial" w:cs="Arial"/>
        </w:rPr>
        <w:t xml:space="preserve">Le </w:t>
      </w:r>
      <w:r w:rsidRPr="00226588">
        <w:rPr>
          <w:rFonts w:ascii="Arial" w:hAnsi="Arial" w:cs="Arial"/>
        </w:rPr>
        <w:t xml:space="preserve">public cible </w:t>
      </w:r>
      <w:r w:rsidR="00C04717" w:rsidRPr="00226588">
        <w:rPr>
          <w:rFonts w:ascii="Arial" w:hAnsi="Arial" w:cs="Arial"/>
        </w:rPr>
        <w:t>est le participant qui bénéficie</w:t>
      </w:r>
      <w:r w:rsidR="001D62E6" w:rsidRPr="00226588">
        <w:rPr>
          <w:rFonts w:ascii="Arial" w:hAnsi="Arial" w:cs="Arial"/>
        </w:rPr>
        <w:t xml:space="preserve"> directement de l’intervention du FSE+ (bénéficiaire final). </w:t>
      </w:r>
    </w:p>
    <w:p w14:paraId="0DEB323F" w14:textId="77777777" w:rsidR="00610966" w:rsidRPr="00226588" w:rsidRDefault="00610966" w:rsidP="00AD061F">
      <w:pPr>
        <w:rPr>
          <w:rFonts w:ascii="Arial" w:hAnsi="Arial" w:cs="Arial"/>
        </w:rPr>
      </w:pPr>
    </w:p>
    <w:p w14:paraId="61B2D4D4" w14:textId="448C924F" w:rsidR="001802C8" w:rsidRPr="00226588" w:rsidRDefault="00610966" w:rsidP="00AD061F">
      <w:pPr>
        <w:rPr>
          <w:rFonts w:ascii="Arial" w:hAnsi="Arial" w:cs="Arial"/>
        </w:rPr>
      </w:pPr>
      <w:r w:rsidRPr="00226588">
        <w:rPr>
          <w:rFonts w:ascii="Arial" w:hAnsi="Arial" w:cs="Arial"/>
        </w:rPr>
        <w:t>Les bénéficiaires</w:t>
      </w:r>
      <w:r w:rsidR="001802C8" w:rsidRPr="00226588">
        <w:rPr>
          <w:rFonts w:ascii="Arial" w:hAnsi="Arial" w:cs="Arial"/>
        </w:rPr>
        <w:t xml:space="preserve"> finaux ciblés dans cet appel à projets sont : </w:t>
      </w:r>
    </w:p>
    <w:p w14:paraId="24BC893B" w14:textId="77777777" w:rsidR="001802C8" w:rsidRPr="00226588" w:rsidRDefault="001802C8" w:rsidP="00AD061F">
      <w:pPr>
        <w:rPr>
          <w:rFonts w:ascii="Arial" w:hAnsi="Arial" w:cs="Arial"/>
        </w:rPr>
      </w:pPr>
    </w:p>
    <w:p w14:paraId="4BC1B76E" w14:textId="0658AC80" w:rsidR="00AD061F" w:rsidRPr="00226588" w:rsidRDefault="00AD061F" w:rsidP="00EE228D">
      <w:pPr>
        <w:pStyle w:val="Paragraphedeliste"/>
        <w:numPr>
          <w:ilvl w:val="0"/>
          <w:numId w:val="46"/>
        </w:numPr>
        <w:rPr>
          <w:rFonts w:ascii="Arial" w:hAnsi="Arial" w:cs="Arial"/>
        </w:rPr>
      </w:pPr>
      <w:r w:rsidRPr="00226588">
        <w:rPr>
          <w:rFonts w:ascii="Arial" w:hAnsi="Arial" w:cs="Arial"/>
        </w:rPr>
        <w:t xml:space="preserve">Collégiens, Lycéens, apprentis, stagiaires de la formation professionnelle, élèves de formation sanitaires et sociales, étudiants, demandeurs d'emploi, Alternants et candidats à l'alternance, jeunes et familles. Public NEET. </w:t>
      </w:r>
    </w:p>
    <w:p w14:paraId="1B2935D4" w14:textId="6C4FC591" w:rsidR="005D15F6" w:rsidRPr="00226588" w:rsidRDefault="005D15F6" w:rsidP="006525B0">
      <w:pPr>
        <w:pStyle w:val="Corpsdetexte"/>
        <w:rPr>
          <w:rFonts w:ascii="Arial" w:hAnsi="Arial" w:cs="Arial"/>
        </w:rPr>
      </w:pPr>
    </w:p>
    <w:p w14:paraId="606D331B" w14:textId="77777777" w:rsidR="005D15F6" w:rsidRPr="00C21EF1" w:rsidRDefault="005D15F6" w:rsidP="005D15F6">
      <w:pPr>
        <w:rPr>
          <w:rFonts w:ascii="Arial" w:hAnsi="Arial" w:cs="Arial"/>
        </w:rPr>
      </w:pPr>
    </w:p>
    <w:p w14:paraId="584E76C3" w14:textId="77777777" w:rsidR="005D15F6" w:rsidRPr="00C21EF1" w:rsidRDefault="005D15F6" w:rsidP="005D15F6">
      <w:pPr>
        <w:rPr>
          <w:rFonts w:ascii="Arial" w:hAnsi="Arial" w:cs="Arial"/>
        </w:rPr>
      </w:pPr>
    </w:p>
    <w:p w14:paraId="552EFC84" w14:textId="77777777" w:rsidR="005D15F6" w:rsidRPr="00C21EF1" w:rsidRDefault="005D15F6" w:rsidP="005D15F6">
      <w:pPr>
        <w:rPr>
          <w:rFonts w:ascii="Arial" w:hAnsi="Arial" w:cs="Arial"/>
        </w:rPr>
      </w:pPr>
    </w:p>
    <w:p w14:paraId="069A4074" w14:textId="77777777" w:rsidR="005D15F6" w:rsidRPr="00C21EF1" w:rsidRDefault="005D15F6" w:rsidP="005D15F6">
      <w:pPr>
        <w:rPr>
          <w:rFonts w:ascii="Arial" w:hAnsi="Arial" w:cs="Arial"/>
        </w:rPr>
      </w:pPr>
      <w:r w:rsidRPr="00C21EF1">
        <w:rPr>
          <w:rFonts w:ascii="Arial" w:hAnsi="Arial" w:cs="Arial"/>
          <w:noProof/>
          <w:lang w:eastAsia="fr-FR"/>
        </w:rPr>
        <mc:AlternateContent>
          <mc:Choice Requires="wps">
            <w:drawing>
              <wp:anchor distT="0" distB="0" distL="114300" distR="114300" simplePos="0" relativeHeight="251759789" behindDoc="0" locked="0" layoutInCell="1" allowOverlap="1" wp14:anchorId="1A50CAD4" wp14:editId="2881FA1D">
                <wp:simplePos x="0" y="0"/>
                <wp:positionH relativeFrom="margin">
                  <wp:align>center</wp:align>
                </wp:positionH>
                <wp:positionV relativeFrom="paragraph">
                  <wp:posOffset>-242717</wp:posOffset>
                </wp:positionV>
                <wp:extent cx="6257925" cy="2324100"/>
                <wp:effectExtent l="0" t="0" r="9525" b="635"/>
                <wp:wrapNone/>
                <wp:docPr id="4" name="Rectangle à coins arrondis 4"/>
                <wp:cNvGraphicFramePr/>
                <a:graphic xmlns:a="http://schemas.openxmlformats.org/drawingml/2006/main">
                  <a:graphicData uri="http://schemas.microsoft.com/office/word/2010/wordprocessingShape">
                    <wps:wsp>
                      <wps:cNvSpPr/>
                      <wps:spPr>
                        <a:xfrm>
                          <a:off x="0" y="0"/>
                          <a:ext cx="6257925" cy="2324100"/>
                        </a:xfrm>
                        <a:prstGeom prst="roundRect">
                          <a:avLst>
                            <a:gd name="adj" fmla="val 11748"/>
                          </a:avLst>
                        </a:prstGeom>
                        <a:solidFill>
                          <a:srgbClr val="FFFF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80F171" w14:textId="29CB549B" w:rsidR="000623F0" w:rsidRPr="00FA135F" w:rsidRDefault="000623F0" w:rsidP="00FA135F">
                            <w:pPr>
                              <w:pStyle w:val="Titre4"/>
                              <w:spacing w:before="52"/>
                              <w:jc w:val="left"/>
                              <w:rPr>
                                <w:rFonts w:ascii="Arial" w:hAnsi="Arial" w:cs="Arial"/>
                                <w:i w:val="0"/>
                              </w:rPr>
                            </w:pPr>
                            <w:r w:rsidRPr="00FA135F">
                              <w:rPr>
                                <w:rFonts w:ascii="Arial" w:hAnsi="Arial" w:cs="Arial"/>
                                <w:color w:val="FF0000"/>
                                <w:sz w:val="22"/>
                                <w:szCs w:val="22"/>
                              </w:rPr>
                              <w:t>Attention !</w:t>
                            </w:r>
                          </w:p>
                          <w:p w14:paraId="65BB6CAB" w14:textId="403124B1" w:rsidR="000623F0" w:rsidRPr="00FA135F" w:rsidRDefault="000623F0" w:rsidP="00C21EF1">
                            <w:pPr>
                              <w:pStyle w:val="Paragraphedeliste"/>
                              <w:widowControl w:val="0"/>
                              <w:numPr>
                                <w:ilvl w:val="0"/>
                                <w:numId w:val="37"/>
                              </w:numPr>
                              <w:tabs>
                                <w:tab w:val="left" w:pos="426"/>
                              </w:tabs>
                              <w:autoSpaceDE w:val="0"/>
                              <w:autoSpaceDN w:val="0"/>
                              <w:spacing w:before="1" w:line="240" w:lineRule="auto"/>
                              <w:ind w:right="498" w:hanging="436"/>
                              <w:contextualSpacing w:val="0"/>
                              <w:jc w:val="left"/>
                              <w:rPr>
                                <w:rFonts w:ascii="Arial" w:hAnsi="Arial" w:cs="Arial"/>
                                <w:color w:val="E61487"/>
                                <w:spacing w:val="-1"/>
                              </w:rPr>
                            </w:pPr>
                            <w:r w:rsidRPr="00FA135F">
                              <w:rPr>
                                <w:rFonts w:ascii="Arial" w:hAnsi="Arial" w:cs="Arial"/>
                                <w:color w:val="44536A"/>
                                <w:spacing w:val="-1"/>
                              </w:rPr>
                              <w:t>L’articulation</w:t>
                            </w:r>
                            <w:r w:rsidRPr="00FA135F">
                              <w:rPr>
                                <w:rFonts w:ascii="Arial" w:hAnsi="Arial" w:cs="Arial"/>
                                <w:color w:val="44536A"/>
                                <w:spacing w:val="-12"/>
                              </w:rPr>
                              <w:t xml:space="preserve"> </w:t>
                            </w:r>
                            <w:r w:rsidRPr="00FA135F">
                              <w:rPr>
                                <w:rFonts w:ascii="Arial" w:hAnsi="Arial" w:cs="Arial"/>
                                <w:color w:val="44536A"/>
                                <w:spacing w:val="-1"/>
                              </w:rPr>
                              <w:t>entre</w:t>
                            </w:r>
                            <w:r w:rsidRPr="00FA135F">
                              <w:rPr>
                                <w:rFonts w:ascii="Arial" w:hAnsi="Arial" w:cs="Arial"/>
                                <w:color w:val="44536A"/>
                                <w:spacing w:val="-13"/>
                              </w:rPr>
                              <w:t xml:space="preserve"> </w:t>
                            </w:r>
                            <w:r w:rsidRPr="00FA135F">
                              <w:rPr>
                                <w:rFonts w:ascii="Arial" w:hAnsi="Arial" w:cs="Arial"/>
                                <w:color w:val="44536A"/>
                                <w:spacing w:val="-1"/>
                              </w:rPr>
                              <w:t>le</w:t>
                            </w:r>
                            <w:r w:rsidRPr="00FA135F">
                              <w:rPr>
                                <w:rFonts w:ascii="Arial" w:hAnsi="Arial" w:cs="Arial"/>
                                <w:color w:val="44536A"/>
                                <w:spacing w:val="-10"/>
                              </w:rPr>
                              <w:t xml:space="preserve"> </w:t>
                            </w:r>
                            <w:r w:rsidRPr="00FA135F">
                              <w:rPr>
                                <w:rFonts w:ascii="Arial" w:hAnsi="Arial" w:cs="Arial"/>
                                <w:color w:val="44536A"/>
                                <w:spacing w:val="-1"/>
                              </w:rPr>
                              <w:t>FSE+</w:t>
                            </w:r>
                            <w:r w:rsidRPr="00FA135F">
                              <w:rPr>
                                <w:rFonts w:ascii="Arial" w:hAnsi="Arial" w:cs="Arial"/>
                                <w:color w:val="44536A"/>
                                <w:spacing w:val="-12"/>
                              </w:rPr>
                              <w:t xml:space="preserve"> </w:t>
                            </w:r>
                            <w:r w:rsidRPr="00FA135F">
                              <w:rPr>
                                <w:rFonts w:ascii="Arial" w:hAnsi="Arial" w:cs="Arial"/>
                                <w:color w:val="44536A"/>
                                <w:spacing w:val="-1"/>
                              </w:rPr>
                              <w:t>géré</w:t>
                            </w:r>
                            <w:r w:rsidRPr="00FA135F">
                              <w:rPr>
                                <w:rFonts w:ascii="Arial" w:hAnsi="Arial" w:cs="Arial"/>
                                <w:color w:val="44536A"/>
                                <w:spacing w:val="-11"/>
                              </w:rPr>
                              <w:t xml:space="preserve"> </w:t>
                            </w:r>
                            <w:r w:rsidRPr="00FA135F">
                              <w:rPr>
                                <w:rFonts w:ascii="Arial" w:hAnsi="Arial" w:cs="Arial"/>
                                <w:color w:val="44536A"/>
                                <w:spacing w:val="-1"/>
                              </w:rPr>
                              <w:t>par</w:t>
                            </w:r>
                            <w:r w:rsidRPr="00FA135F">
                              <w:rPr>
                                <w:rFonts w:ascii="Arial" w:hAnsi="Arial" w:cs="Arial"/>
                                <w:color w:val="44536A"/>
                                <w:spacing w:val="-10"/>
                              </w:rPr>
                              <w:t xml:space="preserve"> </w:t>
                            </w:r>
                            <w:r w:rsidRPr="00FA135F">
                              <w:rPr>
                                <w:rFonts w:ascii="Arial" w:hAnsi="Arial" w:cs="Arial"/>
                                <w:color w:val="44536A"/>
                                <w:spacing w:val="-1"/>
                              </w:rPr>
                              <w:t>l’Etat</w:t>
                            </w:r>
                            <w:r w:rsidRPr="00FA135F">
                              <w:rPr>
                                <w:rFonts w:ascii="Arial" w:hAnsi="Arial" w:cs="Arial"/>
                                <w:color w:val="44536A"/>
                                <w:spacing w:val="-11"/>
                              </w:rPr>
                              <w:t xml:space="preserve"> </w:t>
                            </w:r>
                            <w:r w:rsidRPr="00FA135F">
                              <w:rPr>
                                <w:rFonts w:ascii="Arial" w:hAnsi="Arial" w:cs="Arial"/>
                                <w:color w:val="44536A"/>
                                <w:spacing w:val="-1"/>
                              </w:rPr>
                              <w:t>et</w:t>
                            </w:r>
                            <w:r w:rsidRPr="00FA135F">
                              <w:rPr>
                                <w:rFonts w:ascii="Arial" w:hAnsi="Arial" w:cs="Arial"/>
                                <w:color w:val="44536A"/>
                                <w:spacing w:val="-11"/>
                              </w:rPr>
                              <w:t xml:space="preserve"> </w:t>
                            </w:r>
                            <w:r w:rsidRPr="00FA135F">
                              <w:rPr>
                                <w:rFonts w:ascii="Arial" w:hAnsi="Arial" w:cs="Arial"/>
                                <w:color w:val="44536A"/>
                              </w:rPr>
                              <w:t>le</w:t>
                            </w:r>
                            <w:r w:rsidRPr="00FA135F">
                              <w:rPr>
                                <w:rFonts w:ascii="Arial" w:hAnsi="Arial" w:cs="Arial"/>
                                <w:color w:val="44536A"/>
                                <w:spacing w:val="-13"/>
                              </w:rPr>
                              <w:t xml:space="preserve"> </w:t>
                            </w:r>
                            <w:r w:rsidRPr="00FA135F">
                              <w:rPr>
                                <w:rFonts w:ascii="Arial" w:hAnsi="Arial" w:cs="Arial"/>
                                <w:color w:val="44536A"/>
                              </w:rPr>
                              <w:t>FSE+</w:t>
                            </w:r>
                            <w:r w:rsidRPr="00FA135F">
                              <w:rPr>
                                <w:rFonts w:ascii="Arial" w:hAnsi="Arial" w:cs="Arial"/>
                                <w:color w:val="44536A"/>
                                <w:spacing w:val="-12"/>
                              </w:rPr>
                              <w:t xml:space="preserve"> </w:t>
                            </w:r>
                            <w:r w:rsidRPr="00FA135F">
                              <w:rPr>
                                <w:rFonts w:ascii="Arial" w:hAnsi="Arial" w:cs="Arial"/>
                                <w:color w:val="44536A"/>
                              </w:rPr>
                              <w:t>Région</w:t>
                            </w:r>
                            <w:r w:rsidRPr="00FA135F">
                              <w:rPr>
                                <w:rFonts w:ascii="Arial" w:hAnsi="Arial" w:cs="Arial"/>
                                <w:color w:val="44536A"/>
                                <w:spacing w:val="4"/>
                              </w:rPr>
                              <w:t xml:space="preserve"> </w:t>
                            </w:r>
                            <w:r w:rsidRPr="00FA135F">
                              <w:rPr>
                                <w:rFonts w:ascii="Arial" w:hAnsi="Arial" w:cs="Arial"/>
                                <w:color w:val="44536A"/>
                              </w:rPr>
                              <w:t>se</w:t>
                            </w:r>
                            <w:r w:rsidRPr="00FA135F">
                              <w:rPr>
                                <w:rFonts w:ascii="Arial" w:hAnsi="Arial" w:cs="Arial"/>
                                <w:color w:val="44536A"/>
                                <w:spacing w:val="-9"/>
                              </w:rPr>
                              <w:t xml:space="preserve"> </w:t>
                            </w:r>
                            <w:r w:rsidRPr="00FA135F">
                              <w:rPr>
                                <w:rFonts w:ascii="Arial" w:hAnsi="Arial" w:cs="Arial"/>
                                <w:color w:val="44536A"/>
                              </w:rPr>
                              <w:t>fera</w:t>
                            </w:r>
                            <w:r w:rsidRPr="00FA135F">
                              <w:rPr>
                                <w:rFonts w:ascii="Arial" w:hAnsi="Arial" w:cs="Arial"/>
                                <w:color w:val="44536A"/>
                                <w:spacing w:val="-15"/>
                              </w:rPr>
                              <w:t xml:space="preserve"> </w:t>
                            </w:r>
                            <w:r w:rsidRPr="00FA135F">
                              <w:rPr>
                                <w:rFonts w:ascii="Arial" w:hAnsi="Arial" w:cs="Arial"/>
                                <w:color w:val="44536A"/>
                              </w:rPr>
                              <w:t>en</w:t>
                            </w:r>
                            <w:r w:rsidRPr="00FA135F">
                              <w:rPr>
                                <w:rFonts w:ascii="Arial" w:hAnsi="Arial" w:cs="Arial"/>
                                <w:color w:val="44536A"/>
                                <w:spacing w:val="-12"/>
                              </w:rPr>
                              <w:t xml:space="preserve"> </w:t>
                            </w:r>
                            <w:r w:rsidRPr="00FA135F">
                              <w:rPr>
                                <w:rFonts w:ascii="Arial" w:hAnsi="Arial" w:cs="Arial"/>
                                <w:color w:val="44536A"/>
                              </w:rPr>
                              <w:t>fonction</w:t>
                            </w:r>
                            <w:r w:rsidRPr="00FA135F">
                              <w:rPr>
                                <w:rFonts w:ascii="Arial" w:hAnsi="Arial" w:cs="Arial"/>
                                <w:color w:val="44536A"/>
                                <w:spacing w:val="-13"/>
                              </w:rPr>
                              <w:t xml:space="preserve"> </w:t>
                            </w:r>
                            <w:r w:rsidRPr="00FA135F">
                              <w:rPr>
                                <w:rFonts w:ascii="Arial" w:hAnsi="Arial" w:cs="Arial"/>
                                <w:color w:val="44536A"/>
                              </w:rPr>
                              <w:t>des</w:t>
                            </w:r>
                            <w:r w:rsidRPr="00FA135F">
                              <w:rPr>
                                <w:rFonts w:ascii="Arial" w:hAnsi="Arial" w:cs="Arial"/>
                                <w:color w:val="44536A"/>
                                <w:spacing w:val="-13"/>
                              </w:rPr>
                              <w:t xml:space="preserve"> </w:t>
                            </w:r>
                            <w:r w:rsidRPr="00FA135F">
                              <w:rPr>
                                <w:rFonts w:ascii="Arial" w:hAnsi="Arial" w:cs="Arial"/>
                                <w:color w:val="44536A"/>
                              </w:rPr>
                              <w:t>lignes</w:t>
                            </w:r>
                            <w:r w:rsidRPr="00FA135F">
                              <w:rPr>
                                <w:rFonts w:ascii="Arial" w:hAnsi="Arial" w:cs="Arial"/>
                                <w:color w:val="44536A"/>
                                <w:spacing w:val="-10"/>
                              </w:rPr>
                              <w:t xml:space="preserve"> </w:t>
                            </w:r>
                            <w:r w:rsidRPr="00FA135F">
                              <w:rPr>
                                <w:rFonts w:ascii="Arial" w:hAnsi="Arial" w:cs="Arial"/>
                                <w:color w:val="44536A"/>
                              </w:rPr>
                              <w:t>de</w:t>
                            </w:r>
                            <w:r w:rsidRPr="00FA135F">
                              <w:rPr>
                                <w:rFonts w:ascii="Arial" w:hAnsi="Arial" w:cs="Arial"/>
                                <w:color w:val="44536A"/>
                                <w:spacing w:val="-12"/>
                              </w:rPr>
                              <w:t xml:space="preserve"> </w:t>
                            </w:r>
                            <w:r w:rsidRPr="00FA135F">
                              <w:rPr>
                                <w:rFonts w:ascii="Arial" w:hAnsi="Arial" w:cs="Arial"/>
                                <w:color w:val="44536A"/>
                              </w:rPr>
                              <w:t>partage</w:t>
                            </w:r>
                            <w:r w:rsidRPr="00FA135F">
                              <w:rPr>
                                <w:rFonts w:ascii="Arial" w:hAnsi="Arial" w:cs="Arial"/>
                                <w:color w:val="44536A"/>
                                <w:spacing w:val="-11"/>
                              </w:rPr>
                              <w:t xml:space="preserve"> </w:t>
                            </w:r>
                            <w:r w:rsidRPr="00FA135F">
                              <w:rPr>
                                <w:rFonts w:ascii="Arial" w:hAnsi="Arial" w:cs="Arial"/>
                                <w:color w:val="44536A"/>
                              </w:rPr>
                              <w:t>définies</w:t>
                            </w:r>
                            <w:r w:rsidRPr="00FA135F">
                              <w:rPr>
                                <w:rFonts w:ascii="Arial" w:hAnsi="Arial" w:cs="Arial"/>
                                <w:color w:val="44536A"/>
                                <w:spacing w:val="1"/>
                              </w:rPr>
                              <w:t xml:space="preserve"> </w:t>
                            </w:r>
                            <w:r w:rsidRPr="00FA135F">
                              <w:rPr>
                                <w:rFonts w:ascii="Arial" w:hAnsi="Arial" w:cs="Arial"/>
                                <w:color w:val="44536A"/>
                              </w:rPr>
                              <w:t xml:space="preserve">au niveau national et régional. </w:t>
                            </w:r>
                          </w:p>
                          <w:p w14:paraId="6244B62F" w14:textId="77777777" w:rsidR="000623F0" w:rsidRPr="00FA135F" w:rsidRDefault="000623F0" w:rsidP="005D15F6">
                            <w:pPr>
                              <w:tabs>
                                <w:tab w:val="left" w:pos="426"/>
                              </w:tabs>
                              <w:spacing w:before="1"/>
                              <w:ind w:right="498"/>
                              <w:rPr>
                                <w:rFonts w:ascii="Arial" w:hAnsi="Arial" w:cs="Arial"/>
                                <w:color w:val="E61487"/>
                              </w:rPr>
                            </w:pPr>
                          </w:p>
                          <w:p w14:paraId="010E0FA8" w14:textId="77777777" w:rsidR="000623F0" w:rsidRPr="00FA135F" w:rsidRDefault="000623F0" w:rsidP="005D15F6">
                            <w:pPr>
                              <w:ind w:left="720" w:right="357" w:hanging="436"/>
                              <w:rPr>
                                <w:rFonts w:ascii="Arial" w:hAnsi="Arial" w:cs="Arial"/>
                              </w:rPr>
                            </w:pPr>
                            <w:r w:rsidRPr="00FA135F">
                              <w:rPr>
                                <w:rFonts w:ascii="Arial" w:hAnsi="Arial" w:cs="Arial"/>
                                <w:color w:val="44536A"/>
                              </w:rPr>
                              <w:sym w:font="Wingdings" w:char="F046"/>
                            </w:r>
                            <w:r w:rsidRPr="00FA135F">
                              <w:rPr>
                                <w:rFonts w:ascii="Arial" w:hAnsi="Arial" w:cs="Arial"/>
                                <w:color w:val="44536A"/>
                              </w:rPr>
                              <w:tab/>
                              <w:t>L’articulation avec les autres dispositifs financés par des crédits européens : une opération ne peut pas</w:t>
                            </w:r>
                            <w:r w:rsidRPr="00FA135F">
                              <w:rPr>
                                <w:rFonts w:ascii="Arial" w:hAnsi="Arial" w:cs="Arial"/>
                                <w:color w:val="44536A"/>
                                <w:spacing w:val="1"/>
                              </w:rPr>
                              <w:t xml:space="preserve"> </w:t>
                            </w:r>
                            <w:r w:rsidRPr="00FA135F">
                              <w:rPr>
                                <w:rFonts w:ascii="Arial" w:hAnsi="Arial" w:cs="Arial"/>
                                <w:color w:val="44536A"/>
                              </w:rPr>
                              <w:t>bénéficier de crédits européens de cet appel si elle bénéficie également de fonds européens via un autre</w:t>
                            </w:r>
                            <w:r w:rsidRPr="00FA135F">
                              <w:rPr>
                                <w:rFonts w:ascii="Arial" w:hAnsi="Arial" w:cs="Arial"/>
                                <w:color w:val="44536A"/>
                                <w:spacing w:val="1"/>
                              </w:rPr>
                              <w:t xml:space="preserve"> </w:t>
                            </w:r>
                            <w:r w:rsidRPr="00FA135F">
                              <w:rPr>
                                <w:rFonts w:ascii="Arial" w:hAnsi="Arial" w:cs="Arial"/>
                                <w:color w:val="44536A"/>
                              </w:rPr>
                              <w:t>appel pour la même opération et/ou les mêmes dépenses.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roundrect w14:anchorId="1A50CAD4" id="Rectangle à coins arrondis 4" o:spid="_x0000_s1027" style="position:absolute;left:0;text-align:left;margin-left:0;margin-top:-19.1pt;width:492.75pt;height:183pt;z-index:251759789;visibility:visible;mso-wrap-style:square;mso-wrap-distance-left:9pt;mso-wrap-distance-top:0;mso-wrap-distance-right:9pt;mso-wrap-distance-bottom:0;mso-position-horizontal:center;mso-position-horizontal-relative:margin;mso-position-vertical:absolute;mso-position-vertical-relative:text;v-text-anchor:top" arcsize="77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" fillcolor="#ffffd5" stroked="f" strokeweight="1pt">
                <v:stroke joinstyle="miter"/>
                <v:textbox style="mso-fit-shape-to-text:t">
                  <w:txbxContent>
                    <w:p w14:paraId="5880F171" w14:textId="29CB549B" w:rsidR="000623F0" w:rsidRPr="00FA135F" w:rsidRDefault="000623F0" w:rsidP="00FA135F">
                      <w:pPr>
                        <w:pStyle w:val="Titre4"/>
                        <w:spacing w:before="52"/>
                        <w:jc w:val="left"/>
                        <w:rPr>
                          <w:rFonts w:ascii="Arial" w:hAnsi="Arial" w:cs="Arial"/>
                          <w:i w:val="0"/>
                        </w:rPr>
                      </w:pPr>
                      <w:r w:rsidRPr="00FA135F">
                        <w:rPr>
                          <w:rFonts w:ascii="Arial" w:hAnsi="Arial" w:cs="Arial"/>
                          <w:color w:val="FF0000"/>
                          <w:sz w:val="22"/>
                          <w:szCs w:val="22"/>
                        </w:rPr>
                        <w:t>Attention !</w:t>
                      </w:r>
                    </w:p>
                    <w:p w14:paraId="65BB6CAB" w14:textId="403124B1" w:rsidR="000623F0" w:rsidRPr="00FA135F" w:rsidRDefault="000623F0" w:rsidP="00C21EF1">
                      <w:pPr>
                        <w:pStyle w:val="Paragraphedeliste"/>
                        <w:widowControl w:val="0"/>
                        <w:numPr>
                          <w:ilvl w:val="0"/>
                          <w:numId w:val="37"/>
                        </w:numPr>
                        <w:tabs>
                          <w:tab w:val="left" w:pos="426"/>
                        </w:tabs>
                        <w:autoSpaceDE w:val="0"/>
                        <w:autoSpaceDN w:val="0"/>
                        <w:spacing w:before="1" w:line="240" w:lineRule="auto"/>
                        <w:ind w:right="498" w:hanging="436"/>
                        <w:contextualSpacing w:val="0"/>
                        <w:jc w:val="left"/>
                        <w:rPr>
                          <w:rFonts w:ascii="Arial" w:hAnsi="Arial" w:cs="Arial"/>
                          <w:color w:val="E61487"/>
                          <w:spacing w:val="-1"/>
                        </w:rPr>
                      </w:pPr>
                      <w:r w:rsidRPr="00FA135F">
                        <w:rPr>
                          <w:rFonts w:ascii="Arial" w:hAnsi="Arial" w:cs="Arial"/>
                          <w:color w:val="44536A"/>
                          <w:spacing w:val="-1"/>
                        </w:rPr>
                        <w:t>L’articulation</w:t>
                      </w:r>
                      <w:r w:rsidRPr="00FA135F">
                        <w:rPr>
                          <w:rFonts w:ascii="Arial" w:hAnsi="Arial" w:cs="Arial"/>
                          <w:color w:val="44536A"/>
                          <w:spacing w:val="-12"/>
                        </w:rPr>
                        <w:t xml:space="preserve"> </w:t>
                      </w:r>
                      <w:r w:rsidRPr="00FA135F">
                        <w:rPr>
                          <w:rFonts w:ascii="Arial" w:hAnsi="Arial" w:cs="Arial"/>
                          <w:color w:val="44536A"/>
                          <w:spacing w:val="-1"/>
                        </w:rPr>
                        <w:t>entre</w:t>
                      </w:r>
                      <w:r w:rsidRPr="00FA135F">
                        <w:rPr>
                          <w:rFonts w:ascii="Arial" w:hAnsi="Arial" w:cs="Arial"/>
                          <w:color w:val="44536A"/>
                          <w:spacing w:val="-13"/>
                        </w:rPr>
                        <w:t xml:space="preserve"> </w:t>
                      </w:r>
                      <w:r w:rsidRPr="00FA135F">
                        <w:rPr>
                          <w:rFonts w:ascii="Arial" w:hAnsi="Arial" w:cs="Arial"/>
                          <w:color w:val="44536A"/>
                          <w:spacing w:val="-1"/>
                        </w:rPr>
                        <w:t>le</w:t>
                      </w:r>
                      <w:r w:rsidRPr="00FA135F">
                        <w:rPr>
                          <w:rFonts w:ascii="Arial" w:hAnsi="Arial" w:cs="Arial"/>
                          <w:color w:val="44536A"/>
                          <w:spacing w:val="-10"/>
                        </w:rPr>
                        <w:t xml:space="preserve"> </w:t>
                      </w:r>
                      <w:r w:rsidRPr="00FA135F">
                        <w:rPr>
                          <w:rFonts w:ascii="Arial" w:hAnsi="Arial" w:cs="Arial"/>
                          <w:color w:val="44536A"/>
                          <w:spacing w:val="-1"/>
                        </w:rPr>
                        <w:t>FSE+</w:t>
                      </w:r>
                      <w:r w:rsidRPr="00FA135F">
                        <w:rPr>
                          <w:rFonts w:ascii="Arial" w:hAnsi="Arial" w:cs="Arial"/>
                          <w:color w:val="44536A"/>
                          <w:spacing w:val="-12"/>
                        </w:rPr>
                        <w:t xml:space="preserve"> </w:t>
                      </w:r>
                      <w:r w:rsidRPr="00FA135F">
                        <w:rPr>
                          <w:rFonts w:ascii="Arial" w:hAnsi="Arial" w:cs="Arial"/>
                          <w:color w:val="44536A"/>
                          <w:spacing w:val="-1"/>
                        </w:rPr>
                        <w:t>géré</w:t>
                      </w:r>
                      <w:r w:rsidRPr="00FA135F">
                        <w:rPr>
                          <w:rFonts w:ascii="Arial" w:hAnsi="Arial" w:cs="Arial"/>
                          <w:color w:val="44536A"/>
                          <w:spacing w:val="-11"/>
                        </w:rPr>
                        <w:t xml:space="preserve"> </w:t>
                      </w:r>
                      <w:r w:rsidRPr="00FA135F">
                        <w:rPr>
                          <w:rFonts w:ascii="Arial" w:hAnsi="Arial" w:cs="Arial"/>
                          <w:color w:val="44536A"/>
                          <w:spacing w:val="-1"/>
                        </w:rPr>
                        <w:t>par</w:t>
                      </w:r>
                      <w:r w:rsidRPr="00FA135F">
                        <w:rPr>
                          <w:rFonts w:ascii="Arial" w:hAnsi="Arial" w:cs="Arial"/>
                          <w:color w:val="44536A"/>
                          <w:spacing w:val="-10"/>
                        </w:rPr>
                        <w:t xml:space="preserve"> </w:t>
                      </w:r>
                      <w:r w:rsidRPr="00FA135F">
                        <w:rPr>
                          <w:rFonts w:ascii="Arial" w:hAnsi="Arial" w:cs="Arial"/>
                          <w:color w:val="44536A"/>
                          <w:spacing w:val="-1"/>
                        </w:rPr>
                        <w:t>l’Etat</w:t>
                      </w:r>
                      <w:r w:rsidRPr="00FA135F">
                        <w:rPr>
                          <w:rFonts w:ascii="Arial" w:hAnsi="Arial" w:cs="Arial"/>
                          <w:color w:val="44536A"/>
                          <w:spacing w:val="-11"/>
                        </w:rPr>
                        <w:t xml:space="preserve"> </w:t>
                      </w:r>
                      <w:r w:rsidRPr="00FA135F">
                        <w:rPr>
                          <w:rFonts w:ascii="Arial" w:hAnsi="Arial" w:cs="Arial"/>
                          <w:color w:val="44536A"/>
                          <w:spacing w:val="-1"/>
                        </w:rPr>
                        <w:t>et</w:t>
                      </w:r>
                      <w:r w:rsidRPr="00FA135F">
                        <w:rPr>
                          <w:rFonts w:ascii="Arial" w:hAnsi="Arial" w:cs="Arial"/>
                          <w:color w:val="44536A"/>
                          <w:spacing w:val="-11"/>
                        </w:rPr>
                        <w:t xml:space="preserve"> </w:t>
                      </w:r>
                      <w:r w:rsidRPr="00FA135F">
                        <w:rPr>
                          <w:rFonts w:ascii="Arial" w:hAnsi="Arial" w:cs="Arial"/>
                          <w:color w:val="44536A"/>
                        </w:rPr>
                        <w:t>le</w:t>
                      </w:r>
                      <w:r w:rsidRPr="00FA135F">
                        <w:rPr>
                          <w:rFonts w:ascii="Arial" w:hAnsi="Arial" w:cs="Arial"/>
                          <w:color w:val="44536A"/>
                          <w:spacing w:val="-13"/>
                        </w:rPr>
                        <w:t xml:space="preserve"> </w:t>
                      </w:r>
                      <w:r w:rsidRPr="00FA135F">
                        <w:rPr>
                          <w:rFonts w:ascii="Arial" w:hAnsi="Arial" w:cs="Arial"/>
                          <w:color w:val="44536A"/>
                        </w:rPr>
                        <w:t>FSE+</w:t>
                      </w:r>
                      <w:r w:rsidRPr="00FA135F">
                        <w:rPr>
                          <w:rFonts w:ascii="Arial" w:hAnsi="Arial" w:cs="Arial"/>
                          <w:color w:val="44536A"/>
                          <w:spacing w:val="-12"/>
                        </w:rPr>
                        <w:t xml:space="preserve"> </w:t>
                      </w:r>
                      <w:r w:rsidRPr="00FA135F">
                        <w:rPr>
                          <w:rFonts w:ascii="Arial" w:hAnsi="Arial" w:cs="Arial"/>
                          <w:color w:val="44536A"/>
                        </w:rPr>
                        <w:t>Région</w:t>
                      </w:r>
                      <w:r w:rsidRPr="00FA135F">
                        <w:rPr>
                          <w:rFonts w:ascii="Arial" w:hAnsi="Arial" w:cs="Arial"/>
                          <w:color w:val="44536A"/>
                          <w:spacing w:val="4"/>
                        </w:rPr>
                        <w:t xml:space="preserve"> </w:t>
                      </w:r>
                      <w:r w:rsidRPr="00FA135F">
                        <w:rPr>
                          <w:rFonts w:ascii="Arial" w:hAnsi="Arial" w:cs="Arial"/>
                          <w:color w:val="44536A"/>
                        </w:rPr>
                        <w:t>se</w:t>
                      </w:r>
                      <w:r w:rsidRPr="00FA135F">
                        <w:rPr>
                          <w:rFonts w:ascii="Arial" w:hAnsi="Arial" w:cs="Arial"/>
                          <w:color w:val="44536A"/>
                          <w:spacing w:val="-9"/>
                        </w:rPr>
                        <w:t xml:space="preserve"> </w:t>
                      </w:r>
                      <w:r w:rsidRPr="00FA135F">
                        <w:rPr>
                          <w:rFonts w:ascii="Arial" w:hAnsi="Arial" w:cs="Arial"/>
                          <w:color w:val="44536A"/>
                        </w:rPr>
                        <w:t>fera</w:t>
                      </w:r>
                      <w:r w:rsidRPr="00FA135F">
                        <w:rPr>
                          <w:rFonts w:ascii="Arial" w:hAnsi="Arial" w:cs="Arial"/>
                          <w:color w:val="44536A"/>
                          <w:spacing w:val="-15"/>
                        </w:rPr>
                        <w:t xml:space="preserve"> </w:t>
                      </w:r>
                      <w:r w:rsidRPr="00FA135F">
                        <w:rPr>
                          <w:rFonts w:ascii="Arial" w:hAnsi="Arial" w:cs="Arial"/>
                          <w:color w:val="44536A"/>
                        </w:rPr>
                        <w:t>en</w:t>
                      </w:r>
                      <w:r w:rsidRPr="00FA135F">
                        <w:rPr>
                          <w:rFonts w:ascii="Arial" w:hAnsi="Arial" w:cs="Arial"/>
                          <w:color w:val="44536A"/>
                          <w:spacing w:val="-12"/>
                        </w:rPr>
                        <w:t xml:space="preserve"> </w:t>
                      </w:r>
                      <w:r w:rsidRPr="00FA135F">
                        <w:rPr>
                          <w:rFonts w:ascii="Arial" w:hAnsi="Arial" w:cs="Arial"/>
                          <w:color w:val="44536A"/>
                        </w:rPr>
                        <w:t>fonction</w:t>
                      </w:r>
                      <w:r w:rsidRPr="00FA135F">
                        <w:rPr>
                          <w:rFonts w:ascii="Arial" w:hAnsi="Arial" w:cs="Arial"/>
                          <w:color w:val="44536A"/>
                          <w:spacing w:val="-13"/>
                        </w:rPr>
                        <w:t xml:space="preserve"> </w:t>
                      </w:r>
                      <w:r w:rsidRPr="00FA135F">
                        <w:rPr>
                          <w:rFonts w:ascii="Arial" w:hAnsi="Arial" w:cs="Arial"/>
                          <w:color w:val="44536A"/>
                        </w:rPr>
                        <w:t>des</w:t>
                      </w:r>
                      <w:r w:rsidRPr="00FA135F">
                        <w:rPr>
                          <w:rFonts w:ascii="Arial" w:hAnsi="Arial" w:cs="Arial"/>
                          <w:color w:val="44536A"/>
                          <w:spacing w:val="-13"/>
                        </w:rPr>
                        <w:t xml:space="preserve"> </w:t>
                      </w:r>
                      <w:r w:rsidRPr="00FA135F">
                        <w:rPr>
                          <w:rFonts w:ascii="Arial" w:hAnsi="Arial" w:cs="Arial"/>
                          <w:color w:val="44536A"/>
                        </w:rPr>
                        <w:t>lignes</w:t>
                      </w:r>
                      <w:r w:rsidRPr="00FA135F">
                        <w:rPr>
                          <w:rFonts w:ascii="Arial" w:hAnsi="Arial" w:cs="Arial"/>
                          <w:color w:val="44536A"/>
                          <w:spacing w:val="-10"/>
                        </w:rPr>
                        <w:t xml:space="preserve"> </w:t>
                      </w:r>
                      <w:r w:rsidRPr="00FA135F">
                        <w:rPr>
                          <w:rFonts w:ascii="Arial" w:hAnsi="Arial" w:cs="Arial"/>
                          <w:color w:val="44536A"/>
                        </w:rPr>
                        <w:t>de</w:t>
                      </w:r>
                      <w:r w:rsidRPr="00FA135F">
                        <w:rPr>
                          <w:rFonts w:ascii="Arial" w:hAnsi="Arial" w:cs="Arial"/>
                          <w:color w:val="44536A"/>
                          <w:spacing w:val="-12"/>
                        </w:rPr>
                        <w:t xml:space="preserve"> </w:t>
                      </w:r>
                      <w:r w:rsidRPr="00FA135F">
                        <w:rPr>
                          <w:rFonts w:ascii="Arial" w:hAnsi="Arial" w:cs="Arial"/>
                          <w:color w:val="44536A"/>
                        </w:rPr>
                        <w:t>partage</w:t>
                      </w:r>
                      <w:r w:rsidRPr="00FA135F">
                        <w:rPr>
                          <w:rFonts w:ascii="Arial" w:hAnsi="Arial" w:cs="Arial"/>
                          <w:color w:val="44536A"/>
                          <w:spacing w:val="-11"/>
                        </w:rPr>
                        <w:t xml:space="preserve"> </w:t>
                      </w:r>
                      <w:r w:rsidRPr="00FA135F">
                        <w:rPr>
                          <w:rFonts w:ascii="Arial" w:hAnsi="Arial" w:cs="Arial"/>
                          <w:color w:val="44536A"/>
                        </w:rPr>
                        <w:t>définies</w:t>
                      </w:r>
                      <w:r w:rsidRPr="00FA135F">
                        <w:rPr>
                          <w:rFonts w:ascii="Arial" w:hAnsi="Arial" w:cs="Arial"/>
                          <w:color w:val="44536A"/>
                          <w:spacing w:val="1"/>
                        </w:rPr>
                        <w:t xml:space="preserve"> </w:t>
                      </w:r>
                      <w:r w:rsidRPr="00FA135F">
                        <w:rPr>
                          <w:rFonts w:ascii="Arial" w:hAnsi="Arial" w:cs="Arial"/>
                          <w:color w:val="44536A"/>
                        </w:rPr>
                        <w:t xml:space="preserve">au niveau national et régional. </w:t>
                      </w:r>
                    </w:p>
                    <w:p w14:paraId="6244B62F" w14:textId="77777777" w:rsidR="000623F0" w:rsidRPr="00FA135F" w:rsidRDefault="000623F0" w:rsidP="005D15F6">
                      <w:pPr>
                        <w:tabs>
                          <w:tab w:val="left" w:pos="426"/>
                        </w:tabs>
                        <w:spacing w:before="1"/>
                        <w:ind w:right="498"/>
                        <w:rPr>
                          <w:rFonts w:ascii="Arial" w:hAnsi="Arial" w:cs="Arial"/>
                          <w:color w:val="E61487"/>
                        </w:rPr>
                      </w:pPr>
                    </w:p>
                    <w:p w14:paraId="010E0FA8" w14:textId="77777777" w:rsidR="000623F0" w:rsidRPr="00FA135F" w:rsidRDefault="000623F0" w:rsidP="005D15F6">
                      <w:pPr>
                        <w:ind w:left="720" w:right="357" w:hanging="436"/>
                        <w:rPr>
                          <w:rFonts w:ascii="Arial" w:hAnsi="Arial" w:cs="Arial"/>
                        </w:rPr>
                      </w:pPr>
                      <w:r w:rsidRPr="00FA135F">
                        <w:rPr>
                          <w:rFonts w:ascii="Arial" w:hAnsi="Arial" w:cs="Arial"/>
                          <w:color w:val="44536A"/>
                        </w:rPr>
                        <w:sym w:font="Wingdings" w:char="F046"/>
                      </w:r>
                      <w:r w:rsidRPr="00FA135F">
                        <w:rPr>
                          <w:rFonts w:ascii="Arial" w:hAnsi="Arial" w:cs="Arial"/>
                          <w:color w:val="44536A"/>
                        </w:rPr>
                        <w:tab/>
                        <w:t>L’articulation avec les autres dispositifs financés par des crédits européens : une opération ne peut pas</w:t>
                      </w:r>
                      <w:r w:rsidRPr="00FA135F">
                        <w:rPr>
                          <w:rFonts w:ascii="Arial" w:hAnsi="Arial" w:cs="Arial"/>
                          <w:color w:val="44536A"/>
                          <w:spacing w:val="1"/>
                        </w:rPr>
                        <w:t xml:space="preserve"> </w:t>
                      </w:r>
                      <w:r w:rsidRPr="00FA135F">
                        <w:rPr>
                          <w:rFonts w:ascii="Arial" w:hAnsi="Arial" w:cs="Arial"/>
                          <w:color w:val="44536A"/>
                        </w:rPr>
                        <w:t>bénéficier de crédits européens de cet appel si elle bénéficie également de fonds européens via un autre</w:t>
                      </w:r>
                      <w:r w:rsidRPr="00FA135F">
                        <w:rPr>
                          <w:rFonts w:ascii="Arial" w:hAnsi="Arial" w:cs="Arial"/>
                          <w:color w:val="44536A"/>
                          <w:spacing w:val="1"/>
                        </w:rPr>
                        <w:t xml:space="preserve"> </w:t>
                      </w:r>
                      <w:r w:rsidRPr="00FA135F">
                        <w:rPr>
                          <w:rFonts w:ascii="Arial" w:hAnsi="Arial" w:cs="Arial"/>
                          <w:color w:val="44536A"/>
                        </w:rPr>
                        <w:t>appel pour la même opération et/ou les mêmes dépenses.</w:t>
                      </w:r>
                    </w:p>
                  </w:txbxContent>
                </v:textbox>
                <w10:wrap anchorx="margin"/>
              </v:roundrect>
            </w:pict>
          </mc:Fallback>
        </mc:AlternateContent>
      </w:r>
    </w:p>
    <w:p w14:paraId="66A75637" w14:textId="77777777" w:rsidR="005D15F6" w:rsidRPr="00C21EF1" w:rsidRDefault="005D15F6" w:rsidP="005D15F6">
      <w:pPr>
        <w:rPr>
          <w:rFonts w:ascii="Arial" w:hAnsi="Arial" w:cs="Arial"/>
        </w:rPr>
      </w:pPr>
    </w:p>
    <w:p w14:paraId="3CA35F09" w14:textId="77777777" w:rsidR="005D15F6" w:rsidRPr="00C21EF1" w:rsidRDefault="005D15F6" w:rsidP="005D15F6">
      <w:pPr>
        <w:rPr>
          <w:rFonts w:ascii="Arial" w:hAnsi="Arial" w:cs="Arial"/>
        </w:rPr>
      </w:pPr>
    </w:p>
    <w:p w14:paraId="6281BB0D" w14:textId="77777777" w:rsidR="005D15F6" w:rsidRPr="00C21EF1" w:rsidRDefault="005D15F6" w:rsidP="005D15F6">
      <w:pPr>
        <w:rPr>
          <w:rFonts w:ascii="Arial" w:hAnsi="Arial" w:cs="Arial"/>
        </w:rPr>
      </w:pPr>
    </w:p>
    <w:p w14:paraId="25F1D94F" w14:textId="77777777" w:rsidR="005D15F6" w:rsidRPr="00C21EF1" w:rsidRDefault="005D15F6" w:rsidP="005D15F6">
      <w:pPr>
        <w:rPr>
          <w:rFonts w:ascii="Arial" w:hAnsi="Arial" w:cs="Arial"/>
        </w:rPr>
      </w:pPr>
    </w:p>
    <w:p w14:paraId="4A2A81A4" w14:textId="77777777" w:rsidR="005D15F6" w:rsidRPr="00C21EF1" w:rsidRDefault="005D15F6" w:rsidP="005D15F6">
      <w:pPr>
        <w:rPr>
          <w:rFonts w:ascii="Arial" w:hAnsi="Arial" w:cs="Arial"/>
        </w:rPr>
      </w:pPr>
    </w:p>
    <w:p w14:paraId="5BBC5787" w14:textId="77777777" w:rsidR="005D15F6" w:rsidRPr="00C21EF1" w:rsidRDefault="005D15F6" w:rsidP="005D15F6">
      <w:pPr>
        <w:rPr>
          <w:rFonts w:ascii="Arial" w:hAnsi="Arial" w:cs="Arial"/>
        </w:rPr>
      </w:pPr>
    </w:p>
    <w:p w14:paraId="6376C5E9" w14:textId="77777777" w:rsidR="005D15F6" w:rsidRPr="00C21EF1" w:rsidRDefault="005D15F6" w:rsidP="005D15F6">
      <w:pPr>
        <w:rPr>
          <w:rFonts w:ascii="Arial" w:hAnsi="Arial" w:cs="Arial"/>
        </w:rPr>
      </w:pPr>
    </w:p>
    <w:p w14:paraId="53D6C00F" w14:textId="77777777" w:rsidR="000A2CF3" w:rsidRDefault="000A2CF3">
      <w:pPr>
        <w:spacing w:after="160"/>
        <w:rPr>
          <w:rFonts w:ascii="Arial" w:hAnsi="Arial" w:cs="Arial"/>
        </w:rPr>
      </w:pPr>
    </w:p>
    <w:p w14:paraId="08896BA0" w14:textId="4A658993" w:rsidR="00C21EF1" w:rsidRDefault="00C21EF1" w:rsidP="005D15F6">
      <w:pPr>
        <w:rPr>
          <w:rFonts w:ascii="Arial" w:hAnsi="Arial" w:cs="Arial"/>
        </w:rPr>
      </w:pPr>
    </w:p>
    <w:p w14:paraId="345BB42E" w14:textId="1F2408E5" w:rsidR="004811E5" w:rsidRDefault="004811E5" w:rsidP="005D15F6">
      <w:pPr>
        <w:rPr>
          <w:rFonts w:ascii="Arial" w:hAnsi="Arial" w:cs="Arial"/>
        </w:rPr>
      </w:pPr>
    </w:p>
    <w:p w14:paraId="4475FF8D" w14:textId="45D24BD2" w:rsidR="004811E5" w:rsidRDefault="004811E5" w:rsidP="005D15F6">
      <w:pPr>
        <w:rPr>
          <w:rFonts w:ascii="Arial" w:hAnsi="Arial" w:cs="Arial"/>
        </w:rPr>
      </w:pPr>
    </w:p>
    <w:p w14:paraId="2FB39985" w14:textId="6E8C5FA7" w:rsidR="004811E5" w:rsidRDefault="004811E5" w:rsidP="005D15F6">
      <w:pPr>
        <w:rPr>
          <w:rFonts w:ascii="Arial" w:hAnsi="Arial" w:cs="Arial"/>
        </w:rPr>
      </w:pPr>
    </w:p>
    <w:p w14:paraId="1A3E8A06" w14:textId="0F01ACDE" w:rsidR="004811E5" w:rsidRDefault="004811E5" w:rsidP="005D15F6">
      <w:pPr>
        <w:rPr>
          <w:rFonts w:ascii="Arial" w:hAnsi="Arial" w:cs="Arial"/>
        </w:rPr>
      </w:pPr>
    </w:p>
    <w:p w14:paraId="4E516E0E" w14:textId="73E87636" w:rsidR="004811E5" w:rsidRDefault="004811E5" w:rsidP="005D15F6">
      <w:pPr>
        <w:rPr>
          <w:rFonts w:ascii="Arial" w:hAnsi="Arial" w:cs="Arial"/>
        </w:rPr>
      </w:pPr>
    </w:p>
    <w:p w14:paraId="380BE99B" w14:textId="0E6B9134" w:rsidR="004811E5" w:rsidRDefault="004811E5" w:rsidP="005D15F6">
      <w:pPr>
        <w:rPr>
          <w:rFonts w:ascii="Arial" w:hAnsi="Arial" w:cs="Arial"/>
        </w:rPr>
      </w:pPr>
    </w:p>
    <w:p w14:paraId="4FAE2FB6" w14:textId="1B6E6951" w:rsidR="004811E5" w:rsidRDefault="004811E5" w:rsidP="005D15F6">
      <w:pPr>
        <w:rPr>
          <w:rFonts w:ascii="Arial" w:hAnsi="Arial" w:cs="Arial"/>
        </w:rPr>
      </w:pPr>
    </w:p>
    <w:p w14:paraId="75CB173F" w14:textId="760FA814" w:rsidR="004811E5" w:rsidRDefault="004811E5" w:rsidP="005D15F6">
      <w:pPr>
        <w:rPr>
          <w:rFonts w:ascii="Arial" w:hAnsi="Arial" w:cs="Arial"/>
        </w:rPr>
      </w:pPr>
    </w:p>
    <w:p w14:paraId="3FA57036" w14:textId="77777777" w:rsidR="00C21EF1" w:rsidRPr="00C21EF1" w:rsidRDefault="00C21EF1" w:rsidP="005D15F6">
      <w:pPr>
        <w:rPr>
          <w:rFonts w:ascii="Arial" w:hAnsi="Arial" w:cs="Arial"/>
        </w:rPr>
      </w:pPr>
    </w:p>
    <w:p w14:paraId="565A1B2C"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right="3" w:hanging="284"/>
        <w:jc w:val="left"/>
        <w:rPr>
          <w:rFonts w:ascii="Arial" w:hAnsi="Arial" w:cs="Arial"/>
        </w:rPr>
      </w:pPr>
      <w:bookmarkStart w:id="8" w:name="_Toc152063775"/>
      <w:r w:rsidRPr="00C21EF1">
        <w:rPr>
          <w:rFonts w:ascii="Arial" w:hAnsi="Arial" w:cs="Arial"/>
          <w:shd w:val="clear" w:color="auto" w:fill="D9E1F3"/>
        </w:rPr>
        <w:t>Eligibilité des opérations</w:t>
      </w:r>
      <w:bookmarkEnd w:id="8"/>
      <w:r w:rsidRPr="00C21EF1">
        <w:rPr>
          <w:rFonts w:ascii="Arial" w:hAnsi="Arial" w:cs="Arial"/>
          <w:shd w:val="clear" w:color="auto" w:fill="D9E1F3"/>
        </w:rPr>
        <w:tab/>
      </w:r>
    </w:p>
    <w:p w14:paraId="4EF52AB1" w14:textId="24AABC7D" w:rsidR="005D15F6" w:rsidRDefault="005D15F6" w:rsidP="005D15F6">
      <w:pPr>
        <w:pStyle w:val="Corpsdetexte"/>
        <w:ind w:right="960"/>
        <w:rPr>
          <w:rFonts w:ascii="Arial" w:hAnsi="Arial" w:cs="Arial"/>
        </w:rPr>
      </w:pPr>
    </w:p>
    <w:p w14:paraId="450DD376" w14:textId="77777777" w:rsidR="004811E5" w:rsidRPr="00C21EF1" w:rsidRDefault="004811E5" w:rsidP="004811E5">
      <w:pPr>
        <w:pStyle w:val="Corpsdetexte"/>
        <w:ind w:right="-1"/>
        <w:rPr>
          <w:rFonts w:ascii="Arial" w:hAnsi="Arial" w:cs="Arial"/>
        </w:rPr>
      </w:pPr>
    </w:p>
    <w:p w14:paraId="239082BA" w14:textId="380DE954" w:rsidR="005D15F6"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9" w:name="_Toc152063776"/>
      <w:r w:rsidRPr="00C21EF1">
        <w:rPr>
          <w:rFonts w:ascii="Arial" w:hAnsi="Arial" w:cs="Arial"/>
        </w:rPr>
        <w:t>Les structures porteuses éligibles</w:t>
      </w:r>
      <w:bookmarkEnd w:id="9"/>
    </w:p>
    <w:p w14:paraId="08BD07A5" w14:textId="312EDFFC" w:rsidR="004E5F31" w:rsidRDefault="004E5F31" w:rsidP="004E5F31"/>
    <w:p w14:paraId="6E538256" w14:textId="36849606" w:rsidR="004E5F31" w:rsidRPr="004E5F31" w:rsidRDefault="004E5F31" w:rsidP="004E5F31">
      <w:pPr>
        <w:rPr>
          <w:rFonts w:ascii="Arial" w:hAnsi="Arial" w:cs="Arial"/>
        </w:rPr>
      </w:pPr>
      <w:r w:rsidRPr="004E5F31">
        <w:rPr>
          <w:rFonts w:ascii="Arial" w:hAnsi="Arial" w:cs="Arial"/>
        </w:rPr>
        <w:t xml:space="preserve">Les structures porteuses du projet sont les suivantes : </w:t>
      </w:r>
    </w:p>
    <w:p w14:paraId="3FBDA4EA" w14:textId="58F271CC" w:rsidR="002F22B8" w:rsidRDefault="002F22B8" w:rsidP="002F22B8"/>
    <w:p w14:paraId="1420C392"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Associations, Fondations</w:t>
      </w:r>
    </w:p>
    <w:p w14:paraId="47FB7747"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Branches professionnelles, OPCO</w:t>
      </w:r>
    </w:p>
    <w:p w14:paraId="151BC453"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CFA</w:t>
      </w:r>
    </w:p>
    <w:p w14:paraId="65475C59"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Chambres consulaires</w:t>
      </w:r>
    </w:p>
    <w:p w14:paraId="7DAEA502"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Organismes de formation</w:t>
      </w:r>
    </w:p>
    <w:p w14:paraId="2FFD4666"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Etablissements d’enseignement supérieur publics, établissements d’enseignement supérieur privés d’intérêt général</w:t>
      </w:r>
    </w:p>
    <w:p w14:paraId="22827685"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Instituts et écoles de formations sanitaires et sociales</w:t>
      </w:r>
    </w:p>
    <w:p w14:paraId="0209A064"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Missions locales</w:t>
      </w:r>
    </w:p>
    <w:p w14:paraId="465AC829"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Collectivités territoriales et EPCI</w:t>
      </w:r>
    </w:p>
    <w:p w14:paraId="23BDB0B4"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Conseil régional Hauts-de-France</w:t>
      </w:r>
    </w:p>
    <w:p w14:paraId="3F30B1C6"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Etablissement public, GIP</w:t>
      </w:r>
    </w:p>
    <w:p w14:paraId="4A20BE3D" w14:textId="77777777" w:rsidR="002F22B8" w:rsidRPr="004E5F31" w:rsidRDefault="002F22B8" w:rsidP="00EE228D">
      <w:pPr>
        <w:pStyle w:val="Paragraphedeliste"/>
        <w:numPr>
          <w:ilvl w:val="0"/>
          <w:numId w:val="49"/>
        </w:numPr>
        <w:spacing w:line="259" w:lineRule="auto"/>
        <w:rPr>
          <w:rFonts w:ascii="Arial" w:hAnsi="Arial" w:cs="Arial"/>
        </w:rPr>
      </w:pPr>
      <w:r w:rsidRPr="004E5F31">
        <w:rPr>
          <w:rFonts w:ascii="Arial" w:hAnsi="Arial" w:cs="Arial"/>
        </w:rPr>
        <w:t>Autorités académiques</w:t>
      </w:r>
    </w:p>
    <w:p w14:paraId="6804799F" w14:textId="77777777" w:rsidR="002F22B8" w:rsidRPr="002F22B8" w:rsidRDefault="002F22B8" w:rsidP="002F22B8">
      <w:pPr>
        <w:rPr>
          <w:rFonts w:ascii="Arial" w:hAnsi="Arial" w:cs="Arial"/>
        </w:rPr>
      </w:pPr>
    </w:p>
    <w:p w14:paraId="52700C35" w14:textId="0749EB1F" w:rsidR="005D15F6" w:rsidRPr="00C21EF1" w:rsidRDefault="005D15F6" w:rsidP="005D15F6">
      <w:pPr>
        <w:pStyle w:val="Corpsdetexte"/>
        <w:ind w:right="1102"/>
        <w:rPr>
          <w:rFonts w:ascii="Arial" w:hAnsi="Arial" w:cs="Arial"/>
          <w:b/>
          <w:color w:val="92D050"/>
        </w:rPr>
      </w:pPr>
    </w:p>
    <w:p w14:paraId="703F023F" w14:textId="3841B795" w:rsidR="005D15F6"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10" w:name="_Toc152063777"/>
      <w:r w:rsidRPr="00C21EF1">
        <w:rPr>
          <w:rFonts w:ascii="Arial" w:hAnsi="Arial" w:cs="Arial"/>
        </w:rPr>
        <w:t>Les opérations collaboratives</w:t>
      </w:r>
      <w:bookmarkEnd w:id="10"/>
      <w:r w:rsidRPr="00C21EF1">
        <w:rPr>
          <w:rFonts w:ascii="Arial" w:hAnsi="Arial" w:cs="Arial"/>
        </w:rPr>
        <w:t xml:space="preserve"> </w:t>
      </w:r>
    </w:p>
    <w:p w14:paraId="4C2C8F7E" w14:textId="77777777" w:rsidR="00DE66A2" w:rsidRPr="00DE66A2" w:rsidRDefault="00DE66A2" w:rsidP="00DE66A2"/>
    <w:p w14:paraId="6B741D27" w14:textId="476F9322" w:rsidR="005D15F6" w:rsidRPr="00C21EF1" w:rsidRDefault="005D15F6" w:rsidP="005D15F6">
      <w:pPr>
        <w:pStyle w:val="Corpsdetexte"/>
        <w:ind w:right="960"/>
        <w:rPr>
          <w:rFonts w:ascii="Arial" w:hAnsi="Arial" w:cs="Arial"/>
          <w:u w:val="single"/>
        </w:rPr>
      </w:pPr>
      <w:r w:rsidRPr="00C21EF1">
        <w:rPr>
          <w:rFonts w:ascii="Arial" w:hAnsi="Arial" w:cs="Arial"/>
          <w:u w:val="single"/>
        </w:rPr>
        <w:t>Opérations collaboratives autorisées pour cet AAP</w:t>
      </w:r>
      <w:r w:rsidR="00C21EF1" w:rsidRPr="00C21EF1">
        <w:rPr>
          <w:rFonts w:ascii="Arial" w:hAnsi="Arial" w:cs="Arial"/>
          <w:u w:val="single"/>
        </w:rPr>
        <w:t> :</w:t>
      </w:r>
    </w:p>
    <w:p w14:paraId="608F43C6" w14:textId="77777777" w:rsidR="005D15F6" w:rsidRPr="00C21EF1" w:rsidRDefault="000623F0" w:rsidP="005D15F6">
      <w:pPr>
        <w:pStyle w:val="Corpsdetexte"/>
        <w:tabs>
          <w:tab w:val="left" w:pos="1672"/>
        </w:tabs>
        <w:ind w:right="960"/>
        <w:rPr>
          <w:rFonts w:ascii="Arial" w:hAnsi="Arial" w:cs="Arial"/>
        </w:rPr>
      </w:pPr>
      <w:sdt>
        <w:sdtPr>
          <w:rPr>
            <w:rFonts w:ascii="Arial" w:hAnsi="Arial" w:cs="Arial"/>
          </w:rPr>
          <w:id w:val="-1818486250"/>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 xml:space="preserve"> </w:t>
      </w:r>
      <w:proofErr w:type="gramStart"/>
      <w:r w:rsidR="005D15F6" w:rsidRPr="00C21EF1">
        <w:rPr>
          <w:rFonts w:ascii="Arial" w:hAnsi="Arial" w:cs="Arial"/>
        </w:rPr>
        <w:t>oui</w:t>
      </w:r>
      <w:proofErr w:type="gramEnd"/>
    </w:p>
    <w:p w14:paraId="5B86C0A6" w14:textId="07C0B54E" w:rsidR="005D15F6" w:rsidRDefault="000623F0" w:rsidP="005D15F6">
      <w:pPr>
        <w:pStyle w:val="Corpsdetexte"/>
        <w:tabs>
          <w:tab w:val="left" w:pos="1672"/>
        </w:tabs>
        <w:ind w:right="960"/>
        <w:rPr>
          <w:rFonts w:ascii="Arial" w:hAnsi="Arial" w:cs="Arial"/>
        </w:rPr>
      </w:pPr>
      <w:sdt>
        <w:sdtPr>
          <w:rPr>
            <w:rFonts w:ascii="Arial" w:hAnsi="Arial" w:cs="Arial"/>
          </w:rPr>
          <w:id w:val="-50619599"/>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 xml:space="preserve"> </w:t>
      </w:r>
      <w:proofErr w:type="gramStart"/>
      <w:r w:rsidR="005D15F6" w:rsidRPr="00C21EF1">
        <w:rPr>
          <w:rFonts w:ascii="Arial" w:hAnsi="Arial" w:cs="Arial"/>
        </w:rPr>
        <w:t>non</w:t>
      </w:r>
      <w:proofErr w:type="gramEnd"/>
    </w:p>
    <w:p w14:paraId="06F818C1" w14:textId="77777777" w:rsidR="004E5F31" w:rsidRPr="00C21EF1" w:rsidRDefault="004E5F31" w:rsidP="005D15F6">
      <w:pPr>
        <w:pStyle w:val="Corpsdetexte"/>
        <w:tabs>
          <w:tab w:val="left" w:pos="1672"/>
        </w:tabs>
        <w:ind w:right="960"/>
        <w:rPr>
          <w:rFonts w:ascii="Arial" w:hAnsi="Arial" w:cs="Arial"/>
        </w:rPr>
      </w:pPr>
    </w:p>
    <w:p w14:paraId="5B999A83" w14:textId="77777777" w:rsidR="005D15F6" w:rsidRPr="00C21EF1" w:rsidRDefault="005D15F6" w:rsidP="004811E5">
      <w:pPr>
        <w:pStyle w:val="Corpsdetexte"/>
        <w:tabs>
          <w:tab w:val="left" w:pos="1672"/>
        </w:tabs>
        <w:ind w:right="-1"/>
        <w:rPr>
          <w:rFonts w:ascii="Arial" w:hAnsi="Arial" w:cs="Arial"/>
        </w:rPr>
      </w:pPr>
      <w:r w:rsidRPr="00C21EF1">
        <w:rPr>
          <w:rFonts w:ascii="Arial" w:hAnsi="Arial" w:cs="Arial"/>
        </w:rPr>
        <w:t xml:space="preserve">L’opération collaborative ou « projet multipartenaires » est une opération réalisée par un groupe d’acteurs travaillant en partenariat pour mise en œuvre d’une opération commune et où chaque partenaire participe à la mise en œuvre de celle-ci de manière opérationnelle et financière. Nous vous invitions à vous reporter au DOMO pour plus de précisions sur les obligations du chef de file et des partenaires. </w:t>
      </w:r>
    </w:p>
    <w:p w14:paraId="01F075B2" w14:textId="706CD1F1" w:rsidR="005D15F6" w:rsidRDefault="005D15F6" w:rsidP="005D15F6">
      <w:pPr>
        <w:pStyle w:val="Corpsdetexte"/>
        <w:spacing w:before="2"/>
        <w:ind w:right="960"/>
        <w:rPr>
          <w:rFonts w:ascii="Arial" w:hAnsi="Arial" w:cs="Arial"/>
        </w:rPr>
      </w:pPr>
    </w:p>
    <w:p w14:paraId="19BF049D" w14:textId="77777777" w:rsidR="004811E5" w:rsidRPr="00C21EF1" w:rsidRDefault="004811E5" w:rsidP="005D15F6">
      <w:pPr>
        <w:pStyle w:val="Corpsdetexte"/>
        <w:spacing w:before="2"/>
        <w:ind w:right="960"/>
        <w:rPr>
          <w:rFonts w:ascii="Arial" w:hAnsi="Arial" w:cs="Arial"/>
        </w:rPr>
      </w:pPr>
    </w:p>
    <w:p w14:paraId="27515951" w14:textId="7D0A8B3F" w:rsidR="005D15F6"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11" w:name="_Toc152063778"/>
      <w:r w:rsidRPr="00C21EF1">
        <w:rPr>
          <w:rFonts w:ascii="Arial" w:hAnsi="Arial" w:cs="Arial"/>
        </w:rPr>
        <w:t>Le coût minimal de l’opération</w:t>
      </w:r>
      <w:bookmarkEnd w:id="11"/>
      <w:r w:rsidRPr="00C21EF1">
        <w:rPr>
          <w:rFonts w:ascii="Arial" w:hAnsi="Arial" w:cs="Arial"/>
        </w:rPr>
        <w:t xml:space="preserve"> </w:t>
      </w:r>
    </w:p>
    <w:p w14:paraId="188CF603" w14:textId="24373450" w:rsidR="000977DF" w:rsidRDefault="000977DF" w:rsidP="000977DF"/>
    <w:p w14:paraId="19FF3C07" w14:textId="477D03C0" w:rsidR="005D15F6" w:rsidRDefault="000977DF" w:rsidP="004811E5">
      <w:pPr>
        <w:pStyle w:val="Corpsdetexte"/>
        <w:ind w:right="-1"/>
        <w:rPr>
          <w:rFonts w:ascii="Arial" w:hAnsi="Arial" w:cs="Arial"/>
        </w:rPr>
      </w:pPr>
      <w:r w:rsidRPr="004E5F31">
        <w:rPr>
          <w:rFonts w:ascii="Arial" w:hAnsi="Arial" w:cs="Arial"/>
        </w:rPr>
        <w:t>Pour être éligible à cet appel à projets, le coût minimal prévisionn</w:t>
      </w:r>
      <w:r w:rsidR="0089756C">
        <w:rPr>
          <w:rFonts w:ascii="Arial" w:hAnsi="Arial" w:cs="Arial"/>
        </w:rPr>
        <w:t>el de l’opération doit être de 1</w:t>
      </w:r>
      <w:r w:rsidRPr="004E5F31">
        <w:rPr>
          <w:rFonts w:ascii="Arial" w:hAnsi="Arial" w:cs="Arial"/>
        </w:rPr>
        <w:t>00 000 euros HT ou TTC selon le régime TVA applicable à votre opération.</w:t>
      </w:r>
    </w:p>
    <w:p w14:paraId="6785B9FE" w14:textId="12AC95B7" w:rsidR="004811E5" w:rsidRDefault="004811E5" w:rsidP="004811E5">
      <w:pPr>
        <w:pStyle w:val="Corpsdetexte"/>
        <w:ind w:right="-1"/>
        <w:rPr>
          <w:rFonts w:ascii="Arial" w:hAnsi="Arial" w:cs="Arial"/>
        </w:rPr>
      </w:pPr>
    </w:p>
    <w:p w14:paraId="01F847EE" w14:textId="1311A8BE" w:rsidR="004811E5" w:rsidRDefault="004811E5" w:rsidP="004811E5">
      <w:pPr>
        <w:pStyle w:val="Corpsdetexte"/>
        <w:ind w:right="-1"/>
        <w:rPr>
          <w:rFonts w:ascii="Arial" w:hAnsi="Arial" w:cs="Arial"/>
        </w:rPr>
      </w:pPr>
    </w:p>
    <w:p w14:paraId="27834E0D" w14:textId="7361CF18" w:rsidR="004811E5" w:rsidRDefault="004811E5" w:rsidP="004811E5">
      <w:pPr>
        <w:pStyle w:val="Corpsdetexte"/>
        <w:ind w:right="-1"/>
        <w:rPr>
          <w:rFonts w:ascii="Arial" w:hAnsi="Arial" w:cs="Arial"/>
        </w:rPr>
      </w:pPr>
    </w:p>
    <w:p w14:paraId="0A52BC44" w14:textId="5CE1AC64" w:rsidR="004811E5" w:rsidRDefault="004811E5" w:rsidP="004811E5">
      <w:pPr>
        <w:pStyle w:val="Corpsdetexte"/>
        <w:ind w:right="-1"/>
        <w:rPr>
          <w:rFonts w:ascii="Arial" w:hAnsi="Arial" w:cs="Arial"/>
        </w:rPr>
      </w:pPr>
    </w:p>
    <w:p w14:paraId="589F729C" w14:textId="1FEB2346" w:rsidR="004811E5" w:rsidRDefault="004811E5" w:rsidP="004811E5">
      <w:pPr>
        <w:pStyle w:val="Corpsdetexte"/>
        <w:ind w:right="-1"/>
        <w:rPr>
          <w:rFonts w:ascii="Arial" w:hAnsi="Arial" w:cs="Arial"/>
        </w:rPr>
      </w:pPr>
    </w:p>
    <w:p w14:paraId="1AB4EF2D" w14:textId="6DF5D1A0" w:rsidR="004811E5" w:rsidRDefault="004811E5" w:rsidP="004811E5">
      <w:pPr>
        <w:pStyle w:val="Corpsdetexte"/>
        <w:ind w:right="-1"/>
        <w:rPr>
          <w:rFonts w:ascii="Arial" w:hAnsi="Arial" w:cs="Arial"/>
        </w:rPr>
      </w:pPr>
    </w:p>
    <w:p w14:paraId="0A77E0E3" w14:textId="6FB77064" w:rsidR="004811E5" w:rsidRDefault="004811E5" w:rsidP="004811E5">
      <w:pPr>
        <w:pStyle w:val="Corpsdetexte"/>
        <w:ind w:right="-1"/>
        <w:rPr>
          <w:rFonts w:ascii="Arial" w:hAnsi="Arial" w:cs="Arial"/>
        </w:rPr>
      </w:pPr>
    </w:p>
    <w:p w14:paraId="6B5FB0E0" w14:textId="7A2EBBC8" w:rsidR="004811E5" w:rsidRDefault="004811E5" w:rsidP="004811E5">
      <w:pPr>
        <w:pStyle w:val="Corpsdetexte"/>
        <w:ind w:right="-1"/>
        <w:rPr>
          <w:rFonts w:ascii="Arial" w:hAnsi="Arial" w:cs="Arial"/>
        </w:rPr>
      </w:pPr>
    </w:p>
    <w:p w14:paraId="6DE6CF6E" w14:textId="3ACDDE5F" w:rsidR="004811E5" w:rsidRDefault="004811E5" w:rsidP="004811E5">
      <w:pPr>
        <w:pStyle w:val="Corpsdetexte"/>
        <w:ind w:right="-1"/>
        <w:rPr>
          <w:rFonts w:ascii="Arial" w:hAnsi="Arial" w:cs="Arial"/>
        </w:rPr>
      </w:pPr>
    </w:p>
    <w:p w14:paraId="06D8A9B3" w14:textId="2DF7C733" w:rsidR="004811E5" w:rsidRDefault="004811E5" w:rsidP="004811E5">
      <w:pPr>
        <w:pStyle w:val="Corpsdetexte"/>
        <w:ind w:right="-1"/>
        <w:rPr>
          <w:rFonts w:ascii="Arial" w:hAnsi="Arial" w:cs="Arial"/>
        </w:rPr>
      </w:pPr>
    </w:p>
    <w:p w14:paraId="15A1C6F9" w14:textId="1E6C9E98" w:rsidR="004811E5" w:rsidRDefault="004811E5" w:rsidP="004811E5">
      <w:pPr>
        <w:pStyle w:val="Corpsdetexte"/>
        <w:ind w:right="-1"/>
        <w:rPr>
          <w:rFonts w:ascii="Arial" w:hAnsi="Arial" w:cs="Arial"/>
        </w:rPr>
      </w:pPr>
    </w:p>
    <w:p w14:paraId="18D94F7D" w14:textId="645179FF" w:rsidR="005D15F6"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12" w:name="_Toc152063779"/>
      <w:r w:rsidRPr="00C21EF1">
        <w:rPr>
          <w:rFonts w:ascii="Arial" w:hAnsi="Arial" w:cs="Arial"/>
        </w:rPr>
        <w:t>L’éligibilité temporelle de l’opération</w:t>
      </w:r>
      <w:bookmarkEnd w:id="12"/>
    </w:p>
    <w:p w14:paraId="24C206C0" w14:textId="1707F597" w:rsidR="00CB7232" w:rsidRDefault="00CB7232" w:rsidP="00CB7232"/>
    <w:p w14:paraId="24C63719" w14:textId="77777777" w:rsidR="00E22B42" w:rsidRPr="004811E5" w:rsidRDefault="00E22B42" w:rsidP="00E22B42">
      <w:pPr>
        <w:pStyle w:val="Corpsdetexte"/>
        <w:rPr>
          <w:rFonts w:ascii="Arial" w:hAnsi="Arial" w:cs="Arial"/>
        </w:rPr>
      </w:pPr>
      <w:r w:rsidRPr="004811E5">
        <w:rPr>
          <w:rFonts w:ascii="Arial" w:hAnsi="Arial" w:cs="Arial"/>
        </w:rPr>
        <w:t>La période d’éligibilité de l’opération devra s’inscrire dans la période du 1</w:t>
      </w:r>
      <w:r w:rsidRPr="004811E5">
        <w:rPr>
          <w:rFonts w:ascii="Arial" w:hAnsi="Arial" w:cs="Arial"/>
          <w:vertAlign w:val="superscript"/>
        </w:rPr>
        <w:t>er</w:t>
      </w:r>
      <w:r w:rsidRPr="004811E5">
        <w:rPr>
          <w:rFonts w:ascii="Arial" w:hAnsi="Arial" w:cs="Arial"/>
        </w:rPr>
        <w:t xml:space="preserve"> janvier 2021 au 31 décembre 2029. </w:t>
      </w:r>
    </w:p>
    <w:p w14:paraId="633C73B3" w14:textId="77777777" w:rsidR="00E22B42" w:rsidRPr="004811E5" w:rsidRDefault="00E22B42" w:rsidP="00E22B42">
      <w:pPr>
        <w:pStyle w:val="Corpsdetexte"/>
        <w:rPr>
          <w:rFonts w:ascii="Arial" w:hAnsi="Arial" w:cs="Arial"/>
        </w:rPr>
      </w:pPr>
    </w:p>
    <w:p w14:paraId="212F8E05" w14:textId="77777777" w:rsidR="00E22B42" w:rsidRPr="004811E5" w:rsidRDefault="00E22B42" w:rsidP="00E22B42">
      <w:pPr>
        <w:pStyle w:val="Corpsdetexte"/>
        <w:rPr>
          <w:rFonts w:ascii="Arial" w:hAnsi="Arial" w:cs="Arial"/>
        </w:rPr>
      </w:pPr>
      <w:r w:rsidRPr="004811E5">
        <w:rPr>
          <w:rFonts w:ascii="Arial" w:hAnsi="Arial" w:cs="Arial"/>
        </w:rPr>
        <w:t>Pour être éligible à cet appel à projets, la période de réalisation de l’opération est de 36 mois maximum.</w:t>
      </w:r>
    </w:p>
    <w:p w14:paraId="38681030" w14:textId="3953DD21" w:rsidR="00E22B42" w:rsidRPr="004811E5" w:rsidRDefault="00E22B42" w:rsidP="00E22B42">
      <w:pPr>
        <w:pStyle w:val="Corpsdetexte"/>
        <w:rPr>
          <w:rFonts w:ascii="Arial" w:hAnsi="Arial" w:cs="Arial"/>
        </w:rPr>
      </w:pPr>
      <w:r w:rsidRPr="004811E5">
        <w:rPr>
          <w:rFonts w:ascii="Arial" w:hAnsi="Arial" w:cs="Arial"/>
        </w:rPr>
        <w:t xml:space="preserve">Plus spécifiquement, pour cet appel à projets, la période de réalisation du projet devra s’inscrire </w:t>
      </w:r>
      <w:proofErr w:type="gramStart"/>
      <w:r w:rsidRPr="004811E5">
        <w:rPr>
          <w:rFonts w:ascii="Arial" w:hAnsi="Arial" w:cs="Arial"/>
        </w:rPr>
        <w:t>dans</w:t>
      </w:r>
      <w:proofErr w:type="gramEnd"/>
      <w:r w:rsidR="004811E5">
        <w:rPr>
          <w:rFonts w:ascii="Arial" w:hAnsi="Arial" w:cs="Arial"/>
        </w:rPr>
        <w:t xml:space="preserve"> la période suivante : du 1</w:t>
      </w:r>
      <w:r w:rsidRPr="004811E5">
        <w:rPr>
          <w:rFonts w:ascii="Arial" w:hAnsi="Arial" w:cs="Arial"/>
          <w:vertAlign w:val="superscript"/>
        </w:rPr>
        <w:t>er</w:t>
      </w:r>
      <w:r w:rsidRPr="004811E5">
        <w:rPr>
          <w:rFonts w:ascii="Arial" w:hAnsi="Arial" w:cs="Arial"/>
        </w:rPr>
        <w:t xml:space="preserve"> jan</w:t>
      </w:r>
      <w:r w:rsidR="004811E5">
        <w:rPr>
          <w:rFonts w:ascii="Arial" w:hAnsi="Arial" w:cs="Arial"/>
        </w:rPr>
        <w:t>vier 2023 au 31 décembre 2029.</w:t>
      </w:r>
    </w:p>
    <w:p w14:paraId="0B41C806" w14:textId="77777777" w:rsidR="00E22B42" w:rsidRPr="00E22B42" w:rsidRDefault="00E22B42" w:rsidP="00E22B42">
      <w:pPr>
        <w:pStyle w:val="Corpsdetexte"/>
        <w:rPr>
          <w:rFonts w:ascii="Arial" w:hAnsi="Arial" w:cs="Arial"/>
        </w:rPr>
      </w:pPr>
    </w:p>
    <w:p w14:paraId="75A345B3" w14:textId="77777777" w:rsidR="00E22B42" w:rsidRPr="00E22B42" w:rsidRDefault="00E22B42" w:rsidP="00E22B42">
      <w:pPr>
        <w:pStyle w:val="Corpsdetexte"/>
        <w:rPr>
          <w:rFonts w:ascii="Arial" w:hAnsi="Arial" w:cs="Arial"/>
        </w:rPr>
      </w:pPr>
      <w:r w:rsidRPr="00E22B42">
        <w:rPr>
          <w:rFonts w:ascii="Arial" w:hAnsi="Arial" w:cs="Arial"/>
        </w:rPr>
        <w:t>Le bénéficiaire s’engage à informer la Région du commencement d’exécution de l’opération.</w:t>
      </w:r>
    </w:p>
    <w:p w14:paraId="13B5D4B9" w14:textId="77777777" w:rsidR="00E22B42" w:rsidRPr="00E22B42" w:rsidRDefault="00E22B42" w:rsidP="00E22B42">
      <w:pPr>
        <w:pStyle w:val="Corpsdetexte"/>
        <w:rPr>
          <w:rFonts w:ascii="Arial" w:hAnsi="Arial" w:cs="Arial"/>
        </w:rPr>
      </w:pPr>
    </w:p>
    <w:p w14:paraId="41AE77E0" w14:textId="77777777" w:rsidR="00E22B42" w:rsidRPr="00E22B42" w:rsidRDefault="00E22B42" w:rsidP="00E22B42">
      <w:pPr>
        <w:pStyle w:val="Corpsdetexte"/>
        <w:rPr>
          <w:rFonts w:ascii="Arial" w:hAnsi="Arial" w:cs="Arial"/>
        </w:rPr>
      </w:pPr>
      <w:r w:rsidRPr="00E22B42">
        <w:rPr>
          <w:rFonts w:ascii="Arial" w:hAnsi="Arial" w:cs="Arial"/>
        </w:rPr>
        <w:t>Une opération peut avoir commencé avant le dépôt de la demande de subvention européenne. Néanmoins un projet n’est pas éligible s’il a été achevé avant que la demande de subvention ne soit soumise, indépendamment du fait que tous les paiements s’y rapportant aient ou non été effectués.</w:t>
      </w:r>
    </w:p>
    <w:p w14:paraId="5D39AED4" w14:textId="77777777" w:rsidR="00E22B42" w:rsidRPr="00E22B42" w:rsidRDefault="00E22B42" w:rsidP="00E22B42">
      <w:pPr>
        <w:pStyle w:val="Corpsdetexte"/>
        <w:rPr>
          <w:rFonts w:ascii="Arial" w:hAnsi="Arial" w:cs="Arial"/>
        </w:rPr>
      </w:pPr>
    </w:p>
    <w:p w14:paraId="12AE4C39" w14:textId="77777777" w:rsidR="005D15F6" w:rsidRPr="00C21EF1" w:rsidRDefault="005D15F6" w:rsidP="005D15F6">
      <w:pPr>
        <w:pStyle w:val="Corpsdetexte"/>
        <w:rPr>
          <w:rFonts w:ascii="Arial" w:hAnsi="Arial" w:cs="Arial"/>
        </w:rPr>
      </w:pPr>
    </w:p>
    <w:p w14:paraId="43AEE0A0"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ind w:right="818"/>
        <w:jc w:val="left"/>
        <w:rPr>
          <w:rFonts w:ascii="Arial" w:hAnsi="Arial" w:cs="Arial"/>
        </w:rPr>
      </w:pPr>
      <w:bookmarkStart w:id="13" w:name="_Toc152063780"/>
      <w:r w:rsidRPr="00C21EF1">
        <w:rPr>
          <w:rFonts w:ascii="Arial" w:hAnsi="Arial" w:cs="Arial"/>
        </w:rPr>
        <w:t>Le</w:t>
      </w:r>
      <w:r w:rsidRPr="00C21EF1">
        <w:rPr>
          <w:rFonts w:ascii="Arial" w:hAnsi="Arial" w:cs="Arial"/>
          <w:spacing w:val="-1"/>
        </w:rPr>
        <w:t xml:space="preserve"> </w:t>
      </w:r>
      <w:r w:rsidRPr="00C21EF1">
        <w:rPr>
          <w:rFonts w:ascii="Arial" w:hAnsi="Arial" w:cs="Arial"/>
        </w:rPr>
        <w:t>lieu de</w:t>
      </w:r>
      <w:r w:rsidRPr="00C21EF1">
        <w:rPr>
          <w:rFonts w:ascii="Arial" w:hAnsi="Arial" w:cs="Arial"/>
          <w:spacing w:val="-2"/>
        </w:rPr>
        <w:t xml:space="preserve"> </w:t>
      </w:r>
      <w:r w:rsidRPr="00C21EF1">
        <w:rPr>
          <w:rFonts w:ascii="Arial" w:hAnsi="Arial" w:cs="Arial"/>
        </w:rPr>
        <w:t>réalisation</w:t>
      </w:r>
      <w:bookmarkEnd w:id="13"/>
    </w:p>
    <w:p w14:paraId="26EC43A0" w14:textId="77777777" w:rsidR="005D15F6" w:rsidRPr="00C21EF1" w:rsidRDefault="005D15F6" w:rsidP="005D15F6">
      <w:pPr>
        <w:pStyle w:val="Corpsdetexte"/>
        <w:spacing w:before="1"/>
        <w:ind w:left="851" w:right="818"/>
        <w:rPr>
          <w:rFonts w:ascii="Arial" w:hAnsi="Arial" w:cs="Arial"/>
          <w:b/>
          <w:color w:val="75BDA7" w:themeColor="accent3"/>
        </w:rPr>
      </w:pPr>
    </w:p>
    <w:p w14:paraId="0D5770A6" w14:textId="6E5D3042" w:rsidR="005D15F6" w:rsidRPr="00C21EF1" w:rsidRDefault="00012F29" w:rsidP="006A7564">
      <w:pPr>
        <w:pStyle w:val="Corpsdetexte"/>
        <w:spacing w:before="1"/>
        <w:ind w:right="3"/>
        <w:rPr>
          <w:rFonts w:ascii="Arial" w:hAnsi="Arial" w:cs="Arial"/>
        </w:rPr>
      </w:pPr>
      <w:r w:rsidRPr="00012F29">
        <w:rPr>
          <w:rFonts w:ascii="Arial" w:hAnsi="Arial" w:cs="Arial"/>
        </w:rPr>
        <w:t xml:space="preserve">Une opération est éligible dès lors qu’elle est réalisée sur le territoire des Hauts-de-France. </w:t>
      </w:r>
      <w:r w:rsidRPr="006A7564">
        <w:rPr>
          <w:rFonts w:ascii="Arial" w:hAnsi="Arial" w:cs="Arial"/>
        </w:rPr>
        <w:t>Toutefois, en lien avec le type d’action proposée comme par exemple des actions de mobilité internationale, l’opération peut se réaliser en dehors du territoire. Dans tous les cas, les bénéficiaires de l’action (public cible) d</w:t>
      </w:r>
      <w:r w:rsidR="006A7564">
        <w:rPr>
          <w:rFonts w:ascii="Arial" w:hAnsi="Arial" w:cs="Arial"/>
        </w:rPr>
        <w:t>evront être résidents des Hauts-de-</w:t>
      </w:r>
      <w:r w:rsidRPr="006A7564">
        <w:rPr>
          <w:rFonts w:ascii="Arial" w:hAnsi="Arial" w:cs="Arial"/>
        </w:rPr>
        <w:t>France.</w:t>
      </w:r>
    </w:p>
    <w:p w14:paraId="41A07F45" w14:textId="0D4CFEF0" w:rsidR="00C21EF1" w:rsidRPr="00C21EF1" w:rsidRDefault="00C21EF1" w:rsidP="005D15F6">
      <w:pPr>
        <w:pStyle w:val="Corpsdetexte"/>
        <w:rPr>
          <w:rFonts w:ascii="Arial" w:hAnsi="Arial" w:cs="Arial"/>
        </w:rPr>
      </w:pPr>
    </w:p>
    <w:p w14:paraId="5DDCEE44" w14:textId="77777777" w:rsidR="00C21EF1" w:rsidRPr="00C21EF1" w:rsidRDefault="00C21EF1" w:rsidP="005D15F6">
      <w:pPr>
        <w:pStyle w:val="Corpsdetexte"/>
        <w:rPr>
          <w:rFonts w:ascii="Arial" w:hAnsi="Arial" w:cs="Arial"/>
        </w:rPr>
      </w:pPr>
    </w:p>
    <w:p w14:paraId="7BC2F078" w14:textId="77777777" w:rsidR="005D15F6" w:rsidRPr="00C21EF1" w:rsidRDefault="005D15F6" w:rsidP="005D15F6">
      <w:pPr>
        <w:pStyle w:val="Corpsdetexte"/>
        <w:ind w:left="851" w:right="818"/>
        <w:rPr>
          <w:rFonts w:ascii="Arial" w:hAnsi="Arial" w:cs="Arial"/>
        </w:rPr>
      </w:pPr>
    </w:p>
    <w:p w14:paraId="0090141F"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right="3" w:hanging="284"/>
        <w:jc w:val="left"/>
        <w:rPr>
          <w:rFonts w:ascii="Arial" w:hAnsi="Arial" w:cs="Arial"/>
        </w:rPr>
      </w:pPr>
      <w:bookmarkStart w:id="14" w:name="_Toc152063781"/>
      <w:r w:rsidRPr="00C21EF1">
        <w:rPr>
          <w:rFonts w:ascii="Arial" w:hAnsi="Arial" w:cs="Arial"/>
          <w:shd w:val="clear" w:color="auto" w:fill="D9E1F3"/>
        </w:rPr>
        <w:t>Eligibilité des dépenses</w:t>
      </w:r>
      <w:bookmarkEnd w:id="14"/>
      <w:r w:rsidRPr="00C21EF1">
        <w:rPr>
          <w:rFonts w:ascii="Arial" w:hAnsi="Arial" w:cs="Arial"/>
          <w:shd w:val="clear" w:color="auto" w:fill="D9E1F3"/>
        </w:rPr>
        <w:tab/>
      </w:r>
    </w:p>
    <w:p w14:paraId="41A8B678" w14:textId="527E82A5" w:rsidR="005D15F6" w:rsidRDefault="005D15F6" w:rsidP="005D15F6">
      <w:pPr>
        <w:pStyle w:val="Corpsdetexte"/>
        <w:spacing w:before="1"/>
        <w:ind w:right="818"/>
        <w:rPr>
          <w:rFonts w:ascii="Arial" w:hAnsi="Arial" w:cs="Arial"/>
        </w:rPr>
      </w:pPr>
    </w:p>
    <w:p w14:paraId="5A66CA8F" w14:textId="77777777" w:rsidR="006A7564" w:rsidRPr="00C21EF1" w:rsidRDefault="006A7564" w:rsidP="005D15F6">
      <w:pPr>
        <w:pStyle w:val="Corpsdetexte"/>
        <w:spacing w:before="1"/>
        <w:ind w:right="818"/>
        <w:rPr>
          <w:rFonts w:ascii="Arial" w:hAnsi="Arial" w:cs="Arial"/>
        </w:rPr>
      </w:pPr>
    </w:p>
    <w:p w14:paraId="006CEBE8" w14:textId="77777777" w:rsidR="005D15F6" w:rsidRPr="00C21EF1" w:rsidRDefault="005D15F6" w:rsidP="006A7564">
      <w:pPr>
        <w:pStyle w:val="Titre1"/>
        <w:keepNext w:val="0"/>
        <w:keepLines w:val="0"/>
        <w:widowControl w:val="0"/>
        <w:numPr>
          <w:ilvl w:val="1"/>
          <w:numId w:val="38"/>
        </w:numPr>
        <w:tabs>
          <w:tab w:val="left" w:pos="1418"/>
        </w:tabs>
        <w:autoSpaceDE w:val="0"/>
        <w:autoSpaceDN w:val="0"/>
        <w:spacing w:before="0" w:after="0" w:line="240" w:lineRule="auto"/>
        <w:ind w:left="1418" w:right="-1" w:hanging="567"/>
        <w:jc w:val="left"/>
        <w:rPr>
          <w:rFonts w:ascii="Arial" w:hAnsi="Arial" w:cs="Arial"/>
          <w:szCs w:val="22"/>
        </w:rPr>
      </w:pPr>
      <w:bookmarkStart w:id="15" w:name="_Toc152063782"/>
      <w:r w:rsidRPr="00C21EF1">
        <w:rPr>
          <w:rFonts w:ascii="Arial" w:hAnsi="Arial" w:cs="Arial"/>
          <w:szCs w:val="22"/>
        </w:rPr>
        <w:t>Conformité aux règles d’éligibilité de</w:t>
      </w:r>
      <w:r w:rsidRPr="00C21EF1">
        <w:rPr>
          <w:rFonts w:ascii="Arial" w:hAnsi="Arial" w:cs="Arial"/>
          <w:spacing w:val="-4"/>
          <w:szCs w:val="22"/>
        </w:rPr>
        <w:t xml:space="preserve"> </w:t>
      </w:r>
      <w:r w:rsidRPr="00C21EF1">
        <w:rPr>
          <w:rFonts w:ascii="Arial" w:hAnsi="Arial" w:cs="Arial"/>
          <w:szCs w:val="22"/>
        </w:rPr>
        <w:t>dépenses</w:t>
      </w:r>
      <w:bookmarkEnd w:id="15"/>
    </w:p>
    <w:p w14:paraId="6DA2D807" w14:textId="77777777" w:rsidR="005D15F6" w:rsidRPr="00C21EF1" w:rsidRDefault="005D15F6" w:rsidP="005D15F6">
      <w:pPr>
        <w:pStyle w:val="Corpsdetexte"/>
        <w:spacing w:before="10"/>
        <w:ind w:left="851" w:right="818"/>
        <w:rPr>
          <w:rFonts w:ascii="Arial" w:hAnsi="Arial" w:cs="Arial"/>
          <w:b/>
        </w:rPr>
      </w:pPr>
    </w:p>
    <w:p w14:paraId="1B467FF4" w14:textId="3BF5DDBF" w:rsidR="005D15F6" w:rsidRDefault="005D15F6" w:rsidP="005D15F6">
      <w:pPr>
        <w:pStyle w:val="Corpsdetexte"/>
        <w:spacing w:before="1"/>
        <w:ind w:right="818"/>
        <w:rPr>
          <w:rFonts w:ascii="Arial" w:hAnsi="Arial" w:cs="Arial"/>
        </w:rPr>
      </w:pPr>
      <w:r w:rsidRPr="00C21EF1">
        <w:rPr>
          <w:rFonts w:ascii="Arial" w:hAnsi="Arial" w:cs="Arial"/>
        </w:rPr>
        <w:t>Les</w:t>
      </w:r>
      <w:r w:rsidRPr="00C21EF1">
        <w:rPr>
          <w:rFonts w:ascii="Arial" w:hAnsi="Arial" w:cs="Arial"/>
          <w:spacing w:val="-3"/>
        </w:rPr>
        <w:t xml:space="preserve"> </w:t>
      </w:r>
      <w:r w:rsidRPr="00C21EF1">
        <w:rPr>
          <w:rFonts w:ascii="Arial" w:hAnsi="Arial" w:cs="Arial"/>
        </w:rPr>
        <w:t>dépenses</w:t>
      </w:r>
      <w:r w:rsidRPr="00C21EF1">
        <w:rPr>
          <w:rFonts w:ascii="Arial" w:hAnsi="Arial" w:cs="Arial"/>
          <w:spacing w:val="-5"/>
        </w:rPr>
        <w:t xml:space="preserve"> </w:t>
      </w:r>
      <w:r w:rsidRPr="00C21EF1">
        <w:rPr>
          <w:rFonts w:ascii="Arial" w:hAnsi="Arial" w:cs="Arial"/>
        </w:rPr>
        <w:t>éligibles</w:t>
      </w:r>
      <w:r w:rsidRPr="00C21EF1">
        <w:rPr>
          <w:rFonts w:ascii="Arial" w:hAnsi="Arial" w:cs="Arial"/>
          <w:spacing w:val="-1"/>
        </w:rPr>
        <w:t xml:space="preserve"> </w:t>
      </w:r>
      <w:r w:rsidRPr="00C21EF1">
        <w:rPr>
          <w:rFonts w:ascii="Arial" w:hAnsi="Arial" w:cs="Arial"/>
        </w:rPr>
        <w:t>constituent</w:t>
      </w:r>
      <w:r w:rsidRPr="00C21EF1">
        <w:rPr>
          <w:rFonts w:ascii="Arial" w:hAnsi="Arial" w:cs="Arial"/>
          <w:spacing w:val="-2"/>
        </w:rPr>
        <w:t xml:space="preserve"> </w:t>
      </w:r>
      <w:r w:rsidRPr="00C21EF1">
        <w:rPr>
          <w:rFonts w:ascii="Arial" w:hAnsi="Arial" w:cs="Arial"/>
        </w:rPr>
        <w:t>le</w:t>
      </w:r>
      <w:r w:rsidRPr="00C21EF1">
        <w:rPr>
          <w:rFonts w:ascii="Arial" w:hAnsi="Arial" w:cs="Arial"/>
          <w:spacing w:val="-1"/>
        </w:rPr>
        <w:t xml:space="preserve"> </w:t>
      </w:r>
      <w:r w:rsidRPr="00C21EF1">
        <w:rPr>
          <w:rFonts w:ascii="Arial" w:hAnsi="Arial" w:cs="Arial"/>
        </w:rPr>
        <w:t>coût</w:t>
      </w:r>
      <w:r w:rsidRPr="00C21EF1">
        <w:rPr>
          <w:rFonts w:ascii="Arial" w:hAnsi="Arial" w:cs="Arial"/>
          <w:spacing w:val="-4"/>
        </w:rPr>
        <w:t xml:space="preserve"> </w:t>
      </w:r>
      <w:r w:rsidRPr="00C21EF1">
        <w:rPr>
          <w:rFonts w:ascii="Arial" w:hAnsi="Arial" w:cs="Arial"/>
        </w:rPr>
        <w:t>total</w:t>
      </w:r>
      <w:r w:rsidRPr="00C21EF1">
        <w:rPr>
          <w:rFonts w:ascii="Arial" w:hAnsi="Arial" w:cs="Arial"/>
          <w:spacing w:val="-3"/>
        </w:rPr>
        <w:t xml:space="preserve"> </w:t>
      </w:r>
      <w:r w:rsidRPr="00C21EF1">
        <w:rPr>
          <w:rFonts w:ascii="Arial" w:hAnsi="Arial" w:cs="Arial"/>
        </w:rPr>
        <w:t>éligible (CTE)</w:t>
      </w:r>
      <w:r w:rsidRPr="00C21EF1">
        <w:rPr>
          <w:rFonts w:ascii="Arial" w:hAnsi="Arial" w:cs="Arial"/>
          <w:spacing w:val="-3"/>
        </w:rPr>
        <w:t xml:space="preserve"> </w:t>
      </w:r>
      <w:r w:rsidRPr="00C21EF1">
        <w:rPr>
          <w:rFonts w:ascii="Arial" w:hAnsi="Arial" w:cs="Arial"/>
        </w:rPr>
        <w:t>du</w:t>
      </w:r>
      <w:r w:rsidRPr="00C21EF1">
        <w:rPr>
          <w:rFonts w:ascii="Arial" w:hAnsi="Arial" w:cs="Arial"/>
          <w:spacing w:val="-4"/>
        </w:rPr>
        <w:t xml:space="preserve"> </w:t>
      </w:r>
      <w:r w:rsidRPr="00C21EF1">
        <w:rPr>
          <w:rFonts w:ascii="Arial" w:hAnsi="Arial" w:cs="Arial"/>
        </w:rPr>
        <w:t>projet.</w:t>
      </w:r>
      <w:r w:rsidRPr="00C21EF1">
        <w:rPr>
          <w:rFonts w:ascii="Arial" w:hAnsi="Arial" w:cs="Arial"/>
          <w:spacing w:val="-4"/>
        </w:rPr>
        <w:t xml:space="preserve"> </w:t>
      </w:r>
      <w:r w:rsidRPr="00C21EF1">
        <w:rPr>
          <w:rFonts w:ascii="Arial" w:hAnsi="Arial" w:cs="Arial"/>
        </w:rPr>
        <w:t>Elles</w:t>
      </w:r>
      <w:r w:rsidRPr="00C21EF1">
        <w:rPr>
          <w:rFonts w:ascii="Arial" w:hAnsi="Arial" w:cs="Arial"/>
          <w:spacing w:val="3"/>
        </w:rPr>
        <w:t xml:space="preserve"> </w:t>
      </w:r>
      <w:r w:rsidRPr="00C21EF1">
        <w:rPr>
          <w:rFonts w:ascii="Arial" w:hAnsi="Arial" w:cs="Arial"/>
        </w:rPr>
        <w:t>doivent</w:t>
      </w:r>
      <w:r w:rsidRPr="00C21EF1">
        <w:rPr>
          <w:rFonts w:ascii="Arial" w:hAnsi="Arial" w:cs="Arial"/>
          <w:spacing w:val="-3"/>
        </w:rPr>
        <w:t xml:space="preserve"> </w:t>
      </w:r>
      <w:r w:rsidRPr="00C21EF1">
        <w:rPr>
          <w:rFonts w:ascii="Arial" w:hAnsi="Arial" w:cs="Arial"/>
        </w:rPr>
        <w:t>être</w:t>
      </w:r>
      <w:r w:rsidRPr="00C21EF1">
        <w:rPr>
          <w:rFonts w:ascii="Arial" w:hAnsi="Arial" w:cs="Arial"/>
          <w:spacing w:val="-1"/>
        </w:rPr>
        <w:t xml:space="preserve"> </w:t>
      </w:r>
      <w:r w:rsidRPr="00C21EF1">
        <w:rPr>
          <w:rFonts w:ascii="Arial" w:hAnsi="Arial" w:cs="Arial"/>
        </w:rPr>
        <w:t>:</w:t>
      </w:r>
    </w:p>
    <w:p w14:paraId="6248CE36" w14:textId="77777777" w:rsidR="00DE66A2" w:rsidRPr="00C21EF1" w:rsidRDefault="00DE66A2" w:rsidP="005D15F6">
      <w:pPr>
        <w:pStyle w:val="Corpsdetexte"/>
        <w:spacing w:before="1"/>
        <w:ind w:right="818"/>
        <w:rPr>
          <w:rFonts w:ascii="Arial" w:hAnsi="Arial" w:cs="Arial"/>
        </w:rPr>
      </w:pPr>
    </w:p>
    <w:p w14:paraId="7AA778F2" w14:textId="77777777" w:rsidR="005D15F6" w:rsidRPr="00C21EF1" w:rsidRDefault="005D15F6" w:rsidP="006A7564">
      <w:pPr>
        <w:pStyle w:val="Paragraphedeliste"/>
        <w:widowControl w:val="0"/>
        <w:numPr>
          <w:ilvl w:val="0"/>
          <w:numId w:val="50"/>
        </w:numPr>
        <w:tabs>
          <w:tab w:val="left" w:pos="709"/>
        </w:tabs>
        <w:autoSpaceDE w:val="0"/>
        <w:autoSpaceDN w:val="0"/>
        <w:spacing w:line="297" w:lineRule="exact"/>
        <w:ind w:right="-1"/>
        <w:contextualSpacing w:val="0"/>
        <w:jc w:val="left"/>
        <w:rPr>
          <w:rFonts w:ascii="Arial" w:hAnsi="Arial" w:cs="Arial"/>
        </w:rPr>
      </w:pPr>
      <w:proofErr w:type="gramStart"/>
      <w:r w:rsidRPr="00C21EF1">
        <w:rPr>
          <w:rFonts w:ascii="Arial" w:hAnsi="Arial" w:cs="Arial"/>
        </w:rPr>
        <w:t>liées</w:t>
      </w:r>
      <w:proofErr w:type="gramEnd"/>
      <w:r w:rsidRPr="00C21EF1">
        <w:rPr>
          <w:rFonts w:ascii="Arial" w:hAnsi="Arial" w:cs="Arial"/>
          <w:spacing w:val="-2"/>
        </w:rPr>
        <w:t xml:space="preserve"> </w:t>
      </w:r>
      <w:r w:rsidRPr="00C21EF1">
        <w:rPr>
          <w:rFonts w:ascii="Arial" w:hAnsi="Arial" w:cs="Arial"/>
        </w:rPr>
        <w:t>directement</w:t>
      </w:r>
      <w:r w:rsidRPr="00C21EF1">
        <w:rPr>
          <w:rFonts w:ascii="Arial" w:hAnsi="Arial" w:cs="Arial"/>
          <w:spacing w:val="-3"/>
        </w:rPr>
        <w:t xml:space="preserve"> et nécessaires à la réalisation du </w:t>
      </w:r>
      <w:r w:rsidRPr="00C21EF1">
        <w:rPr>
          <w:rFonts w:ascii="Arial" w:hAnsi="Arial" w:cs="Arial"/>
        </w:rPr>
        <w:t xml:space="preserve">projet </w:t>
      </w:r>
    </w:p>
    <w:p w14:paraId="05D7DCCB" w14:textId="77777777" w:rsidR="005D15F6" w:rsidRPr="00C21EF1" w:rsidRDefault="005D15F6" w:rsidP="006A7564">
      <w:pPr>
        <w:pStyle w:val="Paragraphedeliste"/>
        <w:widowControl w:val="0"/>
        <w:numPr>
          <w:ilvl w:val="0"/>
          <w:numId w:val="50"/>
        </w:numPr>
        <w:tabs>
          <w:tab w:val="left" w:pos="709"/>
        </w:tabs>
        <w:autoSpaceDE w:val="0"/>
        <w:autoSpaceDN w:val="0"/>
        <w:spacing w:line="297" w:lineRule="exact"/>
        <w:ind w:right="-1"/>
        <w:contextualSpacing w:val="0"/>
        <w:jc w:val="left"/>
        <w:rPr>
          <w:rFonts w:ascii="Arial" w:hAnsi="Arial" w:cs="Arial"/>
        </w:rPr>
      </w:pPr>
      <w:proofErr w:type="gramStart"/>
      <w:r w:rsidRPr="00C21EF1">
        <w:rPr>
          <w:rFonts w:ascii="Arial" w:hAnsi="Arial" w:cs="Arial"/>
        </w:rPr>
        <w:t>justifiables</w:t>
      </w:r>
      <w:proofErr w:type="gramEnd"/>
      <w:r w:rsidRPr="00C21EF1">
        <w:rPr>
          <w:rFonts w:ascii="Arial" w:hAnsi="Arial" w:cs="Arial"/>
        </w:rPr>
        <w:t xml:space="preserve"> par des pièces comptables et non comptables probantes </w:t>
      </w:r>
    </w:p>
    <w:p w14:paraId="453E1B68" w14:textId="77777777" w:rsidR="005D15F6" w:rsidRPr="00C21EF1" w:rsidRDefault="005D15F6" w:rsidP="006A7564">
      <w:pPr>
        <w:pStyle w:val="Paragraphedeliste"/>
        <w:widowControl w:val="0"/>
        <w:numPr>
          <w:ilvl w:val="0"/>
          <w:numId w:val="50"/>
        </w:numPr>
        <w:tabs>
          <w:tab w:val="left" w:pos="709"/>
        </w:tabs>
        <w:autoSpaceDE w:val="0"/>
        <w:autoSpaceDN w:val="0"/>
        <w:spacing w:line="297" w:lineRule="exact"/>
        <w:ind w:right="-1"/>
        <w:contextualSpacing w:val="0"/>
        <w:jc w:val="left"/>
        <w:rPr>
          <w:rFonts w:ascii="Arial" w:hAnsi="Arial" w:cs="Arial"/>
        </w:rPr>
      </w:pPr>
      <w:proofErr w:type="gramStart"/>
      <w:r w:rsidRPr="00C21EF1">
        <w:rPr>
          <w:rFonts w:ascii="Arial" w:hAnsi="Arial" w:cs="Arial"/>
        </w:rPr>
        <w:t>prévues</w:t>
      </w:r>
      <w:proofErr w:type="gramEnd"/>
      <w:r w:rsidRPr="00C21EF1">
        <w:rPr>
          <w:rFonts w:ascii="Arial" w:hAnsi="Arial" w:cs="Arial"/>
          <w:spacing w:val="-4"/>
        </w:rPr>
        <w:t xml:space="preserve"> </w:t>
      </w:r>
      <w:r w:rsidRPr="00C21EF1">
        <w:rPr>
          <w:rFonts w:ascii="Arial" w:hAnsi="Arial" w:cs="Arial"/>
        </w:rPr>
        <w:t>dans</w:t>
      </w:r>
      <w:r w:rsidRPr="00C21EF1">
        <w:rPr>
          <w:rFonts w:ascii="Arial" w:hAnsi="Arial" w:cs="Arial"/>
          <w:spacing w:val="-1"/>
        </w:rPr>
        <w:t xml:space="preserve"> </w:t>
      </w:r>
      <w:r w:rsidRPr="00C21EF1">
        <w:rPr>
          <w:rFonts w:ascii="Arial" w:hAnsi="Arial" w:cs="Arial"/>
        </w:rPr>
        <w:t>le</w:t>
      </w:r>
      <w:r w:rsidRPr="00C21EF1">
        <w:rPr>
          <w:rFonts w:ascii="Arial" w:hAnsi="Arial" w:cs="Arial"/>
          <w:spacing w:val="-3"/>
        </w:rPr>
        <w:t xml:space="preserve"> </w:t>
      </w:r>
      <w:r w:rsidRPr="00C21EF1">
        <w:rPr>
          <w:rFonts w:ascii="Arial" w:hAnsi="Arial" w:cs="Arial"/>
        </w:rPr>
        <w:t>plan</w:t>
      </w:r>
      <w:r w:rsidRPr="00C21EF1">
        <w:rPr>
          <w:rFonts w:ascii="Arial" w:hAnsi="Arial" w:cs="Arial"/>
          <w:spacing w:val="-3"/>
        </w:rPr>
        <w:t xml:space="preserve"> </w:t>
      </w:r>
      <w:r w:rsidRPr="00C21EF1">
        <w:rPr>
          <w:rFonts w:ascii="Arial" w:hAnsi="Arial" w:cs="Arial"/>
        </w:rPr>
        <w:t>de</w:t>
      </w:r>
      <w:r w:rsidRPr="00C21EF1">
        <w:rPr>
          <w:rFonts w:ascii="Arial" w:hAnsi="Arial" w:cs="Arial"/>
          <w:spacing w:val="-2"/>
        </w:rPr>
        <w:t xml:space="preserve"> </w:t>
      </w:r>
      <w:r w:rsidRPr="00C21EF1">
        <w:rPr>
          <w:rFonts w:ascii="Arial" w:hAnsi="Arial" w:cs="Arial"/>
        </w:rPr>
        <w:t>financement</w:t>
      </w:r>
      <w:r w:rsidRPr="00C21EF1">
        <w:rPr>
          <w:rFonts w:ascii="Arial" w:hAnsi="Arial" w:cs="Arial"/>
          <w:spacing w:val="-2"/>
        </w:rPr>
        <w:t xml:space="preserve"> </w:t>
      </w:r>
      <w:r w:rsidRPr="00C21EF1">
        <w:rPr>
          <w:rFonts w:ascii="Arial" w:hAnsi="Arial" w:cs="Arial"/>
        </w:rPr>
        <w:t>du</w:t>
      </w:r>
      <w:r w:rsidRPr="00C21EF1">
        <w:rPr>
          <w:rFonts w:ascii="Arial" w:hAnsi="Arial" w:cs="Arial"/>
          <w:spacing w:val="-1"/>
        </w:rPr>
        <w:t xml:space="preserve"> </w:t>
      </w:r>
      <w:r w:rsidRPr="00C21EF1">
        <w:rPr>
          <w:rFonts w:ascii="Arial" w:hAnsi="Arial" w:cs="Arial"/>
        </w:rPr>
        <w:t>projet</w:t>
      </w:r>
    </w:p>
    <w:p w14:paraId="7AAE3F71" w14:textId="77777777" w:rsidR="005D15F6" w:rsidRPr="00C21EF1" w:rsidRDefault="005D15F6" w:rsidP="006A7564">
      <w:pPr>
        <w:pStyle w:val="Paragraphedeliste"/>
        <w:widowControl w:val="0"/>
        <w:numPr>
          <w:ilvl w:val="0"/>
          <w:numId w:val="50"/>
        </w:numPr>
        <w:tabs>
          <w:tab w:val="left" w:pos="709"/>
        </w:tabs>
        <w:autoSpaceDE w:val="0"/>
        <w:autoSpaceDN w:val="0"/>
        <w:spacing w:line="297" w:lineRule="exact"/>
        <w:ind w:right="-1"/>
        <w:contextualSpacing w:val="0"/>
        <w:jc w:val="left"/>
        <w:rPr>
          <w:rFonts w:ascii="Arial" w:hAnsi="Arial" w:cs="Arial"/>
        </w:rPr>
      </w:pPr>
      <w:proofErr w:type="gramStart"/>
      <w:r w:rsidRPr="00C21EF1">
        <w:rPr>
          <w:rFonts w:ascii="Arial" w:hAnsi="Arial" w:cs="Arial"/>
        </w:rPr>
        <w:t>réalisées</w:t>
      </w:r>
      <w:proofErr w:type="gramEnd"/>
      <w:r w:rsidRPr="00C21EF1">
        <w:rPr>
          <w:rFonts w:ascii="Arial" w:hAnsi="Arial" w:cs="Arial"/>
        </w:rPr>
        <w:t xml:space="preserve"> et acquittées (c’est-à-dire payée et décaissée) entre le 1</w:t>
      </w:r>
      <w:r w:rsidRPr="00C21EF1">
        <w:rPr>
          <w:rFonts w:ascii="Arial" w:hAnsi="Arial" w:cs="Arial"/>
          <w:vertAlign w:val="superscript"/>
        </w:rPr>
        <w:t>er</w:t>
      </w:r>
      <w:r w:rsidRPr="00C21EF1">
        <w:rPr>
          <w:rFonts w:ascii="Arial" w:hAnsi="Arial" w:cs="Arial"/>
        </w:rPr>
        <w:t xml:space="preserve"> janvier 2021 et le 31 décembre 2029</w:t>
      </w:r>
    </w:p>
    <w:p w14:paraId="09C4CA04" w14:textId="77777777" w:rsidR="005D15F6" w:rsidRPr="00C21EF1" w:rsidRDefault="005D15F6" w:rsidP="005D15F6">
      <w:pPr>
        <w:pStyle w:val="Corpsdetexte"/>
        <w:spacing w:before="4"/>
        <w:ind w:right="818"/>
        <w:rPr>
          <w:rFonts w:ascii="Arial" w:hAnsi="Arial" w:cs="Arial"/>
        </w:rPr>
      </w:pPr>
    </w:p>
    <w:p w14:paraId="5D86A796" w14:textId="28E77C86" w:rsidR="005D15F6" w:rsidRPr="00C21EF1" w:rsidRDefault="005D15F6" w:rsidP="005D15F6">
      <w:pPr>
        <w:pStyle w:val="Corpsdetexte"/>
        <w:tabs>
          <w:tab w:val="left" w:pos="10490"/>
        </w:tabs>
        <w:spacing w:before="4"/>
        <w:ind w:right="3"/>
        <w:rPr>
          <w:rFonts w:ascii="Arial" w:hAnsi="Arial" w:cs="Arial"/>
        </w:rPr>
      </w:pPr>
      <w:r w:rsidRPr="00C21EF1">
        <w:rPr>
          <w:rFonts w:ascii="Arial" w:hAnsi="Arial" w:cs="Arial"/>
        </w:rPr>
        <w:t>Les règles d’éligibilité fixées au niveau national, européen, et par le programme</w:t>
      </w:r>
      <w:r w:rsidR="006A7564">
        <w:rPr>
          <w:rFonts w:ascii="Arial" w:hAnsi="Arial" w:cs="Arial"/>
        </w:rPr>
        <w:t>,</w:t>
      </w:r>
      <w:r w:rsidRPr="00C21EF1">
        <w:rPr>
          <w:rFonts w:ascii="Arial" w:hAnsi="Arial" w:cs="Arial"/>
        </w:rPr>
        <w:t xml:space="preserve"> s’appliquent à l’ensemble des dépenses de l’opération, qu’elles soient financées sur fonds européens ou sur fonds nationaux publics ou privés.</w:t>
      </w:r>
    </w:p>
    <w:p w14:paraId="11D7FECF" w14:textId="77777777" w:rsidR="005D15F6" w:rsidRPr="00C21EF1" w:rsidRDefault="005D15F6" w:rsidP="005D15F6">
      <w:pPr>
        <w:pStyle w:val="Corpsdetexte"/>
        <w:spacing w:before="4"/>
        <w:ind w:left="851" w:right="818"/>
        <w:rPr>
          <w:rFonts w:ascii="Arial" w:hAnsi="Arial" w:cs="Arial"/>
        </w:rPr>
      </w:pPr>
    </w:p>
    <w:p w14:paraId="26571275" w14:textId="703B471F" w:rsidR="005D15F6" w:rsidRDefault="005D15F6" w:rsidP="005D15F6">
      <w:pPr>
        <w:pStyle w:val="Corpsdetexte"/>
        <w:spacing w:before="4"/>
        <w:ind w:right="3"/>
        <w:rPr>
          <w:rFonts w:ascii="Arial" w:hAnsi="Arial" w:cs="Arial"/>
        </w:rPr>
      </w:pPr>
      <w:r w:rsidRPr="00C21EF1">
        <w:rPr>
          <w:rFonts w:ascii="Arial" w:hAnsi="Arial" w:cs="Arial"/>
        </w:rPr>
        <w:t>Ne seront retenues dans l’assiette de l’aide que des dépenses conformes aux dispositions règlementaires, et répondant aux critères définis dans le programme du FSE+/FEDER/FTJ.</w:t>
      </w:r>
    </w:p>
    <w:p w14:paraId="2D245557" w14:textId="4335F21E" w:rsidR="006A7564" w:rsidRDefault="006A7564" w:rsidP="005D15F6">
      <w:pPr>
        <w:pStyle w:val="Corpsdetexte"/>
        <w:spacing w:before="4"/>
        <w:ind w:right="3"/>
        <w:rPr>
          <w:rFonts w:ascii="Arial" w:hAnsi="Arial" w:cs="Arial"/>
        </w:rPr>
      </w:pPr>
    </w:p>
    <w:p w14:paraId="079652C7" w14:textId="1D724A35" w:rsidR="006A7564" w:rsidRDefault="006A7564" w:rsidP="005D15F6">
      <w:pPr>
        <w:pStyle w:val="Corpsdetexte"/>
        <w:spacing w:before="4"/>
        <w:ind w:right="3"/>
        <w:rPr>
          <w:rFonts w:ascii="Arial" w:hAnsi="Arial" w:cs="Arial"/>
        </w:rPr>
      </w:pPr>
    </w:p>
    <w:p w14:paraId="4495A4C7" w14:textId="34553979" w:rsidR="006A7564" w:rsidRDefault="006A7564" w:rsidP="005D15F6">
      <w:pPr>
        <w:pStyle w:val="Corpsdetexte"/>
        <w:spacing w:before="4"/>
        <w:ind w:right="3"/>
        <w:rPr>
          <w:rFonts w:ascii="Arial" w:hAnsi="Arial" w:cs="Arial"/>
        </w:rPr>
      </w:pPr>
    </w:p>
    <w:p w14:paraId="448AABB3" w14:textId="0D59647A" w:rsidR="006A7564" w:rsidRDefault="006A7564" w:rsidP="005D15F6">
      <w:pPr>
        <w:pStyle w:val="Corpsdetexte"/>
        <w:spacing w:before="4"/>
        <w:ind w:right="3"/>
        <w:rPr>
          <w:rFonts w:ascii="Arial" w:hAnsi="Arial" w:cs="Arial"/>
        </w:rPr>
      </w:pPr>
    </w:p>
    <w:p w14:paraId="397056D5" w14:textId="35D6044E" w:rsidR="006A7564" w:rsidRDefault="006A7564" w:rsidP="005D15F6">
      <w:pPr>
        <w:pStyle w:val="Corpsdetexte"/>
        <w:spacing w:before="4"/>
        <w:ind w:right="3"/>
        <w:rPr>
          <w:rFonts w:ascii="Arial" w:hAnsi="Arial" w:cs="Arial"/>
        </w:rPr>
      </w:pPr>
    </w:p>
    <w:p w14:paraId="6E7003A4" w14:textId="5B5A42F8" w:rsidR="006A7564" w:rsidRDefault="006A7564" w:rsidP="005D15F6">
      <w:pPr>
        <w:pStyle w:val="Corpsdetexte"/>
        <w:spacing w:before="4"/>
        <w:ind w:right="3"/>
        <w:rPr>
          <w:rFonts w:ascii="Arial" w:hAnsi="Arial" w:cs="Arial"/>
        </w:rPr>
      </w:pPr>
    </w:p>
    <w:p w14:paraId="0AE84F85" w14:textId="75727714" w:rsidR="00C3021F" w:rsidRDefault="00C3021F" w:rsidP="005D15F6">
      <w:pPr>
        <w:pStyle w:val="Corpsdetexte"/>
        <w:ind w:right="3"/>
        <w:rPr>
          <w:rFonts w:ascii="Arial" w:hAnsi="Arial" w:cs="Arial"/>
        </w:rPr>
      </w:pPr>
    </w:p>
    <w:p w14:paraId="434F29C2" w14:textId="77777777" w:rsidR="00C3021F" w:rsidRDefault="00C3021F" w:rsidP="005D15F6">
      <w:pPr>
        <w:pStyle w:val="Corpsdetexte"/>
        <w:ind w:right="3"/>
        <w:rPr>
          <w:rFonts w:ascii="Arial" w:hAnsi="Arial" w:cs="Arial"/>
        </w:rPr>
      </w:pPr>
    </w:p>
    <w:p w14:paraId="46D86ED7" w14:textId="1F11DA16" w:rsidR="005D15F6" w:rsidRDefault="004E5F31" w:rsidP="005D15F6">
      <w:pPr>
        <w:pStyle w:val="Corpsdetexte"/>
        <w:ind w:right="3"/>
        <w:rPr>
          <w:rFonts w:ascii="Arial" w:hAnsi="Arial" w:cs="Arial"/>
        </w:rPr>
      </w:pPr>
      <w:r w:rsidRPr="006A7564">
        <w:rPr>
          <w:rFonts w:ascii="Arial" w:hAnsi="Arial" w:cs="Arial"/>
        </w:rPr>
        <w:t>Pour les</w:t>
      </w:r>
      <w:r w:rsidR="005D15F6" w:rsidRPr="006A7564">
        <w:rPr>
          <w:rFonts w:ascii="Arial" w:hAnsi="Arial" w:cs="Arial"/>
        </w:rPr>
        <w:t xml:space="preserve"> dépenses directes de personnel, le personnel affecté devra consacrer à minima 10% de son temps de travail au projet cofinancé. </w:t>
      </w:r>
    </w:p>
    <w:p w14:paraId="2B9A8D45" w14:textId="77777777" w:rsidR="00B75634" w:rsidRPr="006A7564" w:rsidRDefault="00B75634" w:rsidP="005D15F6">
      <w:pPr>
        <w:pStyle w:val="Corpsdetexte"/>
        <w:ind w:right="3"/>
        <w:rPr>
          <w:rFonts w:ascii="Arial" w:hAnsi="Arial" w:cs="Arial"/>
        </w:rPr>
      </w:pPr>
    </w:p>
    <w:p w14:paraId="27D2CE39" w14:textId="04F1EB1A" w:rsidR="005D15F6" w:rsidRPr="00A94C93" w:rsidRDefault="005D15F6" w:rsidP="005D15F6">
      <w:pPr>
        <w:pStyle w:val="Corpsdetexte"/>
        <w:ind w:left="851" w:right="818"/>
        <w:rPr>
          <w:rFonts w:ascii="Arial" w:hAnsi="Arial" w:cs="Arial"/>
          <w:color w:val="FF0000"/>
        </w:rPr>
      </w:pPr>
    </w:p>
    <w:p w14:paraId="35D1F01F" w14:textId="064AE8A1" w:rsidR="005D15F6" w:rsidRDefault="005D15F6" w:rsidP="00C21EF1">
      <w:pPr>
        <w:pStyle w:val="Titre1"/>
        <w:keepNext w:val="0"/>
        <w:keepLines w:val="0"/>
        <w:widowControl w:val="0"/>
        <w:numPr>
          <w:ilvl w:val="1"/>
          <w:numId w:val="38"/>
        </w:numPr>
        <w:autoSpaceDE w:val="0"/>
        <w:autoSpaceDN w:val="0"/>
        <w:spacing w:before="0" w:after="0" w:line="240" w:lineRule="auto"/>
        <w:ind w:right="818"/>
        <w:jc w:val="left"/>
        <w:rPr>
          <w:rFonts w:ascii="Arial" w:hAnsi="Arial" w:cs="Arial"/>
        </w:rPr>
      </w:pPr>
      <w:bookmarkStart w:id="16" w:name="_Toc152063783"/>
      <w:r w:rsidRPr="00C21EF1">
        <w:rPr>
          <w:rFonts w:ascii="Arial" w:hAnsi="Arial" w:cs="Arial"/>
        </w:rPr>
        <w:t>Présentation des dépenses</w:t>
      </w:r>
      <w:bookmarkEnd w:id="16"/>
    </w:p>
    <w:p w14:paraId="02CB25C9" w14:textId="77777777" w:rsidR="00FA135F" w:rsidRPr="00FA135F" w:rsidRDefault="00FA135F" w:rsidP="00FA135F"/>
    <w:p w14:paraId="51F59FAA" w14:textId="6A32E1EC" w:rsidR="005D15F6" w:rsidRDefault="005D15F6" w:rsidP="005D15F6">
      <w:pPr>
        <w:pStyle w:val="Corpsdetexte"/>
        <w:ind w:right="3"/>
        <w:rPr>
          <w:rFonts w:ascii="Arial" w:hAnsi="Arial" w:cs="Arial"/>
        </w:rPr>
      </w:pPr>
      <w:r w:rsidRPr="00C21EF1">
        <w:rPr>
          <w:rFonts w:ascii="Arial" w:hAnsi="Arial" w:cs="Arial"/>
        </w:rPr>
        <w:t>Les dépenses éligibles sont présentées sur la base des coûts réels conformément au décret d’éligibilité des dépenses du 222-608 du 21 avril 2022.</w:t>
      </w:r>
    </w:p>
    <w:p w14:paraId="3D120642" w14:textId="77777777" w:rsidR="0080002E" w:rsidRDefault="0080002E" w:rsidP="005D15F6">
      <w:pPr>
        <w:pStyle w:val="Corpsdetexte"/>
        <w:ind w:right="3"/>
        <w:rPr>
          <w:rFonts w:ascii="Arial" w:hAnsi="Arial" w:cs="Arial"/>
        </w:rPr>
      </w:pPr>
    </w:p>
    <w:p w14:paraId="3D63F7BC" w14:textId="4C1E5E1D" w:rsidR="0080002E" w:rsidRPr="00B75634" w:rsidRDefault="0080002E" w:rsidP="0080002E">
      <w:pPr>
        <w:pStyle w:val="Corpsdetexte"/>
        <w:ind w:right="3"/>
        <w:rPr>
          <w:rFonts w:ascii="Arial" w:hAnsi="Arial" w:cs="Arial"/>
        </w:rPr>
      </w:pPr>
      <w:r w:rsidRPr="00B75634">
        <w:rPr>
          <w:rFonts w:ascii="Arial" w:hAnsi="Arial" w:cs="Arial"/>
        </w:rPr>
        <w:t>Ne peuvent être retenues dans l’assiette éligible de l’aide que les dépenses conformes aux règles d’éligibilité européennes, nationales et régionales (DOMO), y compris en matière de commande publique, applicables à l’ensemble des dépenses de l’opération. Toute dépense non conforme aux règles précitées sera retirée par l’autorité de gestion et entraînera le cas échéant une révision de la subvention demandée.</w:t>
      </w:r>
    </w:p>
    <w:p w14:paraId="266FB46C" w14:textId="5926BA3A" w:rsidR="0080002E" w:rsidRPr="00B75634" w:rsidRDefault="0080002E" w:rsidP="0080002E">
      <w:pPr>
        <w:pStyle w:val="Corpsdetexte"/>
        <w:ind w:right="3"/>
        <w:rPr>
          <w:rFonts w:ascii="Arial" w:hAnsi="Arial" w:cs="Arial"/>
        </w:rPr>
      </w:pPr>
    </w:p>
    <w:p w14:paraId="5AF9FEC6" w14:textId="77777777" w:rsidR="0080002E" w:rsidRPr="00B75634" w:rsidRDefault="0080002E" w:rsidP="0080002E">
      <w:pPr>
        <w:pStyle w:val="Corpsdetexte"/>
        <w:ind w:right="3"/>
        <w:rPr>
          <w:rFonts w:ascii="Arial" w:hAnsi="Arial" w:cs="Arial"/>
        </w:rPr>
      </w:pPr>
      <w:r w:rsidRPr="00B75634">
        <w:rPr>
          <w:rFonts w:ascii="Arial" w:hAnsi="Arial" w:cs="Arial"/>
        </w:rPr>
        <w:t>Les dépenses ne doivent en aucun cas avoir été déclarées dans le cadre d’une autre opération cofinancée par le même programme ou un autre programme européen.</w:t>
      </w:r>
    </w:p>
    <w:p w14:paraId="089D7D50" w14:textId="735E4679" w:rsidR="00FA135F" w:rsidRDefault="00FA135F" w:rsidP="005D15F6">
      <w:pPr>
        <w:pStyle w:val="Corpsdetexte"/>
        <w:ind w:right="3"/>
        <w:rPr>
          <w:rFonts w:ascii="Arial" w:hAnsi="Arial" w:cs="Arial"/>
        </w:rPr>
      </w:pPr>
    </w:p>
    <w:p w14:paraId="7BBE04CF" w14:textId="06CF70A8" w:rsidR="005D15F6" w:rsidRPr="00C21EF1" w:rsidRDefault="005D15F6" w:rsidP="00C21EF1">
      <w:pPr>
        <w:pStyle w:val="Corpsdetexte"/>
        <w:ind w:right="818"/>
        <w:rPr>
          <w:rFonts w:ascii="Arial" w:hAnsi="Arial" w:cs="Arial"/>
        </w:rPr>
      </w:pPr>
    </w:p>
    <w:p w14:paraId="43CB6D57" w14:textId="468E6364" w:rsidR="005D15F6" w:rsidRPr="00C21EF1" w:rsidRDefault="005D15F6" w:rsidP="00B75634">
      <w:pPr>
        <w:pStyle w:val="Titre1"/>
        <w:keepNext w:val="0"/>
        <w:keepLines w:val="0"/>
        <w:widowControl w:val="0"/>
        <w:numPr>
          <w:ilvl w:val="1"/>
          <w:numId w:val="38"/>
        </w:numPr>
        <w:autoSpaceDE w:val="0"/>
        <w:autoSpaceDN w:val="0"/>
        <w:spacing w:before="0" w:after="0" w:line="240" w:lineRule="auto"/>
        <w:ind w:right="-1"/>
        <w:jc w:val="left"/>
        <w:rPr>
          <w:rFonts w:ascii="Arial" w:hAnsi="Arial" w:cs="Arial"/>
        </w:rPr>
      </w:pPr>
      <w:bookmarkStart w:id="17" w:name="_Toc152063784"/>
      <w:r w:rsidRPr="00C21EF1">
        <w:rPr>
          <w:rFonts w:ascii="Arial" w:hAnsi="Arial" w:cs="Arial"/>
        </w:rPr>
        <w:t>Mise en place des options de coûts simplifiés</w:t>
      </w:r>
      <w:bookmarkEnd w:id="17"/>
      <w:r w:rsidRPr="00C21EF1">
        <w:rPr>
          <w:rFonts w:ascii="Arial" w:hAnsi="Arial" w:cs="Arial"/>
        </w:rPr>
        <w:t xml:space="preserve"> </w:t>
      </w:r>
    </w:p>
    <w:p w14:paraId="6E2E6B0F" w14:textId="77777777" w:rsidR="005D15F6" w:rsidRPr="00C21EF1" w:rsidRDefault="005D15F6" w:rsidP="005D15F6">
      <w:pPr>
        <w:pStyle w:val="Corpsdetexte"/>
        <w:ind w:right="3"/>
        <w:rPr>
          <w:rFonts w:ascii="Arial" w:hAnsi="Arial" w:cs="Arial"/>
          <w:strike/>
        </w:rPr>
      </w:pPr>
    </w:p>
    <w:p w14:paraId="3226B1FE" w14:textId="77777777" w:rsidR="00F3781A" w:rsidRPr="00B75634" w:rsidRDefault="00F3781A" w:rsidP="00F3781A">
      <w:pPr>
        <w:pStyle w:val="Corpsdetexte"/>
        <w:ind w:right="3"/>
        <w:rPr>
          <w:rFonts w:ascii="Arial" w:hAnsi="Arial" w:cs="Arial"/>
        </w:rPr>
      </w:pPr>
      <w:r w:rsidRPr="00B75634">
        <w:rPr>
          <w:rFonts w:ascii="Arial" w:hAnsi="Arial" w:cs="Arial"/>
        </w:rPr>
        <w:t xml:space="preserve">L’un des grands principes des cofinancements européens est de pouvoir relier chaque euro de dépense cofinancée à des pièces justificatives individuelles. </w:t>
      </w:r>
    </w:p>
    <w:p w14:paraId="11872429" w14:textId="77777777" w:rsidR="00F3781A" w:rsidRPr="00B75634" w:rsidRDefault="00F3781A" w:rsidP="00F3781A">
      <w:pPr>
        <w:pStyle w:val="Corpsdetexte"/>
        <w:ind w:right="3"/>
        <w:rPr>
          <w:rFonts w:ascii="Arial" w:hAnsi="Arial" w:cs="Arial"/>
        </w:rPr>
      </w:pPr>
    </w:p>
    <w:p w14:paraId="0882E5EE" w14:textId="77777777" w:rsidR="00F3781A" w:rsidRPr="00B75634" w:rsidRDefault="00F3781A" w:rsidP="00F3781A">
      <w:pPr>
        <w:pStyle w:val="Corpsdetexte"/>
        <w:ind w:right="3"/>
        <w:rPr>
          <w:rFonts w:ascii="Arial" w:hAnsi="Arial" w:cs="Arial"/>
        </w:rPr>
      </w:pPr>
      <w:r w:rsidRPr="00B75634">
        <w:rPr>
          <w:rFonts w:ascii="Arial" w:hAnsi="Arial" w:cs="Arial"/>
        </w:rPr>
        <w:t xml:space="preserve">Par mesure de simplification, la réglementation européenne impose que les opérations présentant un coût total inférieur à 200 000,00 € soit obligatoirement mise en œuvre administrativement par des options de coûts simplifiés. </w:t>
      </w:r>
    </w:p>
    <w:p w14:paraId="20BB954F" w14:textId="77777777" w:rsidR="00F3781A" w:rsidRPr="00B75634" w:rsidRDefault="00F3781A" w:rsidP="00F3781A">
      <w:pPr>
        <w:pStyle w:val="Corpsdetexte"/>
        <w:ind w:right="3"/>
        <w:rPr>
          <w:rFonts w:ascii="Arial" w:hAnsi="Arial" w:cs="Arial"/>
        </w:rPr>
      </w:pPr>
    </w:p>
    <w:p w14:paraId="575BB3DE" w14:textId="5CEACAD2" w:rsidR="00F3781A" w:rsidRPr="00B75634" w:rsidRDefault="00F3781A" w:rsidP="00F3781A">
      <w:pPr>
        <w:rPr>
          <w:rFonts w:ascii="Arial" w:hAnsi="Arial" w:cs="Arial"/>
        </w:rPr>
      </w:pPr>
      <w:r w:rsidRPr="00B75634">
        <w:rPr>
          <w:rFonts w:ascii="Arial" w:hAnsi="Arial" w:cs="Arial"/>
        </w:rPr>
        <w:t>Sur la programmation 2021-2027, l’Autorité de Gestion a donc mis en place des options de coûts simplifiés (OCS). Ainsi</w:t>
      </w:r>
      <w:r w:rsidR="00B75634">
        <w:rPr>
          <w:rFonts w:ascii="Arial" w:hAnsi="Arial" w:cs="Arial"/>
        </w:rPr>
        <w:t>,</w:t>
      </w:r>
      <w:r w:rsidRPr="00B75634">
        <w:rPr>
          <w:rFonts w:ascii="Arial" w:hAnsi="Arial" w:cs="Arial"/>
        </w:rPr>
        <w:t xml:space="preserve"> lorsque les options d</w:t>
      </w:r>
      <w:r w:rsidR="00B75634">
        <w:rPr>
          <w:rFonts w:ascii="Arial" w:hAnsi="Arial" w:cs="Arial"/>
        </w:rPr>
        <w:t>e coûts simplifiés sont utilisé</w:t>
      </w:r>
      <w:r w:rsidRPr="00B75634">
        <w:rPr>
          <w:rFonts w:ascii="Arial" w:hAnsi="Arial" w:cs="Arial"/>
        </w:rPr>
        <w:t xml:space="preserve">es, les coûts éligibles sont calculés selon une méthode </w:t>
      </w:r>
      <w:proofErr w:type="spellStart"/>
      <w:r w:rsidRPr="00B75634">
        <w:rPr>
          <w:rFonts w:ascii="Arial" w:hAnsi="Arial" w:cs="Arial"/>
        </w:rPr>
        <w:t>pré-définie</w:t>
      </w:r>
      <w:proofErr w:type="spellEnd"/>
      <w:r w:rsidRPr="00B75634">
        <w:rPr>
          <w:rFonts w:ascii="Arial" w:hAnsi="Arial" w:cs="Arial"/>
        </w:rPr>
        <w:t xml:space="preserve"> basée sur des réalisations, des </w:t>
      </w:r>
      <w:proofErr w:type="spellStart"/>
      <w:r w:rsidRPr="00B75634">
        <w:rPr>
          <w:rFonts w:ascii="Arial" w:hAnsi="Arial" w:cs="Arial"/>
        </w:rPr>
        <w:t>résulats</w:t>
      </w:r>
      <w:proofErr w:type="spellEnd"/>
      <w:r w:rsidRPr="00B75634">
        <w:rPr>
          <w:rFonts w:ascii="Arial" w:hAnsi="Arial" w:cs="Arial"/>
        </w:rPr>
        <w:t xml:space="preserve"> ou certains autres coûts.</w:t>
      </w:r>
    </w:p>
    <w:p w14:paraId="74102004" w14:textId="77777777" w:rsidR="00F3781A" w:rsidRPr="00B75634" w:rsidRDefault="00F3781A" w:rsidP="00F3781A">
      <w:pPr>
        <w:pStyle w:val="Corpsdetexte"/>
        <w:ind w:right="3"/>
        <w:rPr>
          <w:rFonts w:ascii="Arial" w:hAnsi="Arial" w:cs="Arial"/>
        </w:rPr>
      </w:pPr>
    </w:p>
    <w:p w14:paraId="29A92786" w14:textId="2EFBDF1C" w:rsidR="00F3781A" w:rsidRPr="00B75634" w:rsidRDefault="00F3781A" w:rsidP="00F3781A">
      <w:pPr>
        <w:adjustRightInd w:val="0"/>
        <w:rPr>
          <w:rFonts w:ascii="Arial" w:eastAsiaTheme="minorHAnsi" w:hAnsi="Arial" w:cs="Arial"/>
        </w:rPr>
      </w:pPr>
      <w:r w:rsidRPr="00B75634">
        <w:rPr>
          <w:rFonts w:ascii="Arial" w:eastAsiaTheme="minorHAnsi" w:hAnsi="Arial" w:cs="Arial"/>
        </w:rPr>
        <w:t>La forfaitisation des coûts permet ainsi d’échapper à l’exigence de justification individuelle des dépenses et de réduire de manière significative la charge administrative des porteurs de projets et des autorités de gestion. Les options de coûts simplifiés peuvent être mobilisés au travers des taux forfaitaires, des montants forf</w:t>
      </w:r>
      <w:r w:rsidR="00B75634">
        <w:rPr>
          <w:rFonts w:ascii="Arial" w:eastAsiaTheme="minorHAnsi" w:hAnsi="Arial" w:cs="Arial"/>
        </w:rPr>
        <w:t>aitaires ou des barèmes standard</w:t>
      </w:r>
      <w:r w:rsidRPr="00B75634">
        <w:rPr>
          <w:rFonts w:ascii="Arial" w:eastAsiaTheme="minorHAnsi" w:hAnsi="Arial" w:cs="Arial"/>
        </w:rPr>
        <w:t>s de co</w:t>
      </w:r>
      <w:r w:rsidR="00B75634">
        <w:rPr>
          <w:rFonts w:ascii="Arial" w:eastAsiaTheme="minorHAnsi" w:hAnsi="Arial" w:cs="Arial"/>
        </w:rPr>
        <w:t>û</w:t>
      </w:r>
      <w:r w:rsidRPr="00B75634">
        <w:rPr>
          <w:rFonts w:ascii="Arial" w:eastAsiaTheme="minorHAnsi" w:hAnsi="Arial" w:cs="Arial"/>
        </w:rPr>
        <w:t>t unitaire.</w:t>
      </w:r>
    </w:p>
    <w:p w14:paraId="595E1313" w14:textId="77777777" w:rsidR="00F3781A" w:rsidRPr="00B75634" w:rsidRDefault="00F3781A" w:rsidP="00F3781A">
      <w:pPr>
        <w:adjustRightInd w:val="0"/>
        <w:rPr>
          <w:rFonts w:ascii="Arial" w:eastAsiaTheme="minorHAnsi" w:hAnsi="Arial" w:cs="Arial"/>
        </w:rPr>
      </w:pPr>
    </w:p>
    <w:p w14:paraId="20D0C128" w14:textId="77777777" w:rsidR="00975E04" w:rsidRPr="000F1B65" w:rsidRDefault="00975E04" w:rsidP="00975E04">
      <w:pPr>
        <w:adjustRightInd w:val="0"/>
        <w:rPr>
          <w:rFonts w:ascii="Arial" w:eastAsiaTheme="minorHAnsi" w:hAnsi="Arial" w:cs="Arial"/>
          <w:highlight w:val="yellow"/>
        </w:rPr>
      </w:pPr>
      <w:r w:rsidRPr="000F1B65">
        <w:rPr>
          <w:rFonts w:ascii="Arial" w:eastAsiaTheme="minorHAnsi" w:hAnsi="Arial" w:cs="Arial"/>
          <w:highlight w:val="yellow"/>
        </w:rPr>
        <w:t>Ainsi le présent appel à projets prévoit l’usage :</w:t>
      </w:r>
    </w:p>
    <w:p w14:paraId="038ECF76" w14:textId="77777777" w:rsidR="00975E04" w:rsidRPr="000F1B65" w:rsidRDefault="00975E04" w:rsidP="00975E04">
      <w:pPr>
        <w:numPr>
          <w:ilvl w:val="0"/>
          <w:numId w:val="56"/>
        </w:numPr>
        <w:adjustRightInd w:val="0"/>
        <w:rPr>
          <w:rFonts w:ascii="Arial" w:eastAsiaTheme="minorHAnsi" w:hAnsi="Arial" w:cs="Arial"/>
          <w:highlight w:val="yellow"/>
        </w:rPr>
      </w:pPr>
      <w:r w:rsidRPr="000F1B65">
        <w:rPr>
          <w:rFonts w:ascii="Arial" w:eastAsiaTheme="minorHAnsi" w:hAnsi="Arial" w:cs="Arial"/>
          <w:highlight w:val="yellow"/>
        </w:rPr>
        <w:t> Soit du taux forfaitaire de 15 % appliqué aux dépenses directes de personnels</w:t>
      </w:r>
      <w:r>
        <w:rPr>
          <w:rFonts w:ascii="Arial" w:eastAsiaTheme="minorHAnsi" w:hAnsi="Arial" w:cs="Arial"/>
          <w:highlight w:val="yellow"/>
        </w:rPr>
        <w:t xml:space="preserve"> (au réel)</w:t>
      </w:r>
      <w:r w:rsidRPr="000F1B65">
        <w:rPr>
          <w:rFonts w:ascii="Arial" w:eastAsiaTheme="minorHAnsi" w:hAnsi="Arial" w:cs="Arial"/>
          <w:highlight w:val="yellow"/>
        </w:rPr>
        <w:t xml:space="preserve"> pour déterminer les </w:t>
      </w:r>
      <w:r w:rsidRPr="000F1B65">
        <w:rPr>
          <w:rFonts w:ascii="Arial" w:eastAsiaTheme="minorHAnsi" w:hAnsi="Arial" w:cs="Arial"/>
          <w:highlight w:val="yellow"/>
          <w:u w:val="single"/>
        </w:rPr>
        <w:t>coûts indirects</w:t>
      </w:r>
    </w:p>
    <w:p w14:paraId="18B990A0" w14:textId="77777777" w:rsidR="00975E04" w:rsidRPr="000F1B65" w:rsidRDefault="00975E04" w:rsidP="00975E04">
      <w:pPr>
        <w:numPr>
          <w:ilvl w:val="0"/>
          <w:numId w:val="56"/>
        </w:numPr>
        <w:adjustRightInd w:val="0"/>
        <w:rPr>
          <w:rFonts w:ascii="Arial" w:eastAsiaTheme="minorHAnsi" w:hAnsi="Arial" w:cs="Arial"/>
          <w:highlight w:val="yellow"/>
        </w:rPr>
      </w:pPr>
      <w:r w:rsidRPr="000F1B65">
        <w:rPr>
          <w:rFonts w:ascii="Arial" w:eastAsiaTheme="minorHAnsi" w:hAnsi="Arial" w:cs="Arial"/>
          <w:highlight w:val="yellow"/>
        </w:rPr>
        <w:t xml:space="preserve">Soit du taux forfaitaire de 40% appliqué aux dépenses directes de personnel (au réel) pour calculer les </w:t>
      </w:r>
      <w:r w:rsidRPr="000F1B65">
        <w:rPr>
          <w:rFonts w:ascii="Arial" w:eastAsiaTheme="minorHAnsi" w:hAnsi="Arial" w:cs="Arial"/>
          <w:highlight w:val="yellow"/>
          <w:u w:val="single"/>
        </w:rPr>
        <w:t>coûts restants</w:t>
      </w:r>
      <w:r w:rsidRPr="000F1B65">
        <w:rPr>
          <w:rFonts w:ascii="Arial" w:eastAsiaTheme="minorHAnsi" w:hAnsi="Arial" w:cs="Arial"/>
          <w:highlight w:val="yellow"/>
        </w:rPr>
        <w:t>.</w:t>
      </w:r>
    </w:p>
    <w:p w14:paraId="0DC2D028" w14:textId="57549A8D" w:rsidR="00975E04" w:rsidRPr="00B75634" w:rsidRDefault="00975E04" w:rsidP="00F3781A">
      <w:pPr>
        <w:adjustRightInd w:val="0"/>
        <w:rPr>
          <w:rFonts w:ascii="Arial" w:eastAsiaTheme="minorHAnsi" w:hAnsi="Arial" w:cs="Arial"/>
          <w:b/>
        </w:rPr>
      </w:pPr>
    </w:p>
    <w:p w14:paraId="13218BCA" w14:textId="77777777" w:rsidR="00D271C0" w:rsidRPr="00B75634" w:rsidRDefault="00F3781A" w:rsidP="00D271C0">
      <w:pPr>
        <w:pStyle w:val="Corpsdetexte"/>
        <w:ind w:right="3"/>
        <w:rPr>
          <w:rFonts w:ascii="Arial" w:hAnsi="Arial" w:cs="Arial"/>
        </w:rPr>
      </w:pPr>
      <w:r w:rsidRPr="00B75634">
        <w:rPr>
          <w:rFonts w:ascii="Arial" w:hAnsi="Arial" w:cs="Arial"/>
        </w:rPr>
        <w:t xml:space="preserve">Le taux forfaire retenu sera déterminé dans le cadre de l’instruction de votre dossier et restera à l’appréciation du service instructeur. </w:t>
      </w:r>
    </w:p>
    <w:p w14:paraId="0610D2BD" w14:textId="414914B8" w:rsidR="00D271C0" w:rsidRDefault="00D271C0" w:rsidP="00D271C0">
      <w:pPr>
        <w:pStyle w:val="Corpsdetexte"/>
        <w:ind w:right="3"/>
        <w:rPr>
          <w:rFonts w:ascii="Arial" w:hAnsi="Arial" w:cs="Arial"/>
        </w:rPr>
      </w:pPr>
    </w:p>
    <w:p w14:paraId="2BACAFA3" w14:textId="5C6086D2" w:rsidR="00B75634" w:rsidRDefault="00B75634" w:rsidP="00D271C0">
      <w:pPr>
        <w:pStyle w:val="Corpsdetexte"/>
        <w:ind w:right="3"/>
        <w:rPr>
          <w:rFonts w:ascii="Arial" w:hAnsi="Arial" w:cs="Arial"/>
        </w:rPr>
      </w:pPr>
    </w:p>
    <w:p w14:paraId="7E210512" w14:textId="0D10DB27" w:rsidR="00B75634" w:rsidRDefault="00B75634" w:rsidP="00D271C0">
      <w:pPr>
        <w:pStyle w:val="Corpsdetexte"/>
        <w:ind w:right="3"/>
        <w:rPr>
          <w:rFonts w:ascii="Arial" w:hAnsi="Arial" w:cs="Arial"/>
        </w:rPr>
      </w:pPr>
    </w:p>
    <w:p w14:paraId="5AB40EA7" w14:textId="5B52AE4F" w:rsidR="00B75634" w:rsidRDefault="00B75634" w:rsidP="00D271C0">
      <w:pPr>
        <w:pStyle w:val="Corpsdetexte"/>
        <w:ind w:right="3"/>
        <w:rPr>
          <w:rFonts w:ascii="Arial" w:hAnsi="Arial" w:cs="Arial"/>
        </w:rPr>
      </w:pPr>
    </w:p>
    <w:p w14:paraId="0DF5FA06" w14:textId="1C6DA1C7" w:rsidR="00B75634" w:rsidRDefault="00B75634" w:rsidP="00D271C0">
      <w:pPr>
        <w:pStyle w:val="Corpsdetexte"/>
        <w:ind w:right="3"/>
        <w:rPr>
          <w:rFonts w:ascii="Arial" w:hAnsi="Arial" w:cs="Arial"/>
        </w:rPr>
      </w:pPr>
    </w:p>
    <w:p w14:paraId="34E4174D" w14:textId="3CE37576" w:rsidR="00B75634" w:rsidRDefault="00B75634" w:rsidP="00D271C0">
      <w:pPr>
        <w:pStyle w:val="Corpsdetexte"/>
        <w:ind w:right="3"/>
        <w:rPr>
          <w:rFonts w:ascii="Arial" w:hAnsi="Arial" w:cs="Arial"/>
        </w:rPr>
      </w:pPr>
    </w:p>
    <w:p w14:paraId="7D1DFA31" w14:textId="733D93FB" w:rsidR="00B75634" w:rsidRDefault="00B75634" w:rsidP="00D271C0">
      <w:pPr>
        <w:pStyle w:val="Corpsdetexte"/>
        <w:ind w:right="3"/>
        <w:rPr>
          <w:rFonts w:ascii="Arial" w:hAnsi="Arial" w:cs="Arial"/>
        </w:rPr>
      </w:pPr>
    </w:p>
    <w:p w14:paraId="0290E876" w14:textId="52E3ED7A" w:rsidR="00D271C0" w:rsidRPr="00B75634" w:rsidRDefault="00D271C0" w:rsidP="00D271C0">
      <w:pPr>
        <w:pStyle w:val="Corpsdetexte"/>
        <w:ind w:right="3"/>
        <w:rPr>
          <w:rFonts w:ascii="Arial" w:hAnsi="Arial" w:cs="Arial"/>
        </w:rPr>
      </w:pPr>
      <w:r w:rsidRPr="00B75634">
        <w:rPr>
          <w:rFonts w:ascii="Arial" w:hAnsi="Arial" w:cs="Arial"/>
        </w:rPr>
        <w:t xml:space="preserve">En </w:t>
      </w:r>
      <w:r w:rsidR="00B75634">
        <w:rPr>
          <w:rFonts w:ascii="Arial" w:hAnsi="Arial" w:cs="Arial"/>
        </w:rPr>
        <w:t>A</w:t>
      </w:r>
      <w:r w:rsidRPr="00B75634">
        <w:rPr>
          <w:rFonts w:ascii="Arial" w:hAnsi="Arial" w:cs="Arial"/>
        </w:rPr>
        <w:t>nnexe 3 de ce présent appel à projets, il est vous est présenté des options possibles dans la détermination des taux forfaitaires (forfait relatif « aux coûts autres que les dépenses de personnel directes » ou forfait appliqué aux frais directes de personnel pour couvrir « les</w:t>
      </w:r>
      <w:r w:rsidR="00B75634">
        <w:rPr>
          <w:rFonts w:ascii="Arial" w:hAnsi="Arial" w:cs="Arial"/>
        </w:rPr>
        <w:t xml:space="preserve"> coûts indirect</w:t>
      </w:r>
      <w:r w:rsidRPr="00B75634">
        <w:rPr>
          <w:rFonts w:ascii="Arial" w:hAnsi="Arial" w:cs="Arial"/>
        </w:rPr>
        <w:t>s »)</w:t>
      </w:r>
      <w:r w:rsidR="00B75634">
        <w:rPr>
          <w:rFonts w:ascii="Arial" w:hAnsi="Arial" w:cs="Arial"/>
        </w:rPr>
        <w:t>.</w:t>
      </w:r>
    </w:p>
    <w:p w14:paraId="0C329BD9" w14:textId="77777777" w:rsidR="00D271C0" w:rsidRDefault="00D271C0" w:rsidP="00D271C0">
      <w:pPr>
        <w:adjustRightInd w:val="0"/>
        <w:rPr>
          <w:rFonts w:ascii="Arial" w:eastAsiaTheme="minorHAnsi" w:hAnsi="Arial" w:cs="Arial"/>
          <w:b/>
          <w:color w:val="FF0000"/>
          <w:u w:val="single"/>
        </w:rPr>
      </w:pPr>
    </w:p>
    <w:p w14:paraId="429F33CB" w14:textId="77777777" w:rsidR="00C21EF1" w:rsidRPr="00C21EF1" w:rsidRDefault="00C21EF1" w:rsidP="005D15F6">
      <w:pPr>
        <w:pStyle w:val="Corpsdetexte"/>
        <w:rPr>
          <w:rFonts w:ascii="Arial" w:hAnsi="Arial" w:cs="Arial"/>
        </w:rPr>
      </w:pPr>
    </w:p>
    <w:p w14:paraId="2A4F3DC8" w14:textId="77777777" w:rsidR="005D15F6" w:rsidRPr="00C21EF1" w:rsidRDefault="005D15F6" w:rsidP="005D15F6">
      <w:pPr>
        <w:pStyle w:val="Corpsdetexte"/>
        <w:rPr>
          <w:rFonts w:ascii="Arial" w:hAnsi="Arial" w:cs="Arial"/>
        </w:rPr>
      </w:pPr>
    </w:p>
    <w:p w14:paraId="3D01FDF8" w14:textId="77777777" w:rsidR="005D15F6" w:rsidRPr="00DF3D5D" w:rsidRDefault="005D15F6" w:rsidP="00DF3D5D">
      <w:pPr>
        <w:pStyle w:val="Titre1"/>
        <w:keepNext w:val="0"/>
        <w:keepLines w:val="0"/>
        <w:widowControl w:val="0"/>
        <w:numPr>
          <w:ilvl w:val="0"/>
          <w:numId w:val="38"/>
        </w:numPr>
        <w:shd w:val="clear" w:color="auto" w:fill="D9E1F3"/>
        <w:autoSpaceDE w:val="0"/>
        <w:autoSpaceDN w:val="0"/>
        <w:spacing w:before="0" w:after="0" w:line="240" w:lineRule="auto"/>
        <w:ind w:left="284" w:right="3" w:hanging="284"/>
        <w:jc w:val="left"/>
        <w:rPr>
          <w:rFonts w:ascii="Arial" w:hAnsi="Arial" w:cs="Arial"/>
          <w:shd w:val="clear" w:color="auto" w:fill="D9E1F3"/>
        </w:rPr>
      </w:pPr>
      <w:bookmarkStart w:id="18" w:name="_Toc152063785"/>
      <w:r w:rsidRPr="00DF3D5D">
        <w:rPr>
          <w:rFonts w:ascii="Arial" w:hAnsi="Arial" w:cs="Arial"/>
          <w:shd w:val="clear" w:color="auto" w:fill="D9E1F3"/>
        </w:rPr>
        <w:t>L’aide européenne</w:t>
      </w:r>
      <w:bookmarkEnd w:id="18"/>
      <w:r w:rsidRPr="00DF3D5D">
        <w:rPr>
          <w:rFonts w:ascii="Arial" w:hAnsi="Arial" w:cs="Arial"/>
          <w:shd w:val="clear" w:color="auto" w:fill="D9E1F3"/>
        </w:rPr>
        <w:t xml:space="preserve"> </w:t>
      </w:r>
    </w:p>
    <w:p w14:paraId="08E46CFC" w14:textId="402ECEA7" w:rsidR="005D15F6" w:rsidRPr="00C21EF1" w:rsidRDefault="005D15F6" w:rsidP="005D15F6">
      <w:pPr>
        <w:pStyle w:val="Titre1"/>
        <w:tabs>
          <w:tab w:val="left" w:pos="2055"/>
        </w:tabs>
        <w:spacing w:before="1"/>
        <w:ind w:right="818"/>
        <w:rPr>
          <w:rFonts w:ascii="Arial" w:hAnsi="Arial" w:cs="Arial"/>
          <w:szCs w:val="22"/>
        </w:rPr>
      </w:pPr>
    </w:p>
    <w:p w14:paraId="3E35B3C6"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19" w:name="_Toc152063786"/>
      <w:r w:rsidRPr="00C21EF1">
        <w:rPr>
          <w:rFonts w:ascii="Arial" w:hAnsi="Arial" w:cs="Arial"/>
        </w:rPr>
        <w:t>Modalités de calcul de l’aide européenne</w:t>
      </w:r>
      <w:bookmarkEnd w:id="19"/>
      <w:r w:rsidRPr="00C21EF1">
        <w:rPr>
          <w:rFonts w:ascii="Arial" w:hAnsi="Arial" w:cs="Arial"/>
        </w:rPr>
        <w:t xml:space="preserve"> </w:t>
      </w:r>
    </w:p>
    <w:p w14:paraId="0149A506" w14:textId="77777777" w:rsidR="00565793" w:rsidRDefault="00565793" w:rsidP="005D15F6">
      <w:pPr>
        <w:pStyle w:val="Corpsdetexte"/>
        <w:spacing w:before="9"/>
        <w:ind w:right="3"/>
        <w:rPr>
          <w:rFonts w:ascii="Arial" w:hAnsi="Arial" w:cs="Arial"/>
        </w:rPr>
      </w:pPr>
    </w:p>
    <w:p w14:paraId="5163AD7E" w14:textId="0247385B" w:rsidR="005D15F6" w:rsidRPr="00DE66A2" w:rsidRDefault="005D15F6" w:rsidP="005D15F6">
      <w:pPr>
        <w:pStyle w:val="Corpsdetexte"/>
        <w:spacing w:before="9"/>
        <w:ind w:right="3"/>
        <w:rPr>
          <w:rFonts w:ascii="Arial" w:hAnsi="Arial" w:cs="Arial"/>
        </w:rPr>
      </w:pPr>
      <w:r w:rsidRPr="00DE66A2">
        <w:rPr>
          <w:rFonts w:ascii="Arial" w:hAnsi="Arial" w:cs="Arial"/>
        </w:rPr>
        <w:t>Le montant maximum prévisionnel de l’aide européenne est établi sous réserve :</w:t>
      </w:r>
    </w:p>
    <w:p w14:paraId="78038CBE" w14:textId="77777777" w:rsidR="005D15F6" w:rsidRPr="00DE66A2" w:rsidRDefault="005D15F6" w:rsidP="005D15F6">
      <w:pPr>
        <w:pStyle w:val="Corpsdetexte"/>
        <w:spacing w:before="9"/>
        <w:ind w:left="851" w:right="3"/>
        <w:rPr>
          <w:rFonts w:ascii="Arial" w:hAnsi="Arial" w:cs="Arial"/>
        </w:rPr>
      </w:pPr>
    </w:p>
    <w:p w14:paraId="3B3B4A49" w14:textId="77777777" w:rsidR="005D15F6" w:rsidRPr="00DE66A2" w:rsidRDefault="005D15F6" w:rsidP="00EE228D">
      <w:pPr>
        <w:pStyle w:val="Corpsdetexte"/>
        <w:widowControl w:val="0"/>
        <w:numPr>
          <w:ilvl w:val="0"/>
          <w:numId w:val="51"/>
        </w:numPr>
        <w:autoSpaceDE w:val="0"/>
        <w:autoSpaceDN w:val="0"/>
        <w:spacing w:before="9" w:line="240" w:lineRule="auto"/>
        <w:ind w:right="3"/>
        <w:rPr>
          <w:rFonts w:ascii="Arial" w:hAnsi="Arial" w:cs="Arial"/>
        </w:rPr>
      </w:pPr>
      <w:proofErr w:type="gramStart"/>
      <w:r w:rsidRPr="00DE66A2">
        <w:rPr>
          <w:rFonts w:ascii="Arial" w:hAnsi="Arial" w:cs="Arial"/>
        </w:rPr>
        <w:t>de</w:t>
      </w:r>
      <w:proofErr w:type="gramEnd"/>
      <w:r w:rsidRPr="00DE66A2">
        <w:rPr>
          <w:rFonts w:ascii="Arial" w:hAnsi="Arial" w:cs="Arial"/>
        </w:rPr>
        <w:t xml:space="preserve"> la réalisation du projet dont le détail figurera dans l’annexe technique et financière à la convention,</w:t>
      </w:r>
    </w:p>
    <w:p w14:paraId="6C9DB6B2" w14:textId="77777777" w:rsidR="005D15F6" w:rsidRPr="00DE66A2" w:rsidRDefault="005D15F6" w:rsidP="00EE228D">
      <w:pPr>
        <w:pStyle w:val="Corpsdetexte"/>
        <w:widowControl w:val="0"/>
        <w:numPr>
          <w:ilvl w:val="0"/>
          <w:numId w:val="51"/>
        </w:numPr>
        <w:tabs>
          <w:tab w:val="left" w:pos="8789"/>
        </w:tabs>
        <w:autoSpaceDE w:val="0"/>
        <w:autoSpaceDN w:val="0"/>
        <w:spacing w:before="9" w:line="240" w:lineRule="auto"/>
        <w:ind w:right="3"/>
        <w:rPr>
          <w:rFonts w:ascii="Arial" w:hAnsi="Arial" w:cs="Arial"/>
        </w:rPr>
      </w:pPr>
      <w:proofErr w:type="gramStart"/>
      <w:r w:rsidRPr="00DE66A2">
        <w:rPr>
          <w:rFonts w:ascii="Arial" w:hAnsi="Arial" w:cs="Arial"/>
        </w:rPr>
        <w:t>du</w:t>
      </w:r>
      <w:proofErr w:type="gramEnd"/>
      <w:r w:rsidRPr="00DE66A2">
        <w:rPr>
          <w:rFonts w:ascii="Arial" w:hAnsi="Arial" w:cs="Arial"/>
        </w:rPr>
        <w:t xml:space="preserve"> montant définitif devant être calculé en fonction des dépenses éligibles effectivement encourues et acquittées, des cofinancements réellement perçus, et des recettes éventuellement générées par l’opération en vertu de la règlementation en vigueur.</w:t>
      </w:r>
    </w:p>
    <w:p w14:paraId="7976C53E" w14:textId="77777777" w:rsidR="005D15F6" w:rsidRPr="00DE66A2" w:rsidRDefault="005D15F6" w:rsidP="005D15F6">
      <w:pPr>
        <w:pStyle w:val="Corpsdetexte"/>
        <w:spacing w:before="51" w:line="259" w:lineRule="auto"/>
        <w:ind w:right="3"/>
        <w:rPr>
          <w:rFonts w:ascii="Arial" w:hAnsi="Arial" w:cs="Arial"/>
        </w:rPr>
      </w:pPr>
    </w:p>
    <w:p w14:paraId="5C79E205" w14:textId="109B68E6" w:rsidR="005D15F6" w:rsidRDefault="005D15F6" w:rsidP="00E941F7">
      <w:pPr>
        <w:pStyle w:val="Corpsdetexte"/>
        <w:spacing w:line="240" w:lineRule="auto"/>
        <w:ind w:right="6"/>
        <w:rPr>
          <w:rFonts w:ascii="Arial" w:hAnsi="Arial" w:cs="Arial"/>
        </w:rPr>
      </w:pPr>
      <w:r w:rsidRPr="00DE66A2">
        <w:rPr>
          <w:rFonts w:ascii="Arial" w:hAnsi="Arial" w:cs="Arial"/>
        </w:rPr>
        <w:t>Le</w:t>
      </w:r>
      <w:r w:rsidRPr="00DE66A2">
        <w:rPr>
          <w:rFonts w:ascii="Arial" w:hAnsi="Arial" w:cs="Arial"/>
          <w:spacing w:val="6"/>
        </w:rPr>
        <w:t xml:space="preserve"> </w:t>
      </w:r>
      <w:r w:rsidRPr="00DE66A2">
        <w:rPr>
          <w:rFonts w:ascii="Arial" w:hAnsi="Arial" w:cs="Arial"/>
        </w:rPr>
        <w:t>montant</w:t>
      </w:r>
      <w:r w:rsidRPr="00DE66A2">
        <w:rPr>
          <w:rFonts w:ascii="Arial" w:hAnsi="Arial" w:cs="Arial"/>
          <w:spacing w:val="59"/>
        </w:rPr>
        <w:t xml:space="preserve"> </w:t>
      </w:r>
      <w:r w:rsidRPr="00DE66A2">
        <w:rPr>
          <w:rFonts w:ascii="Arial" w:hAnsi="Arial" w:cs="Arial"/>
        </w:rPr>
        <w:t>et</w:t>
      </w:r>
      <w:r w:rsidRPr="00DE66A2">
        <w:rPr>
          <w:rFonts w:ascii="Arial" w:hAnsi="Arial" w:cs="Arial"/>
          <w:spacing w:val="61"/>
        </w:rPr>
        <w:t xml:space="preserve"> </w:t>
      </w:r>
      <w:r w:rsidRPr="00DE66A2">
        <w:rPr>
          <w:rFonts w:ascii="Arial" w:hAnsi="Arial" w:cs="Arial"/>
        </w:rPr>
        <w:t>le</w:t>
      </w:r>
      <w:r w:rsidRPr="00DE66A2">
        <w:rPr>
          <w:rFonts w:ascii="Arial" w:hAnsi="Arial" w:cs="Arial"/>
          <w:spacing w:val="56"/>
        </w:rPr>
        <w:t xml:space="preserve"> </w:t>
      </w:r>
      <w:r w:rsidRPr="00DE66A2">
        <w:rPr>
          <w:rFonts w:ascii="Arial" w:hAnsi="Arial" w:cs="Arial"/>
        </w:rPr>
        <w:t>taux</w:t>
      </w:r>
      <w:r w:rsidRPr="00DE66A2">
        <w:rPr>
          <w:rFonts w:ascii="Arial" w:hAnsi="Arial" w:cs="Arial"/>
          <w:spacing w:val="56"/>
        </w:rPr>
        <w:t xml:space="preserve"> </w:t>
      </w:r>
      <w:r w:rsidRPr="00DE66A2">
        <w:rPr>
          <w:rFonts w:ascii="Arial" w:hAnsi="Arial" w:cs="Arial"/>
        </w:rPr>
        <w:t>de</w:t>
      </w:r>
      <w:r w:rsidRPr="00DE66A2">
        <w:rPr>
          <w:rFonts w:ascii="Arial" w:hAnsi="Arial" w:cs="Arial"/>
          <w:spacing w:val="60"/>
        </w:rPr>
        <w:t xml:space="preserve"> </w:t>
      </w:r>
      <w:r w:rsidRPr="00DE66A2">
        <w:rPr>
          <w:rFonts w:ascii="Arial" w:hAnsi="Arial" w:cs="Arial"/>
        </w:rPr>
        <w:t>cofinancement</w:t>
      </w:r>
      <w:r w:rsidRPr="00DE66A2">
        <w:rPr>
          <w:rFonts w:ascii="Arial" w:hAnsi="Arial" w:cs="Arial"/>
          <w:spacing w:val="62"/>
        </w:rPr>
        <w:t xml:space="preserve"> </w:t>
      </w:r>
      <w:r w:rsidRPr="00DE66A2">
        <w:rPr>
          <w:rFonts w:ascii="Arial" w:hAnsi="Arial" w:cs="Arial"/>
        </w:rPr>
        <w:t>du</w:t>
      </w:r>
      <w:r w:rsidR="00FA135F" w:rsidRPr="00DE66A2">
        <w:rPr>
          <w:rFonts w:ascii="Arial" w:hAnsi="Arial" w:cs="Arial"/>
          <w:spacing w:val="60"/>
        </w:rPr>
        <w:t xml:space="preserve"> </w:t>
      </w:r>
      <w:r w:rsidR="00FA135F" w:rsidRPr="00DE66A2">
        <w:rPr>
          <w:rFonts w:ascii="Arial" w:hAnsi="Arial" w:cs="Arial"/>
          <w:b/>
        </w:rPr>
        <w:t xml:space="preserve">FSE+ </w:t>
      </w:r>
      <w:r w:rsidRPr="00DE66A2">
        <w:rPr>
          <w:rFonts w:ascii="Arial" w:hAnsi="Arial" w:cs="Arial"/>
        </w:rPr>
        <w:t>pouvant</w:t>
      </w:r>
      <w:r w:rsidRPr="00DE66A2">
        <w:rPr>
          <w:rFonts w:ascii="Arial" w:hAnsi="Arial" w:cs="Arial"/>
          <w:spacing w:val="57"/>
        </w:rPr>
        <w:t xml:space="preserve"> </w:t>
      </w:r>
      <w:r w:rsidRPr="00DE66A2">
        <w:rPr>
          <w:rFonts w:ascii="Arial" w:hAnsi="Arial" w:cs="Arial"/>
        </w:rPr>
        <w:t>être</w:t>
      </w:r>
      <w:r w:rsidRPr="00DE66A2">
        <w:rPr>
          <w:rFonts w:ascii="Arial" w:hAnsi="Arial" w:cs="Arial"/>
          <w:spacing w:val="57"/>
        </w:rPr>
        <w:t xml:space="preserve"> </w:t>
      </w:r>
      <w:r w:rsidRPr="00DE66A2">
        <w:rPr>
          <w:rFonts w:ascii="Arial" w:hAnsi="Arial" w:cs="Arial"/>
        </w:rPr>
        <w:t>accordés</w:t>
      </w:r>
      <w:r w:rsidRPr="00DE66A2">
        <w:rPr>
          <w:rFonts w:ascii="Arial" w:hAnsi="Arial" w:cs="Arial"/>
          <w:spacing w:val="59"/>
        </w:rPr>
        <w:t xml:space="preserve"> </w:t>
      </w:r>
      <w:r w:rsidRPr="00DE66A2">
        <w:rPr>
          <w:rFonts w:ascii="Arial" w:hAnsi="Arial" w:cs="Arial"/>
        </w:rPr>
        <w:t>à</w:t>
      </w:r>
      <w:r w:rsidRPr="00DE66A2">
        <w:rPr>
          <w:rFonts w:ascii="Arial" w:hAnsi="Arial" w:cs="Arial"/>
          <w:spacing w:val="58"/>
        </w:rPr>
        <w:t xml:space="preserve"> </w:t>
      </w:r>
      <w:r w:rsidRPr="00DE66A2">
        <w:rPr>
          <w:rFonts w:ascii="Arial" w:hAnsi="Arial" w:cs="Arial"/>
        </w:rPr>
        <w:t>l’opération dépendront</w:t>
      </w:r>
      <w:r w:rsidRPr="00DE66A2">
        <w:rPr>
          <w:rFonts w:ascii="Arial" w:hAnsi="Arial" w:cs="Arial"/>
          <w:spacing w:val="-2"/>
        </w:rPr>
        <w:t xml:space="preserve"> </w:t>
      </w:r>
      <w:r w:rsidRPr="00DE66A2">
        <w:rPr>
          <w:rFonts w:ascii="Arial" w:hAnsi="Arial" w:cs="Arial"/>
        </w:rPr>
        <w:t>le</w:t>
      </w:r>
      <w:r w:rsidRPr="00DE66A2">
        <w:rPr>
          <w:rFonts w:ascii="Arial" w:hAnsi="Arial" w:cs="Arial"/>
          <w:spacing w:val="-4"/>
        </w:rPr>
        <w:t xml:space="preserve"> </w:t>
      </w:r>
      <w:r w:rsidRPr="00DE66A2">
        <w:rPr>
          <w:rFonts w:ascii="Arial" w:hAnsi="Arial" w:cs="Arial"/>
        </w:rPr>
        <w:t>cas</w:t>
      </w:r>
      <w:r w:rsidRPr="00DE66A2">
        <w:rPr>
          <w:rFonts w:ascii="Arial" w:hAnsi="Arial" w:cs="Arial"/>
          <w:spacing w:val="-2"/>
        </w:rPr>
        <w:t xml:space="preserve"> </w:t>
      </w:r>
      <w:r w:rsidRPr="00DE66A2">
        <w:rPr>
          <w:rFonts w:ascii="Arial" w:hAnsi="Arial" w:cs="Arial"/>
        </w:rPr>
        <w:t>échéant :</w:t>
      </w:r>
    </w:p>
    <w:p w14:paraId="35140876" w14:textId="77777777" w:rsidR="00E941F7" w:rsidRDefault="00E941F7" w:rsidP="00E941F7">
      <w:pPr>
        <w:pStyle w:val="Corpsdetexte"/>
        <w:spacing w:line="240" w:lineRule="auto"/>
        <w:ind w:right="6"/>
        <w:rPr>
          <w:rFonts w:ascii="Arial" w:hAnsi="Arial" w:cs="Arial"/>
        </w:rPr>
      </w:pPr>
    </w:p>
    <w:p w14:paraId="4AE0B574" w14:textId="67E0301E" w:rsidR="005D15F6" w:rsidRPr="00DE66A2" w:rsidRDefault="00E941F7" w:rsidP="00E941F7">
      <w:pPr>
        <w:pStyle w:val="Paragraphedeliste"/>
        <w:widowControl w:val="0"/>
        <w:numPr>
          <w:ilvl w:val="0"/>
          <w:numId w:val="52"/>
        </w:numPr>
        <w:tabs>
          <w:tab w:val="left" w:pos="709"/>
        </w:tabs>
        <w:autoSpaceDE w:val="0"/>
        <w:autoSpaceDN w:val="0"/>
        <w:spacing w:line="240" w:lineRule="auto"/>
        <w:ind w:right="6"/>
        <w:contextualSpacing w:val="0"/>
        <w:rPr>
          <w:rFonts w:ascii="Arial" w:hAnsi="Arial" w:cs="Arial"/>
        </w:rPr>
      </w:pPr>
      <w:proofErr w:type="gramStart"/>
      <w:r>
        <w:rPr>
          <w:rFonts w:ascii="Arial" w:hAnsi="Arial" w:cs="Arial"/>
        </w:rPr>
        <w:t>d</w:t>
      </w:r>
      <w:r w:rsidR="005D15F6" w:rsidRPr="00DE66A2">
        <w:rPr>
          <w:rFonts w:ascii="Arial" w:hAnsi="Arial" w:cs="Arial"/>
        </w:rPr>
        <w:t>u</w:t>
      </w:r>
      <w:proofErr w:type="gramEnd"/>
      <w:r>
        <w:rPr>
          <w:rFonts w:ascii="Arial" w:hAnsi="Arial" w:cs="Arial"/>
          <w:spacing w:val="-3"/>
        </w:rPr>
        <w:t xml:space="preserve"> </w:t>
      </w:r>
      <w:r w:rsidR="005D15F6" w:rsidRPr="00DE66A2">
        <w:rPr>
          <w:rFonts w:ascii="Arial" w:hAnsi="Arial" w:cs="Arial"/>
        </w:rPr>
        <w:t>montant</w:t>
      </w:r>
      <w:r w:rsidR="005D15F6" w:rsidRPr="00DE66A2">
        <w:rPr>
          <w:rFonts w:ascii="Arial" w:hAnsi="Arial" w:cs="Arial"/>
          <w:spacing w:val="-4"/>
        </w:rPr>
        <w:t xml:space="preserve"> </w:t>
      </w:r>
      <w:r w:rsidR="005D15F6" w:rsidRPr="00DE66A2">
        <w:rPr>
          <w:rFonts w:ascii="Arial" w:hAnsi="Arial" w:cs="Arial"/>
        </w:rPr>
        <w:t>des</w:t>
      </w:r>
      <w:r w:rsidR="005D15F6" w:rsidRPr="00DE66A2">
        <w:rPr>
          <w:rFonts w:ascii="Arial" w:hAnsi="Arial" w:cs="Arial"/>
          <w:spacing w:val="-3"/>
        </w:rPr>
        <w:t xml:space="preserve"> </w:t>
      </w:r>
      <w:r w:rsidR="005D15F6" w:rsidRPr="00DE66A2">
        <w:rPr>
          <w:rFonts w:ascii="Arial" w:hAnsi="Arial" w:cs="Arial"/>
        </w:rPr>
        <w:t>contreparties</w:t>
      </w:r>
      <w:r w:rsidR="005D15F6" w:rsidRPr="00DE66A2">
        <w:rPr>
          <w:rFonts w:ascii="Arial" w:hAnsi="Arial" w:cs="Arial"/>
          <w:spacing w:val="-4"/>
        </w:rPr>
        <w:t xml:space="preserve"> </w:t>
      </w:r>
      <w:r w:rsidR="005D15F6" w:rsidRPr="00DE66A2">
        <w:rPr>
          <w:rFonts w:ascii="Arial" w:hAnsi="Arial" w:cs="Arial"/>
        </w:rPr>
        <w:t>nationales</w:t>
      </w:r>
      <w:r w:rsidR="005D15F6" w:rsidRPr="00DE66A2">
        <w:rPr>
          <w:rFonts w:ascii="Arial" w:hAnsi="Arial" w:cs="Arial"/>
          <w:spacing w:val="-3"/>
        </w:rPr>
        <w:t xml:space="preserve"> </w:t>
      </w:r>
      <w:r w:rsidR="005D15F6" w:rsidRPr="00DE66A2">
        <w:rPr>
          <w:rFonts w:ascii="Arial" w:hAnsi="Arial" w:cs="Arial"/>
        </w:rPr>
        <w:t>publiques</w:t>
      </w:r>
      <w:r w:rsidR="005D15F6" w:rsidRPr="00DE66A2">
        <w:rPr>
          <w:rFonts w:ascii="Arial" w:hAnsi="Arial" w:cs="Arial"/>
          <w:spacing w:val="-3"/>
        </w:rPr>
        <w:t xml:space="preserve"> ou privées </w:t>
      </w:r>
      <w:r w:rsidR="005D15F6" w:rsidRPr="00DE66A2">
        <w:rPr>
          <w:rFonts w:ascii="Arial" w:hAnsi="Arial" w:cs="Arial"/>
        </w:rPr>
        <w:t>apportées</w:t>
      </w:r>
      <w:r w:rsidR="005D15F6" w:rsidRPr="00DE66A2">
        <w:rPr>
          <w:rFonts w:ascii="Arial" w:hAnsi="Arial" w:cs="Arial"/>
          <w:spacing w:val="-3"/>
        </w:rPr>
        <w:t xml:space="preserve"> </w:t>
      </w:r>
      <w:r w:rsidR="005D15F6" w:rsidRPr="00DE66A2">
        <w:rPr>
          <w:rFonts w:ascii="Arial" w:hAnsi="Arial" w:cs="Arial"/>
        </w:rPr>
        <w:t>à</w:t>
      </w:r>
      <w:r w:rsidR="005D15F6" w:rsidRPr="00DE66A2">
        <w:rPr>
          <w:rFonts w:ascii="Arial" w:hAnsi="Arial" w:cs="Arial"/>
          <w:spacing w:val="-5"/>
        </w:rPr>
        <w:t xml:space="preserve"> </w:t>
      </w:r>
      <w:r w:rsidR="005D15F6" w:rsidRPr="00DE66A2">
        <w:rPr>
          <w:rFonts w:ascii="Arial" w:hAnsi="Arial" w:cs="Arial"/>
        </w:rPr>
        <w:t>l’opération.</w:t>
      </w:r>
    </w:p>
    <w:p w14:paraId="299E029A" w14:textId="6417B83C" w:rsidR="005D15F6" w:rsidRPr="00DE66A2" w:rsidRDefault="00E941F7" w:rsidP="00E941F7">
      <w:pPr>
        <w:pStyle w:val="Paragraphedeliste"/>
        <w:widowControl w:val="0"/>
        <w:numPr>
          <w:ilvl w:val="0"/>
          <w:numId w:val="52"/>
        </w:numPr>
        <w:tabs>
          <w:tab w:val="left" w:pos="709"/>
        </w:tabs>
        <w:autoSpaceDE w:val="0"/>
        <w:autoSpaceDN w:val="0"/>
        <w:spacing w:line="240" w:lineRule="auto"/>
        <w:ind w:right="6"/>
        <w:contextualSpacing w:val="0"/>
        <w:rPr>
          <w:rFonts w:ascii="Arial" w:hAnsi="Arial" w:cs="Arial"/>
        </w:rPr>
      </w:pPr>
      <w:proofErr w:type="gramStart"/>
      <w:r>
        <w:rPr>
          <w:rFonts w:ascii="Arial" w:hAnsi="Arial" w:cs="Arial"/>
        </w:rPr>
        <w:t>d</w:t>
      </w:r>
      <w:r w:rsidR="005D15F6" w:rsidRPr="00DE66A2">
        <w:rPr>
          <w:rFonts w:ascii="Arial" w:hAnsi="Arial" w:cs="Arial"/>
        </w:rPr>
        <w:t>u</w:t>
      </w:r>
      <w:proofErr w:type="gramEnd"/>
      <w:r w:rsidR="005D15F6" w:rsidRPr="00DE66A2">
        <w:rPr>
          <w:rFonts w:ascii="Arial" w:hAnsi="Arial" w:cs="Arial"/>
          <w:spacing w:val="43"/>
        </w:rPr>
        <w:t xml:space="preserve"> </w:t>
      </w:r>
      <w:r w:rsidR="005D15F6" w:rsidRPr="00DE66A2">
        <w:rPr>
          <w:rFonts w:ascii="Arial" w:hAnsi="Arial" w:cs="Arial"/>
        </w:rPr>
        <w:t>taux</w:t>
      </w:r>
      <w:r w:rsidR="005D15F6" w:rsidRPr="00DE66A2">
        <w:rPr>
          <w:rFonts w:ascii="Arial" w:hAnsi="Arial" w:cs="Arial"/>
          <w:spacing w:val="44"/>
        </w:rPr>
        <w:t xml:space="preserve"> </w:t>
      </w:r>
      <w:r w:rsidR="005D15F6" w:rsidRPr="00DE66A2">
        <w:rPr>
          <w:rFonts w:ascii="Arial" w:hAnsi="Arial" w:cs="Arial"/>
        </w:rPr>
        <w:t>maximum</w:t>
      </w:r>
      <w:r w:rsidR="005D15F6" w:rsidRPr="00DE66A2">
        <w:rPr>
          <w:rFonts w:ascii="Arial" w:hAnsi="Arial" w:cs="Arial"/>
          <w:spacing w:val="42"/>
        </w:rPr>
        <w:t xml:space="preserve"> </w:t>
      </w:r>
      <w:r w:rsidR="005D15F6" w:rsidRPr="00DE66A2">
        <w:rPr>
          <w:rFonts w:ascii="Arial" w:hAnsi="Arial" w:cs="Arial"/>
        </w:rPr>
        <w:t>d’aide</w:t>
      </w:r>
      <w:r w:rsidR="005D15F6" w:rsidRPr="00DE66A2">
        <w:rPr>
          <w:rFonts w:ascii="Arial" w:hAnsi="Arial" w:cs="Arial"/>
          <w:spacing w:val="43"/>
        </w:rPr>
        <w:t xml:space="preserve"> </w:t>
      </w:r>
      <w:r w:rsidR="005D15F6" w:rsidRPr="00DE66A2">
        <w:rPr>
          <w:rFonts w:ascii="Arial" w:hAnsi="Arial" w:cs="Arial"/>
        </w:rPr>
        <w:t>publique</w:t>
      </w:r>
      <w:r w:rsidR="005D15F6" w:rsidRPr="00DE66A2">
        <w:rPr>
          <w:rFonts w:ascii="Arial" w:hAnsi="Arial" w:cs="Arial"/>
          <w:spacing w:val="42"/>
        </w:rPr>
        <w:t xml:space="preserve"> </w:t>
      </w:r>
      <w:r w:rsidR="005D15F6" w:rsidRPr="00DE66A2">
        <w:rPr>
          <w:rFonts w:ascii="Arial" w:hAnsi="Arial" w:cs="Arial"/>
        </w:rPr>
        <w:t>autorisé</w:t>
      </w:r>
      <w:r w:rsidR="005D15F6" w:rsidRPr="00DE66A2">
        <w:rPr>
          <w:rFonts w:ascii="Arial" w:hAnsi="Arial" w:cs="Arial"/>
          <w:spacing w:val="43"/>
        </w:rPr>
        <w:t xml:space="preserve"> </w:t>
      </w:r>
      <w:r w:rsidR="005D15F6" w:rsidRPr="00DE66A2">
        <w:rPr>
          <w:rFonts w:ascii="Arial" w:hAnsi="Arial" w:cs="Arial"/>
        </w:rPr>
        <w:t>par</w:t>
      </w:r>
      <w:r w:rsidR="005D15F6" w:rsidRPr="00DE66A2">
        <w:rPr>
          <w:rFonts w:ascii="Arial" w:hAnsi="Arial" w:cs="Arial"/>
          <w:spacing w:val="44"/>
        </w:rPr>
        <w:t xml:space="preserve"> </w:t>
      </w:r>
      <w:r w:rsidR="005D15F6" w:rsidRPr="00DE66A2">
        <w:rPr>
          <w:rFonts w:ascii="Arial" w:hAnsi="Arial" w:cs="Arial"/>
        </w:rPr>
        <w:t>la</w:t>
      </w:r>
      <w:r w:rsidR="005D15F6" w:rsidRPr="00DE66A2">
        <w:rPr>
          <w:rFonts w:ascii="Arial" w:hAnsi="Arial" w:cs="Arial"/>
          <w:spacing w:val="43"/>
        </w:rPr>
        <w:t xml:space="preserve"> </w:t>
      </w:r>
      <w:r w:rsidR="005D15F6" w:rsidRPr="00DE66A2">
        <w:rPr>
          <w:rFonts w:ascii="Arial" w:hAnsi="Arial" w:cs="Arial"/>
        </w:rPr>
        <w:t>réglementation</w:t>
      </w:r>
      <w:r w:rsidR="005D15F6" w:rsidRPr="00DE66A2">
        <w:rPr>
          <w:rFonts w:ascii="Arial" w:hAnsi="Arial" w:cs="Arial"/>
          <w:spacing w:val="43"/>
        </w:rPr>
        <w:t xml:space="preserve"> </w:t>
      </w:r>
      <w:r w:rsidR="005D15F6" w:rsidRPr="00DE66A2">
        <w:rPr>
          <w:rFonts w:ascii="Arial" w:hAnsi="Arial" w:cs="Arial"/>
        </w:rPr>
        <w:t>européenne</w:t>
      </w:r>
      <w:r w:rsidR="005D15F6" w:rsidRPr="00DE66A2">
        <w:rPr>
          <w:rFonts w:ascii="Arial" w:hAnsi="Arial" w:cs="Arial"/>
          <w:spacing w:val="43"/>
        </w:rPr>
        <w:t xml:space="preserve"> </w:t>
      </w:r>
      <w:r w:rsidR="005D15F6" w:rsidRPr="00DE66A2">
        <w:rPr>
          <w:rFonts w:ascii="Arial" w:hAnsi="Arial" w:cs="Arial"/>
        </w:rPr>
        <w:t>et</w:t>
      </w:r>
      <w:r w:rsidR="005D15F6" w:rsidRPr="00DE66A2">
        <w:rPr>
          <w:rFonts w:ascii="Arial" w:hAnsi="Arial" w:cs="Arial"/>
          <w:spacing w:val="-52"/>
        </w:rPr>
        <w:t xml:space="preserve"> </w:t>
      </w:r>
      <w:r w:rsidR="005D15F6" w:rsidRPr="00DE66A2">
        <w:rPr>
          <w:rFonts w:ascii="Arial" w:hAnsi="Arial" w:cs="Arial"/>
        </w:rPr>
        <w:t>nationale</w:t>
      </w:r>
      <w:r w:rsidR="005D15F6" w:rsidRPr="00DE66A2">
        <w:rPr>
          <w:rFonts w:ascii="Arial" w:hAnsi="Arial" w:cs="Arial"/>
          <w:spacing w:val="-2"/>
        </w:rPr>
        <w:t xml:space="preserve"> </w:t>
      </w:r>
      <w:r w:rsidR="005D15F6" w:rsidRPr="00DE66A2">
        <w:rPr>
          <w:rFonts w:ascii="Arial" w:hAnsi="Arial" w:cs="Arial"/>
        </w:rPr>
        <w:t>sur</w:t>
      </w:r>
      <w:r w:rsidR="005D15F6" w:rsidRPr="00DE66A2">
        <w:rPr>
          <w:rFonts w:ascii="Arial" w:hAnsi="Arial" w:cs="Arial"/>
          <w:spacing w:val="-2"/>
        </w:rPr>
        <w:t xml:space="preserve"> </w:t>
      </w:r>
      <w:r w:rsidR="005D15F6" w:rsidRPr="00DE66A2">
        <w:rPr>
          <w:rFonts w:ascii="Arial" w:hAnsi="Arial" w:cs="Arial"/>
        </w:rPr>
        <w:t>les</w:t>
      </w:r>
      <w:r w:rsidR="005D15F6" w:rsidRPr="00DE66A2">
        <w:rPr>
          <w:rFonts w:ascii="Arial" w:hAnsi="Arial" w:cs="Arial"/>
          <w:spacing w:val="1"/>
        </w:rPr>
        <w:t xml:space="preserve"> </w:t>
      </w:r>
      <w:r w:rsidR="005D15F6" w:rsidRPr="00DE66A2">
        <w:rPr>
          <w:rFonts w:ascii="Arial" w:hAnsi="Arial" w:cs="Arial"/>
        </w:rPr>
        <w:t>aides</w:t>
      </w:r>
      <w:r w:rsidR="005D15F6" w:rsidRPr="00DE66A2">
        <w:rPr>
          <w:rFonts w:ascii="Arial" w:hAnsi="Arial" w:cs="Arial"/>
          <w:spacing w:val="-1"/>
        </w:rPr>
        <w:t xml:space="preserve"> </w:t>
      </w:r>
      <w:r w:rsidR="005D15F6" w:rsidRPr="00DE66A2">
        <w:rPr>
          <w:rFonts w:ascii="Arial" w:hAnsi="Arial" w:cs="Arial"/>
        </w:rPr>
        <w:t>d’Etat</w:t>
      </w:r>
    </w:p>
    <w:p w14:paraId="2DD69128" w14:textId="414D6F8D" w:rsidR="005D15F6" w:rsidRPr="00DE66A2" w:rsidRDefault="00E941F7" w:rsidP="00E941F7">
      <w:pPr>
        <w:pStyle w:val="Paragraphedeliste"/>
        <w:widowControl w:val="0"/>
        <w:numPr>
          <w:ilvl w:val="0"/>
          <w:numId w:val="52"/>
        </w:numPr>
        <w:tabs>
          <w:tab w:val="left" w:pos="709"/>
        </w:tabs>
        <w:autoSpaceDE w:val="0"/>
        <w:autoSpaceDN w:val="0"/>
        <w:spacing w:line="240" w:lineRule="auto"/>
        <w:ind w:right="6"/>
        <w:contextualSpacing w:val="0"/>
        <w:rPr>
          <w:rFonts w:ascii="Arial" w:hAnsi="Arial" w:cs="Arial"/>
        </w:rPr>
      </w:pPr>
      <w:proofErr w:type="gramStart"/>
      <w:r>
        <w:rPr>
          <w:rFonts w:ascii="Arial" w:hAnsi="Arial" w:cs="Arial"/>
        </w:rPr>
        <w:t>d</w:t>
      </w:r>
      <w:r w:rsidR="005D15F6" w:rsidRPr="00DE66A2">
        <w:rPr>
          <w:rFonts w:ascii="Arial" w:hAnsi="Arial" w:cs="Arial"/>
        </w:rPr>
        <w:t>u</w:t>
      </w:r>
      <w:proofErr w:type="gramEnd"/>
      <w:r w:rsidR="005D15F6" w:rsidRPr="00DE66A2">
        <w:rPr>
          <w:rFonts w:ascii="Arial" w:hAnsi="Arial" w:cs="Arial"/>
        </w:rPr>
        <w:t xml:space="preserve"> montant des recettes valorisées sur l’opération, le cas échéant.</w:t>
      </w:r>
    </w:p>
    <w:p w14:paraId="1B8B82C0" w14:textId="77777777" w:rsidR="005D15F6" w:rsidRPr="00DE66A2" w:rsidRDefault="005D15F6" w:rsidP="00E941F7">
      <w:pPr>
        <w:pStyle w:val="Corpsdetexte"/>
        <w:spacing w:line="240" w:lineRule="auto"/>
        <w:ind w:right="6"/>
        <w:rPr>
          <w:rFonts w:ascii="Arial" w:hAnsi="Arial" w:cs="Arial"/>
          <w:b/>
        </w:rPr>
      </w:pPr>
    </w:p>
    <w:p w14:paraId="5223C3B6" w14:textId="19A94C81" w:rsidR="005D15F6" w:rsidRPr="00DE66A2" w:rsidRDefault="005D15F6" w:rsidP="005D15F6">
      <w:pPr>
        <w:pStyle w:val="Corpsdetexte"/>
        <w:spacing w:before="51" w:line="259" w:lineRule="auto"/>
        <w:ind w:right="3"/>
        <w:rPr>
          <w:rFonts w:ascii="Arial" w:hAnsi="Arial" w:cs="Arial"/>
        </w:rPr>
      </w:pPr>
      <w:r w:rsidRPr="00DE66A2">
        <w:rPr>
          <w:rFonts w:ascii="Arial" w:hAnsi="Arial" w:cs="Arial"/>
        </w:rPr>
        <w:t>Pour</w:t>
      </w:r>
      <w:r w:rsidRPr="00DE66A2">
        <w:rPr>
          <w:rFonts w:ascii="Arial" w:hAnsi="Arial" w:cs="Arial"/>
          <w:spacing w:val="-12"/>
        </w:rPr>
        <w:t xml:space="preserve"> </w:t>
      </w:r>
      <w:r w:rsidRPr="00DE66A2">
        <w:rPr>
          <w:rFonts w:ascii="Arial" w:hAnsi="Arial" w:cs="Arial"/>
        </w:rPr>
        <w:t>chaque</w:t>
      </w:r>
      <w:r w:rsidRPr="00DE66A2">
        <w:rPr>
          <w:rFonts w:ascii="Arial" w:hAnsi="Arial" w:cs="Arial"/>
          <w:spacing w:val="-10"/>
        </w:rPr>
        <w:t xml:space="preserve"> </w:t>
      </w:r>
      <w:r w:rsidRPr="00DE66A2">
        <w:rPr>
          <w:rFonts w:ascii="Arial" w:hAnsi="Arial" w:cs="Arial"/>
        </w:rPr>
        <w:t>opération,</w:t>
      </w:r>
      <w:r w:rsidRPr="00DE66A2">
        <w:rPr>
          <w:rFonts w:ascii="Arial" w:hAnsi="Arial" w:cs="Arial"/>
          <w:spacing w:val="-9"/>
        </w:rPr>
        <w:t xml:space="preserve"> </w:t>
      </w:r>
      <w:r w:rsidRPr="00DE66A2">
        <w:rPr>
          <w:rFonts w:ascii="Arial" w:hAnsi="Arial" w:cs="Arial"/>
        </w:rPr>
        <w:t>le</w:t>
      </w:r>
      <w:r w:rsidRPr="00DE66A2">
        <w:rPr>
          <w:rFonts w:ascii="Arial" w:hAnsi="Arial" w:cs="Arial"/>
          <w:spacing w:val="-9"/>
        </w:rPr>
        <w:t xml:space="preserve"> </w:t>
      </w:r>
      <w:r w:rsidRPr="00DE66A2">
        <w:rPr>
          <w:rFonts w:ascii="Arial" w:hAnsi="Arial" w:cs="Arial"/>
        </w:rPr>
        <w:t>taux</w:t>
      </w:r>
      <w:r w:rsidRPr="00DE66A2">
        <w:rPr>
          <w:rFonts w:ascii="Arial" w:hAnsi="Arial" w:cs="Arial"/>
          <w:spacing w:val="-9"/>
        </w:rPr>
        <w:t xml:space="preserve"> </w:t>
      </w:r>
      <w:r w:rsidRPr="00DE66A2">
        <w:rPr>
          <w:rFonts w:ascii="Arial" w:hAnsi="Arial" w:cs="Arial"/>
        </w:rPr>
        <w:t>de</w:t>
      </w:r>
      <w:r w:rsidRPr="00DE66A2">
        <w:rPr>
          <w:rFonts w:ascii="Arial" w:hAnsi="Arial" w:cs="Arial"/>
          <w:spacing w:val="-11"/>
        </w:rPr>
        <w:t xml:space="preserve"> </w:t>
      </w:r>
      <w:r w:rsidRPr="00DE66A2">
        <w:rPr>
          <w:rFonts w:ascii="Arial" w:hAnsi="Arial" w:cs="Arial"/>
        </w:rPr>
        <w:t>cofinancement</w:t>
      </w:r>
      <w:r w:rsidRPr="00DE66A2">
        <w:rPr>
          <w:rFonts w:ascii="Arial" w:hAnsi="Arial" w:cs="Arial"/>
          <w:spacing w:val="-11"/>
        </w:rPr>
        <w:t xml:space="preserve"> </w:t>
      </w:r>
      <w:r w:rsidRPr="00DE66A2">
        <w:rPr>
          <w:rFonts w:ascii="Arial" w:hAnsi="Arial" w:cs="Arial"/>
          <w:b/>
        </w:rPr>
        <w:t>FSE+</w:t>
      </w:r>
      <w:r w:rsidRPr="00DE66A2">
        <w:rPr>
          <w:rFonts w:ascii="Arial" w:hAnsi="Arial" w:cs="Arial"/>
          <w:spacing w:val="-8"/>
        </w:rPr>
        <w:t xml:space="preserve"> </w:t>
      </w:r>
      <w:r w:rsidRPr="00DE66A2">
        <w:rPr>
          <w:rFonts w:ascii="Arial" w:hAnsi="Arial" w:cs="Arial"/>
        </w:rPr>
        <w:t>doit</w:t>
      </w:r>
      <w:r w:rsidRPr="00DE66A2">
        <w:rPr>
          <w:rFonts w:ascii="Arial" w:hAnsi="Arial" w:cs="Arial"/>
          <w:spacing w:val="-10"/>
        </w:rPr>
        <w:t xml:space="preserve"> </w:t>
      </w:r>
      <w:r w:rsidRPr="00DE66A2">
        <w:rPr>
          <w:rFonts w:ascii="Arial" w:hAnsi="Arial" w:cs="Arial"/>
        </w:rPr>
        <w:t>être</w:t>
      </w:r>
      <w:r w:rsidRPr="00DE66A2">
        <w:rPr>
          <w:rFonts w:ascii="Arial" w:hAnsi="Arial" w:cs="Arial"/>
          <w:spacing w:val="-9"/>
        </w:rPr>
        <w:t xml:space="preserve"> </w:t>
      </w:r>
      <w:r w:rsidRPr="00DE66A2">
        <w:rPr>
          <w:rFonts w:ascii="Arial" w:hAnsi="Arial" w:cs="Arial"/>
        </w:rPr>
        <w:t>au</w:t>
      </w:r>
      <w:r w:rsidRPr="00DE66A2">
        <w:rPr>
          <w:rFonts w:ascii="Arial" w:hAnsi="Arial" w:cs="Arial"/>
          <w:spacing w:val="-8"/>
        </w:rPr>
        <w:t xml:space="preserve"> </w:t>
      </w:r>
      <w:r w:rsidRPr="00DE66A2">
        <w:rPr>
          <w:rFonts w:ascii="Arial" w:hAnsi="Arial" w:cs="Arial"/>
        </w:rPr>
        <w:t>maximum</w:t>
      </w:r>
      <w:r w:rsidRPr="00DE66A2">
        <w:rPr>
          <w:rFonts w:ascii="Arial" w:hAnsi="Arial" w:cs="Arial"/>
          <w:spacing w:val="-9"/>
        </w:rPr>
        <w:t xml:space="preserve"> </w:t>
      </w:r>
      <w:r w:rsidRPr="00DE66A2">
        <w:rPr>
          <w:rFonts w:ascii="Arial" w:hAnsi="Arial" w:cs="Arial"/>
        </w:rPr>
        <w:t>de</w:t>
      </w:r>
      <w:r w:rsidRPr="00DE66A2">
        <w:rPr>
          <w:rFonts w:ascii="Arial" w:hAnsi="Arial" w:cs="Arial"/>
          <w:spacing w:val="-3"/>
        </w:rPr>
        <w:t xml:space="preserve"> </w:t>
      </w:r>
      <w:r w:rsidR="00A94C93" w:rsidRPr="00DE66A2">
        <w:rPr>
          <w:rFonts w:ascii="Arial" w:hAnsi="Arial" w:cs="Arial"/>
          <w:b/>
        </w:rPr>
        <w:t xml:space="preserve">95 </w:t>
      </w:r>
      <w:r w:rsidRPr="00DE66A2">
        <w:rPr>
          <w:rFonts w:ascii="Arial" w:hAnsi="Arial" w:cs="Arial"/>
          <w:b/>
        </w:rPr>
        <w:t>%</w:t>
      </w:r>
      <w:r w:rsidRPr="00DE66A2">
        <w:rPr>
          <w:rFonts w:ascii="Arial" w:hAnsi="Arial" w:cs="Arial"/>
          <w:b/>
          <w:spacing w:val="-8"/>
        </w:rPr>
        <w:t xml:space="preserve"> </w:t>
      </w:r>
      <w:r w:rsidRPr="00DE66A2">
        <w:rPr>
          <w:rFonts w:ascii="Arial" w:hAnsi="Arial" w:cs="Arial"/>
        </w:rPr>
        <w:t>du</w:t>
      </w:r>
      <w:r w:rsidRPr="00DE66A2">
        <w:rPr>
          <w:rFonts w:ascii="Arial" w:hAnsi="Arial" w:cs="Arial"/>
          <w:spacing w:val="-8"/>
        </w:rPr>
        <w:t xml:space="preserve"> </w:t>
      </w:r>
      <w:r w:rsidRPr="00DE66A2">
        <w:rPr>
          <w:rFonts w:ascii="Arial" w:hAnsi="Arial" w:cs="Arial"/>
        </w:rPr>
        <w:t>coût total éligible.</w:t>
      </w:r>
    </w:p>
    <w:p w14:paraId="4DF7175C" w14:textId="77777777" w:rsidR="005D15F6" w:rsidRPr="00DE66A2" w:rsidRDefault="005D15F6" w:rsidP="005D15F6">
      <w:pPr>
        <w:pStyle w:val="Corpsdetexte"/>
        <w:spacing w:before="22"/>
        <w:ind w:right="3"/>
        <w:rPr>
          <w:rFonts w:ascii="Arial" w:hAnsi="Arial" w:cs="Arial"/>
          <w:b/>
        </w:rPr>
      </w:pPr>
    </w:p>
    <w:p w14:paraId="1D0E45DC" w14:textId="04735EDD" w:rsidR="005D15F6" w:rsidRPr="00C21EF1" w:rsidRDefault="005D15F6" w:rsidP="005D15F6">
      <w:pPr>
        <w:pStyle w:val="Corpsdetexte"/>
        <w:spacing w:before="29"/>
        <w:ind w:right="3"/>
        <w:rPr>
          <w:rFonts w:ascii="Arial" w:hAnsi="Arial" w:cs="Arial"/>
        </w:rPr>
      </w:pPr>
      <w:r w:rsidRPr="00DE66A2">
        <w:rPr>
          <w:rFonts w:ascii="Arial" w:hAnsi="Arial" w:cs="Arial"/>
        </w:rPr>
        <w:t xml:space="preserve">Le respect de ces taux et de ces seuils sera vérifié au moment du dépôt de la demande et à l’issue de l’instruction du dossier, après ajustement éventuel du plan de financement. </w:t>
      </w:r>
    </w:p>
    <w:p w14:paraId="578ED559" w14:textId="2D99DCD8" w:rsidR="00C21EF1" w:rsidRPr="00C21EF1" w:rsidRDefault="00C21EF1" w:rsidP="005D15F6">
      <w:pPr>
        <w:pStyle w:val="Corpsdetexte"/>
        <w:spacing w:before="29"/>
        <w:ind w:right="3"/>
        <w:rPr>
          <w:rFonts w:ascii="Arial" w:hAnsi="Arial" w:cs="Arial"/>
        </w:rPr>
      </w:pPr>
    </w:p>
    <w:p w14:paraId="6354F91D" w14:textId="77777777" w:rsidR="005D15F6" w:rsidRPr="00C21EF1" w:rsidRDefault="005D15F6" w:rsidP="005D15F6">
      <w:pPr>
        <w:pStyle w:val="Corpsdetexte"/>
        <w:spacing w:before="29"/>
        <w:ind w:right="3"/>
        <w:rPr>
          <w:rFonts w:ascii="Arial" w:hAnsi="Arial" w:cs="Arial"/>
        </w:rPr>
      </w:pPr>
    </w:p>
    <w:p w14:paraId="4DE5CAE4"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20" w:name="_Toc152063787"/>
      <w:r w:rsidRPr="00C21EF1">
        <w:rPr>
          <w:rFonts w:ascii="Arial" w:hAnsi="Arial" w:cs="Arial"/>
        </w:rPr>
        <w:t>Modalités de paiement de l’aide européenne</w:t>
      </w:r>
      <w:bookmarkEnd w:id="20"/>
    </w:p>
    <w:p w14:paraId="5354FD34" w14:textId="77777777" w:rsidR="00FA135F" w:rsidRDefault="00FA135F" w:rsidP="005D15F6">
      <w:pPr>
        <w:pStyle w:val="Corpsdetexte"/>
        <w:spacing w:before="51" w:line="259" w:lineRule="auto"/>
        <w:ind w:right="3"/>
        <w:rPr>
          <w:rFonts w:ascii="Arial" w:hAnsi="Arial" w:cs="Arial"/>
        </w:rPr>
      </w:pPr>
    </w:p>
    <w:p w14:paraId="00F85921" w14:textId="22F07C61" w:rsidR="005D15F6" w:rsidRPr="00C21EF1" w:rsidRDefault="005D15F6" w:rsidP="005D15F6">
      <w:pPr>
        <w:pStyle w:val="Corpsdetexte"/>
        <w:spacing w:before="51" w:line="259" w:lineRule="auto"/>
        <w:ind w:right="3"/>
        <w:rPr>
          <w:rFonts w:ascii="Arial" w:hAnsi="Arial" w:cs="Arial"/>
          <w:b/>
          <w:color w:val="00B050"/>
        </w:rPr>
      </w:pPr>
      <w:r w:rsidRPr="00C21EF1">
        <w:rPr>
          <w:rFonts w:ascii="Arial" w:hAnsi="Arial" w:cs="Arial"/>
        </w:rPr>
        <w:t>Les modalités de paiement de l’aide européenne sont :</w:t>
      </w:r>
      <w:r w:rsidRPr="00C21EF1">
        <w:rPr>
          <w:rFonts w:ascii="Arial" w:hAnsi="Arial" w:cs="Arial"/>
          <w:b/>
          <w:color w:val="75BDA7" w:themeColor="accent3"/>
        </w:rPr>
        <w:t xml:space="preserve"> </w:t>
      </w:r>
    </w:p>
    <w:p w14:paraId="52800A46" w14:textId="77777777" w:rsidR="005D15F6" w:rsidRPr="00C21EF1" w:rsidRDefault="005D15F6" w:rsidP="005D15F6">
      <w:pPr>
        <w:pStyle w:val="Corpsdetexte"/>
        <w:spacing w:before="51" w:line="259" w:lineRule="auto"/>
        <w:ind w:right="3"/>
        <w:rPr>
          <w:rFonts w:ascii="Arial" w:hAnsi="Arial" w:cs="Arial"/>
        </w:rPr>
      </w:pPr>
    </w:p>
    <w:p w14:paraId="1516FD9E" w14:textId="3DCEC934" w:rsidR="005D15F6" w:rsidRPr="00E941F7" w:rsidRDefault="005D15F6" w:rsidP="00EE228D">
      <w:pPr>
        <w:pStyle w:val="Corpsdetexte"/>
        <w:widowControl w:val="0"/>
        <w:numPr>
          <w:ilvl w:val="0"/>
          <w:numId w:val="53"/>
        </w:numPr>
        <w:autoSpaceDE w:val="0"/>
        <w:autoSpaceDN w:val="0"/>
        <w:spacing w:before="51" w:line="259" w:lineRule="auto"/>
        <w:ind w:right="3"/>
        <w:rPr>
          <w:rFonts w:ascii="Arial" w:hAnsi="Arial" w:cs="Arial"/>
        </w:rPr>
      </w:pPr>
      <w:proofErr w:type="gramStart"/>
      <w:r w:rsidRPr="00E941F7">
        <w:rPr>
          <w:rFonts w:ascii="Arial" w:hAnsi="Arial" w:cs="Arial"/>
        </w:rPr>
        <w:t>au</w:t>
      </w:r>
      <w:proofErr w:type="gramEnd"/>
      <w:r w:rsidRPr="00E941F7">
        <w:rPr>
          <w:rFonts w:ascii="Arial" w:hAnsi="Arial" w:cs="Arial"/>
        </w:rPr>
        <w:t xml:space="preserve"> titre d’une avance représentant </w:t>
      </w:r>
      <w:r w:rsidR="00343F61" w:rsidRPr="00E941F7">
        <w:rPr>
          <w:rFonts w:ascii="Arial" w:hAnsi="Arial" w:cs="Arial"/>
        </w:rPr>
        <w:t>20</w:t>
      </w:r>
      <w:r w:rsidR="00E941F7" w:rsidRPr="00E941F7">
        <w:rPr>
          <w:rFonts w:ascii="Arial" w:hAnsi="Arial" w:cs="Arial"/>
        </w:rPr>
        <w:t>% du</w:t>
      </w:r>
      <w:r w:rsidRPr="00E941F7">
        <w:rPr>
          <w:rFonts w:ascii="Arial" w:hAnsi="Arial" w:cs="Arial"/>
        </w:rPr>
        <w:t xml:space="preserve"> montant de l’aide prévisionnelle, ordonné à la signature de la convention, sur présentation d’un justificatif de démarrage de l’opération,</w:t>
      </w:r>
    </w:p>
    <w:p w14:paraId="567EE538" w14:textId="1CA792D0"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63B7F267" w14:textId="63DB1805"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67356C8D" w14:textId="403F1457"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4EFC2499" w14:textId="01231CA4"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3B0E627F" w14:textId="0E4A4BA2"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53444C22" w14:textId="78014E9D"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6531C9D4" w14:textId="21D055CB"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507805C4" w14:textId="15B5C7EA" w:rsidR="00E941F7" w:rsidRDefault="00E941F7" w:rsidP="00E941F7">
      <w:pPr>
        <w:pStyle w:val="Corpsdetexte"/>
        <w:widowControl w:val="0"/>
        <w:autoSpaceDE w:val="0"/>
        <w:autoSpaceDN w:val="0"/>
        <w:spacing w:before="51" w:line="259" w:lineRule="auto"/>
        <w:ind w:right="3"/>
        <w:rPr>
          <w:rFonts w:ascii="Arial" w:hAnsi="Arial" w:cs="Arial"/>
          <w:color w:val="FF0000"/>
        </w:rPr>
      </w:pPr>
    </w:p>
    <w:p w14:paraId="79C3231D" w14:textId="77777777" w:rsidR="00E941F7" w:rsidRPr="00343F61" w:rsidRDefault="00E941F7" w:rsidP="00E941F7">
      <w:pPr>
        <w:pStyle w:val="Corpsdetexte"/>
        <w:widowControl w:val="0"/>
        <w:autoSpaceDE w:val="0"/>
        <w:autoSpaceDN w:val="0"/>
        <w:spacing w:before="51" w:line="259" w:lineRule="auto"/>
        <w:ind w:right="3"/>
        <w:rPr>
          <w:rFonts w:ascii="Arial" w:hAnsi="Arial" w:cs="Arial"/>
          <w:color w:val="FF0000"/>
        </w:rPr>
      </w:pPr>
    </w:p>
    <w:p w14:paraId="2E0C61B4" w14:textId="77777777" w:rsidR="005D15F6" w:rsidRPr="00C21EF1" w:rsidRDefault="005D15F6" w:rsidP="00EE228D">
      <w:pPr>
        <w:pStyle w:val="Corpsdetexte"/>
        <w:widowControl w:val="0"/>
        <w:numPr>
          <w:ilvl w:val="0"/>
          <w:numId w:val="53"/>
        </w:numPr>
        <w:autoSpaceDE w:val="0"/>
        <w:autoSpaceDN w:val="0"/>
        <w:spacing w:before="51" w:line="259" w:lineRule="auto"/>
        <w:ind w:right="3"/>
        <w:rPr>
          <w:rFonts w:ascii="Arial" w:hAnsi="Arial" w:cs="Arial"/>
        </w:rPr>
      </w:pPr>
      <w:proofErr w:type="gramStart"/>
      <w:r w:rsidRPr="00C21EF1">
        <w:rPr>
          <w:rFonts w:ascii="Arial" w:hAnsi="Arial" w:cs="Arial"/>
        </w:rPr>
        <w:t>au</w:t>
      </w:r>
      <w:proofErr w:type="gramEnd"/>
      <w:r w:rsidRPr="00C21EF1">
        <w:rPr>
          <w:rFonts w:ascii="Arial" w:hAnsi="Arial" w:cs="Arial"/>
        </w:rPr>
        <w:t xml:space="preserve"> titre d’acompte(s), sur présentation des pièces justificatives de dépenses effectivement payées par le bénéficiaire et acquittées, et d’une demande de paiement complète,</w:t>
      </w:r>
    </w:p>
    <w:p w14:paraId="2C0CFEEC" w14:textId="77777777" w:rsidR="005D15F6" w:rsidRPr="00C21EF1" w:rsidRDefault="005D15F6" w:rsidP="00EE228D">
      <w:pPr>
        <w:pStyle w:val="Corpsdetexte"/>
        <w:widowControl w:val="0"/>
        <w:numPr>
          <w:ilvl w:val="0"/>
          <w:numId w:val="53"/>
        </w:numPr>
        <w:autoSpaceDE w:val="0"/>
        <w:autoSpaceDN w:val="0"/>
        <w:spacing w:before="51" w:line="259" w:lineRule="auto"/>
        <w:ind w:right="3"/>
        <w:rPr>
          <w:rFonts w:ascii="Arial" w:hAnsi="Arial" w:cs="Arial"/>
        </w:rPr>
      </w:pPr>
      <w:proofErr w:type="gramStart"/>
      <w:r w:rsidRPr="00C21EF1">
        <w:rPr>
          <w:rFonts w:ascii="Arial" w:hAnsi="Arial" w:cs="Arial"/>
        </w:rPr>
        <w:t>au</w:t>
      </w:r>
      <w:proofErr w:type="gramEnd"/>
      <w:r w:rsidRPr="00C21EF1">
        <w:rPr>
          <w:rFonts w:ascii="Arial" w:hAnsi="Arial" w:cs="Arial"/>
        </w:rPr>
        <w:t xml:space="preserve"> titre du solde final dû, sur présentation des pièces justificatives de dépenses effectivement payées par le bénéficiaire, et d’une demande de paiement du solde complète ainsi qu’un bilan d’exécution.</w:t>
      </w:r>
    </w:p>
    <w:p w14:paraId="099C76FC" w14:textId="77777777" w:rsidR="005D15F6" w:rsidRPr="00C21EF1" w:rsidRDefault="005D15F6" w:rsidP="005D15F6">
      <w:pPr>
        <w:pStyle w:val="Corpsdetexte"/>
        <w:spacing w:before="11"/>
        <w:ind w:left="851" w:right="818"/>
        <w:rPr>
          <w:rFonts w:ascii="Arial" w:hAnsi="Arial" w:cs="Arial"/>
        </w:rPr>
      </w:pPr>
      <w:r w:rsidRPr="00C21EF1">
        <w:rPr>
          <w:rFonts w:ascii="Arial" w:hAnsi="Arial" w:cs="Arial"/>
          <w:noProof/>
          <w:lang w:eastAsia="fr-FR"/>
        </w:rPr>
        <mc:AlternateContent>
          <mc:Choice Requires="wps">
            <w:drawing>
              <wp:anchor distT="0" distB="0" distL="114300" distR="114300" simplePos="0" relativeHeight="251760813" behindDoc="0" locked="0" layoutInCell="1" allowOverlap="1" wp14:anchorId="1D64EEDF" wp14:editId="55B1C300">
                <wp:simplePos x="0" y="0"/>
                <wp:positionH relativeFrom="margin">
                  <wp:align>right</wp:align>
                </wp:positionH>
                <wp:positionV relativeFrom="paragraph">
                  <wp:posOffset>110441</wp:posOffset>
                </wp:positionV>
                <wp:extent cx="6210300" cy="668216"/>
                <wp:effectExtent l="0" t="0" r="0" b="0"/>
                <wp:wrapNone/>
                <wp:docPr id="5" name="Rectangle à coins arrondis 5"/>
                <wp:cNvGraphicFramePr/>
                <a:graphic xmlns:a="http://schemas.openxmlformats.org/drawingml/2006/main">
                  <a:graphicData uri="http://schemas.microsoft.com/office/word/2010/wordprocessingShape">
                    <wps:wsp>
                      <wps:cNvSpPr/>
                      <wps:spPr>
                        <a:xfrm>
                          <a:off x="0" y="0"/>
                          <a:ext cx="6210300" cy="668216"/>
                        </a:xfrm>
                        <a:prstGeom prst="roundRect">
                          <a:avLst>
                            <a:gd name="adj" fmla="val 12955"/>
                          </a:avLst>
                        </a:prstGeom>
                        <a:solidFill>
                          <a:srgbClr val="FFFF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3EA03" w14:textId="77777777" w:rsidR="000623F0" w:rsidRPr="0036012C" w:rsidRDefault="000623F0" w:rsidP="005D15F6">
                            <w:pPr>
                              <w:ind w:left="284" w:right="56"/>
                              <w:rPr>
                                <w:rFonts w:cstheme="minorHAnsi"/>
                                <w:b/>
                                <w:color w:val="FF0000"/>
                                <w:sz w:val="20"/>
                                <w:szCs w:val="20"/>
                              </w:rPr>
                            </w:pPr>
                            <w:r w:rsidRPr="0036012C">
                              <w:rPr>
                                <w:rFonts w:cstheme="minorHAnsi"/>
                                <w:b/>
                                <w:color w:val="FF0000"/>
                                <w:sz w:val="20"/>
                                <w:szCs w:val="20"/>
                              </w:rPr>
                              <w:t>Important !</w:t>
                            </w:r>
                          </w:p>
                          <w:p w14:paraId="5D456824" w14:textId="77777777" w:rsidR="000623F0" w:rsidRPr="0036012C" w:rsidRDefault="000623F0" w:rsidP="005D15F6">
                            <w:pPr>
                              <w:ind w:left="284" w:right="56"/>
                              <w:rPr>
                                <w:rFonts w:ascii="Arial" w:hAnsi="Arial" w:cs="Arial"/>
                                <w:color w:val="000000" w:themeColor="text1"/>
                                <w:sz w:val="20"/>
                                <w:szCs w:val="20"/>
                              </w:rPr>
                            </w:pPr>
                            <w:r w:rsidRPr="0036012C">
                              <w:rPr>
                                <w:rFonts w:ascii="Arial" w:hAnsi="Arial" w:cs="Arial"/>
                                <w:color w:val="000000" w:themeColor="text1"/>
                                <w:sz w:val="20"/>
                                <w:szCs w:val="20"/>
                              </w:rPr>
                              <w:t>Le versement d’une avance relève de l’appréciation de l’autorité de gestion. La décision d’accorder une avance est prise au cas par cas selon la nature de l’opération et du bénéficiaire.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4EEDF" id="Rectangle à coins arrondis 5" o:spid="_x0000_s1028" style="position:absolute;left:0;text-align:left;margin-left:437.8pt;margin-top:8.7pt;width:489pt;height:52.6pt;z-index:25176081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" fillcolor="#ffffd5" stroked="f" strokeweight="1pt">
                <v:stroke joinstyle="miter"/>
                <v:textbox>
                  <w:txbxContent>
                    <w:p w14:paraId="7B53EA03" w14:textId="77777777" w:rsidR="000623F0" w:rsidRPr="0036012C" w:rsidRDefault="000623F0" w:rsidP="005D15F6">
                      <w:pPr>
                        <w:ind w:left="284" w:right="56"/>
                        <w:rPr>
                          <w:rFonts w:cstheme="minorHAnsi"/>
                          <w:b/>
                          <w:color w:val="FF0000"/>
                          <w:sz w:val="20"/>
                          <w:szCs w:val="20"/>
                        </w:rPr>
                      </w:pPr>
                      <w:r w:rsidRPr="0036012C">
                        <w:rPr>
                          <w:rFonts w:cstheme="minorHAnsi"/>
                          <w:b/>
                          <w:color w:val="FF0000"/>
                          <w:sz w:val="20"/>
                          <w:szCs w:val="20"/>
                        </w:rPr>
                        <w:t>Important !</w:t>
                      </w:r>
                    </w:p>
                    <w:p w14:paraId="5D456824" w14:textId="77777777" w:rsidR="000623F0" w:rsidRPr="0036012C" w:rsidRDefault="000623F0" w:rsidP="005D15F6">
                      <w:pPr>
                        <w:ind w:left="284" w:right="56"/>
                        <w:rPr>
                          <w:rFonts w:ascii="Arial" w:hAnsi="Arial" w:cs="Arial"/>
                          <w:color w:val="000000" w:themeColor="text1"/>
                          <w:sz w:val="20"/>
                          <w:szCs w:val="20"/>
                        </w:rPr>
                      </w:pPr>
                      <w:r w:rsidRPr="0036012C">
                        <w:rPr>
                          <w:rFonts w:ascii="Arial" w:hAnsi="Arial" w:cs="Arial"/>
                          <w:color w:val="000000" w:themeColor="text1"/>
                          <w:sz w:val="20"/>
                          <w:szCs w:val="20"/>
                        </w:rPr>
                        <w:t>Le versement d’une avance relève de l’appréciation de l’autorité de gestion. La décision d’accorder une avance est prise au cas par cas selon la nature de l’opération et du bénéficiaire.</w:t>
                      </w:r>
                    </w:p>
                  </w:txbxContent>
                </v:textbox>
                <w10:wrap anchorx="margin"/>
              </v:roundrect>
            </w:pict>
          </mc:Fallback>
        </mc:AlternateContent>
      </w:r>
    </w:p>
    <w:p w14:paraId="528D4D74" w14:textId="77777777" w:rsidR="005D15F6" w:rsidRPr="00C21EF1" w:rsidRDefault="005D15F6" w:rsidP="005D15F6">
      <w:pPr>
        <w:ind w:left="851" w:right="818"/>
        <w:rPr>
          <w:rFonts w:ascii="Arial" w:hAnsi="Arial" w:cs="Arial"/>
        </w:rPr>
      </w:pPr>
    </w:p>
    <w:p w14:paraId="11E145EB" w14:textId="77777777" w:rsidR="005D15F6" w:rsidRPr="00C21EF1" w:rsidRDefault="005D15F6" w:rsidP="005D15F6">
      <w:pPr>
        <w:ind w:left="851" w:right="818"/>
        <w:rPr>
          <w:rFonts w:ascii="Arial" w:hAnsi="Arial" w:cs="Arial"/>
        </w:rPr>
      </w:pPr>
    </w:p>
    <w:p w14:paraId="0A43F5A2" w14:textId="77777777" w:rsidR="005D15F6" w:rsidRPr="00C21EF1" w:rsidRDefault="005D15F6" w:rsidP="005D15F6">
      <w:pPr>
        <w:ind w:left="851" w:right="818"/>
        <w:rPr>
          <w:rFonts w:ascii="Arial" w:hAnsi="Arial" w:cs="Arial"/>
        </w:rPr>
      </w:pPr>
    </w:p>
    <w:p w14:paraId="6C32F03C" w14:textId="77777777" w:rsidR="005D15F6" w:rsidRPr="00C21EF1" w:rsidRDefault="005D15F6" w:rsidP="005D15F6">
      <w:pPr>
        <w:ind w:left="851" w:right="818"/>
        <w:rPr>
          <w:rFonts w:ascii="Arial" w:hAnsi="Arial" w:cs="Arial"/>
        </w:rPr>
      </w:pPr>
    </w:p>
    <w:p w14:paraId="79372A53" w14:textId="77777777" w:rsidR="005D15F6" w:rsidRPr="00C21EF1" w:rsidRDefault="005D15F6" w:rsidP="005D15F6">
      <w:pPr>
        <w:ind w:left="851" w:right="818"/>
        <w:rPr>
          <w:rFonts w:ascii="Arial" w:hAnsi="Arial" w:cs="Arial"/>
        </w:rPr>
      </w:pPr>
    </w:p>
    <w:p w14:paraId="545FAE28" w14:textId="5141CBC5" w:rsidR="005D15F6" w:rsidRDefault="005D15F6" w:rsidP="005D15F6">
      <w:pPr>
        <w:ind w:right="3"/>
        <w:rPr>
          <w:rFonts w:ascii="Arial" w:hAnsi="Arial" w:cs="Arial"/>
        </w:rPr>
      </w:pPr>
      <w:r w:rsidRPr="00C21EF1">
        <w:rPr>
          <w:rFonts w:ascii="Arial" w:hAnsi="Arial" w:cs="Arial"/>
        </w:rPr>
        <w:t>Le total des versements effectués avant la production du bilan final d’exécution ne peut dépasser 80 % du montant prévisionnel de la subvention, avance comprise le cas échéant. L’avance éventuellement consentie au bénéficiaire est déduite au plus tard lors du versement du solde final.</w:t>
      </w:r>
    </w:p>
    <w:p w14:paraId="643333E8" w14:textId="77777777" w:rsidR="0036012C" w:rsidRPr="00C21EF1" w:rsidRDefault="0036012C" w:rsidP="005D15F6">
      <w:pPr>
        <w:ind w:right="3"/>
        <w:rPr>
          <w:rFonts w:ascii="Arial" w:hAnsi="Arial" w:cs="Arial"/>
        </w:rPr>
      </w:pPr>
    </w:p>
    <w:p w14:paraId="75A9260B" w14:textId="77777777" w:rsidR="005D15F6" w:rsidRPr="00C21EF1" w:rsidRDefault="005D15F6" w:rsidP="005D15F6">
      <w:pPr>
        <w:ind w:right="3"/>
        <w:rPr>
          <w:rFonts w:ascii="Arial" w:hAnsi="Arial" w:cs="Arial"/>
        </w:rPr>
      </w:pPr>
      <w:r w:rsidRPr="00C21EF1">
        <w:rPr>
          <w:rFonts w:ascii="Arial" w:hAnsi="Arial" w:cs="Arial"/>
          <w:noProof/>
          <w:lang w:eastAsia="fr-FR"/>
        </w:rPr>
        <mc:AlternateContent>
          <mc:Choice Requires="wps">
            <w:drawing>
              <wp:anchor distT="0" distB="0" distL="114300" distR="114300" simplePos="0" relativeHeight="251761837" behindDoc="0" locked="0" layoutInCell="1" allowOverlap="1" wp14:anchorId="010F25A2" wp14:editId="3D236748">
                <wp:simplePos x="0" y="0"/>
                <wp:positionH relativeFrom="margin">
                  <wp:align>right</wp:align>
                </wp:positionH>
                <wp:positionV relativeFrom="paragraph">
                  <wp:posOffset>2540</wp:posOffset>
                </wp:positionV>
                <wp:extent cx="6210000" cy="674077"/>
                <wp:effectExtent l="0" t="0" r="635" b="0"/>
                <wp:wrapNone/>
                <wp:docPr id="11" name="Rectangle à coins arrondis 11"/>
                <wp:cNvGraphicFramePr/>
                <a:graphic xmlns:a="http://schemas.openxmlformats.org/drawingml/2006/main">
                  <a:graphicData uri="http://schemas.microsoft.com/office/word/2010/wordprocessingShape">
                    <wps:wsp>
                      <wps:cNvSpPr/>
                      <wps:spPr>
                        <a:xfrm>
                          <a:off x="0" y="0"/>
                          <a:ext cx="6210000" cy="674077"/>
                        </a:xfrm>
                        <a:prstGeom prst="roundRect">
                          <a:avLst>
                            <a:gd name="adj" fmla="val 12955"/>
                          </a:avLst>
                        </a:prstGeom>
                        <a:solidFill>
                          <a:srgbClr val="FFFF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A6DBE3" w14:textId="77777777" w:rsidR="000623F0" w:rsidRPr="0036012C" w:rsidRDefault="000623F0" w:rsidP="005D15F6">
                            <w:pPr>
                              <w:ind w:left="284" w:right="56"/>
                              <w:rPr>
                                <w:rFonts w:ascii="Arial" w:hAnsi="Arial" w:cs="Arial"/>
                                <w:b/>
                                <w:color w:val="FF0000"/>
                              </w:rPr>
                            </w:pPr>
                            <w:r w:rsidRPr="0036012C">
                              <w:rPr>
                                <w:rFonts w:ascii="Arial" w:hAnsi="Arial" w:cs="Arial"/>
                                <w:b/>
                                <w:color w:val="FF0000"/>
                              </w:rPr>
                              <w:t>Important !</w:t>
                            </w:r>
                          </w:p>
                          <w:p w14:paraId="514E576D" w14:textId="77777777" w:rsidR="000623F0" w:rsidRPr="0036012C" w:rsidRDefault="000623F0" w:rsidP="005D15F6">
                            <w:pPr>
                              <w:pStyle w:val="Default"/>
                              <w:ind w:left="284"/>
                              <w:rPr>
                                <w:rFonts w:ascii="Arial" w:hAnsi="Arial" w:cs="Arial"/>
                              </w:rPr>
                            </w:pPr>
                            <w:r w:rsidRPr="0036012C">
                              <w:rPr>
                                <w:rFonts w:ascii="Arial" w:hAnsi="Arial" w:cs="Arial"/>
                                <w:sz w:val="22"/>
                                <w:szCs w:val="22"/>
                              </w:rPr>
                              <w:t xml:space="preserve">Le </w:t>
                            </w:r>
                            <w:proofErr w:type="spellStart"/>
                            <w:r w:rsidRPr="0036012C">
                              <w:rPr>
                                <w:rFonts w:ascii="Arial" w:hAnsi="Arial" w:cs="Arial"/>
                                <w:sz w:val="22"/>
                                <w:szCs w:val="22"/>
                              </w:rPr>
                              <w:t>paiement</w:t>
                            </w:r>
                            <w:proofErr w:type="spellEnd"/>
                            <w:r w:rsidRPr="0036012C">
                              <w:rPr>
                                <w:rFonts w:ascii="Arial" w:hAnsi="Arial" w:cs="Arial"/>
                                <w:sz w:val="22"/>
                                <w:szCs w:val="22"/>
                              </w:rPr>
                              <w:t xml:space="preserve"> de </w:t>
                            </w:r>
                            <w:proofErr w:type="spellStart"/>
                            <w:r w:rsidRPr="0036012C">
                              <w:rPr>
                                <w:rFonts w:ascii="Arial" w:hAnsi="Arial" w:cs="Arial"/>
                                <w:sz w:val="22"/>
                                <w:szCs w:val="22"/>
                              </w:rPr>
                              <w:t>l’aide</w:t>
                            </w:r>
                            <w:proofErr w:type="spellEnd"/>
                            <w:r w:rsidRPr="0036012C">
                              <w:rPr>
                                <w:rFonts w:ascii="Arial" w:hAnsi="Arial" w:cs="Arial"/>
                                <w:sz w:val="22"/>
                                <w:szCs w:val="22"/>
                              </w:rPr>
                              <w:t xml:space="preserve"> </w:t>
                            </w:r>
                            <w:proofErr w:type="spellStart"/>
                            <w:r w:rsidRPr="0036012C">
                              <w:rPr>
                                <w:rFonts w:ascii="Arial" w:hAnsi="Arial" w:cs="Arial"/>
                                <w:sz w:val="22"/>
                                <w:szCs w:val="22"/>
                              </w:rPr>
                              <w:t>européenne</w:t>
                            </w:r>
                            <w:proofErr w:type="spellEnd"/>
                            <w:r w:rsidRPr="0036012C">
                              <w:rPr>
                                <w:rFonts w:ascii="Arial" w:hAnsi="Arial" w:cs="Arial"/>
                                <w:sz w:val="22"/>
                                <w:szCs w:val="22"/>
                              </w:rPr>
                              <w:t xml:space="preserve"> </w:t>
                            </w:r>
                            <w:proofErr w:type="spellStart"/>
                            <w:r w:rsidRPr="0036012C">
                              <w:rPr>
                                <w:rFonts w:ascii="Arial" w:hAnsi="Arial" w:cs="Arial"/>
                                <w:sz w:val="22"/>
                                <w:szCs w:val="22"/>
                              </w:rPr>
                              <w:t>peut</w:t>
                            </w:r>
                            <w:proofErr w:type="spellEnd"/>
                            <w:r w:rsidRPr="0036012C">
                              <w:rPr>
                                <w:rFonts w:ascii="Arial" w:hAnsi="Arial" w:cs="Arial"/>
                                <w:sz w:val="22"/>
                                <w:szCs w:val="22"/>
                              </w:rPr>
                              <w:t xml:space="preserve"> </w:t>
                            </w:r>
                            <w:proofErr w:type="spellStart"/>
                            <w:r w:rsidRPr="0036012C">
                              <w:rPr>
                                <w:rFonts w:ascii="Arial" w:hAnsi="Arial" w:cs="Arial"/>
                                <w:sz w:val="22"/>
                                <w:szCs w:val="22"/>
                              </w:rPr>
                              <w:t>être</w:t>
                            </w:r>
                            <w:proofErr w:type="spellEnd"/>
                            <w:r w:rsidRPr="0036012C">
                              <w:rPr>
                                <w:rFonts w:ascii="Arial" w:hAnsi="Arial" w:cs="Arial"/>
                                <w:sz w:val="22"/>
                                <w:szCs w:val="22"/>
                              </w:rPr>
                              <w:t xml:space="preserve"> </w:t>
                            </w:r>
                            <w:proofErr w:type="spellStart"/>
                            <w:r w:rsidRPr="0036012C">
                              <w:rPr>
                                <w:rFonts w:ascii="Arial" w:hAnsi="Arial" w:cs="Arial"/>
                                <w:sz w:val="22"/>
                                <w:szCs w:val="22"/>
                              </w:rPr>
                              <w:t>conditionné</w:t>
                            </w:r>
                            <w:proofErr w:type="spellEnd"/>
                            <w:r w:rsidRPr="0036012C">
                              <w:rPr>
                                <w:rFonts w:ascii="Arial" w:hAnsi="Arial" w:cs="Arial"/>
                                <w:sz w:val="22"/>
                                <w:szCs w:val="22"/>
                              </w:rPr>
                              <w:t xml:space="preserve"> à la transmission des </w:t>
                            </w:r>
                            <w:proofErr w:type="spellStart"/>
                            <w:r w:rsidRPr="0036012C">
                              <w:rPr>
                                <w:rFonts w:ascii="Arial" w:hAnsi="Arial" w:cs="Arial"/>
                                <w:sz w:val="22"/>
                                <w:szCs w:val="22"/>
                              </w:rPr>
                              <w:t>données</w:t>
                            </w:r>
                            <w:proofErr w:type="spellEnd"/>
                            <w:r w:rsidRPr="0036012C">
                              <w:rPr>
                                <w:rFonts w:ascii="Arial" w:hAnsi="Arial" w:cs="Arial"/>
                                <w:sz w:val="22"/>
                                <w:szCs w:val="22"/>
                              </w:rPr>
                              <w:t xml:space="preserve"> sur </w:t>
                            </w:r>
                            <w:proofErr w:type="spellStart"/>
                            <w:r w:rsidRPr="0036012C">
                              <w:rPr>
                                <w:rFonts w:ascii="Arial" w:hAnsi="Arial" w:cs="Arial"/>
                                <w:sz w:val="22"/>
                                <w:szCs w:val="22"/>
                              </w:rPr>
                              <w:t>l’avancement</w:t>
                            </w:r>
                            <w:proofErr w:type="spellEnd"/>
                            <w:r w:rsidRPr="0036012C">
                              <w:rPr>
                                <w:rFonts w:ascii="Arial" w:hAnsi="Arial" w:cs="Arial"/>
                                <w:sz w:val="22"/>
                                <w:szCs w:val="22"/>
                              </w:rPr>
                              <w:t xml:space="preserve"> des </w:t>
                            </w:r>
                            <w:proofErr w:type="spellStart"/>
                            <w:r w:rsidRPr="0036012C">
                              <w:rPr>
                                <w:rFonts w:ascii="Arial" w:hAnsi="Arial" w:cs="Arial"/>
                                <w:sz w:val="22"/>
                                <w:szCs w:val="22"/>
                              </w:rPr>
                              <w:t>indicateurs</w:t>
                            </w:r>
                            <w:proofErr w:type="spellEnd"/>
                            <w:r w:rsidRPr="0036012C">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0F25A2" id="Rectangle à coins arrondis 11" o:spid="_x0000_s1029" style="position:absolute;left:0;text-align:left;margin-left:437.8pt;margin-top:.2pt;width:489pt;height:53.1pt;z-index:25176183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8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" fillcolor="#ffffd5" stroked="f" strokeweight="1pt">
                <v:stroke joinstyle="miter"/>
                <v:textbox>
                  <w:txbxContent>
                    <w:p w14:paraId="39A6DBE3" w14:textId="77777777" w:rsidR="000623F0" w:rsidRPr="0036012C" w:rsidRDefault="000623F0" w:rsidP="005D15F6">
                      <w:pPr>
                        <w:ind w:left="284" w:right="56"/>
                        <w:rPr>
                          <w:rFonts w:ascii="Arial" w:hAnsi="Arial" w:cs="Arial"/>
                          <w:b/>
                          <w:color w:val="FF0000"/>
                        </w:rPr>
                      </w:pPr>
                      <w:r w:rsidRPr="0036012C">
                        <w:rPr>
                          <w:rFonts w:ascii="Arial" w:hAnsi="Arial" w:cs="Arial"/>
                          <w:b/>
                          <w:color w:val="FF0000"/>
                        </w:rPr>
                        <w:t>Important !</w:t>
                      </w:r>
                    </w:p>
                    <w:p w14:paraId="514E576D" w14:textId="77777777" w:rsidR="000623F0" w:rsidRPr="0036012C" w:rsidRDefault="000623F0" w:rsidP="005D15F6">
                      <w:pPr>
                        <w:pStyle w:val="Default"/>
                        <w:ind w:left="284"/>
                        <w:rPr>
                          <w:rFonts w:ascii="Arial" w:hAnsi="Arial" w:cs="Arial"/>
                        </w:rPr>
                      </w:pPr>
                      <w:r w:rsidRPr="0036012C">
                        <w:rPr>
                          <w:rFonts w:ascii="Arial" w:hAnsi="Arial" w:cs="Arial"/>
                          <w:sz w:val="22"/>
                          <w:szCs w:val="22"/>
                        </w:rPr>
                        <w:t xml:space="preserve">Le </w:t>
                      </w:r>
                      <w:proofErr w:type="spellStart"/>
                      <w:r w:rsidRPr="0036012C">
                        <w:rPr>
                          <w:rFonts w:ascii="Arial" w:hAnsi="Arial" w:cs="Arial"/>
                          <w:sz w:val="22"/>
                          <w:szCs w:val="22"/>
                        </w:rPr>
                        <w:t>paiement</w:t>
                      </w:r>
                      <w:proofErr w:type="spellEnd"/>
                      <w:r w:rsidRPr="0036012C">
                        <w:rPr>
                          <w:rFonts w:ascii="Arial" w:hAnsi="Arial" w:cs="Arial"/>
                          <w:sz w:val="22"/>
                          <w:szCs w:val="22"/>
                        </w:rPr>
                        <w:t xml:space="preserve"> de </w:t>
                      </w:r>
                      <w:proofErr w:type="spellStart"/>
                      <w:r w:rsidRPr="0036012C">
                        <w:rPr>
                          <w:rFonts w:ascii="Arial" w:hAnsi="Arial" w:cs="Arial"/>
                          <w:sz w:val="22"/>
                          <w:szCs w:val="22"/>
                        </w:rPr>
                        <w:t>l’aide</w:t>
                      </w:r>
                      <w:proofErr w:type="spellEnd"/>
                      <w:r w:rsidRPr="0036012C">
                        <w:rPr>
                          <w:rFonts w:ascii="Arial" w:hAnsi="Arial" w:cs="Arial"/>
                          <w:sz w:val="22"/>
                          <w:szCs w:val="22"/>
                        </w:rPr>
                        <w:t xml:space="preserve"> </w:t>
                      </w:r>
                      <w:proofErr w:type="spellStart"/>
                      <w:r w:rsidRPr="0036012C">
                        <w:rPr>
                          <w:rFonts w:ascii="Arial" w:hAnsi="Arial" w:cs="Arial"/>
                          <w:sz w:val="22"/>
                          <w:szCs w:val="22"/>
                        </w:rPr>
                        <w:t>européenne</w:t>
                      </w:r>
                      <w:proofErr w:type="spellEnd"/>
                      <w:r w:rsidRPr="0036012C">
                        <w:rPr>
                          <w:rFonts w:ascii="Arial" w:hAnsi="Arial" w:cs="Arial"/>
                          <w:sz w:val="22"/>
                          <w:szCs w:val="22"/>
                        </w:rPr>
                        <w:t xml:space="preserve"> </w:t>
                      </w:r>
                      <w:proofErr w:type="spellStart"/>
                      <w:r w:rsidRPr="0036012C">
                        <w:rPr>
                          <w:rFonts w:ascii="Arial" w:hAnsi="Arial" w:cs="Arial"/>
                          <w:sz w:val="22"/>
                          <w:szCs w:val="22"/>
                        </w:rPr>
                        <w:t>peut</w:t>
                      </w:r>
                      <w:proofErr w:type="spellEnd"/>
                      <w:r w:rsidRPr="0036012C">
                        <w:rPr>
                          <w:rFonts w:ascii="Arial" w:hAnsi="Arial" w:cs="Arial"/>
                          <w:sz w:val="22"/>
                          <w:szCs w:val="22"/>
                        </w:rPr>
                        <w:t xml:space="preserve"> </w:t>
                      </w:r>
                      <w:proofErr w:type="spellStart"/>
                      <w:r w:rsidRPr="0036012C">
                        <w:rPr>
                          <w:rFonts w:ascii="Arial" w:hAnsi="Arial" w:cs="Arial"/>
                          <w:sz w:val="22"/>
                          <w:szCs w:val="22"/>
                        </w:rPr>
                        <w:t>être</w:t>
                      </w:r>
                      <w:proofErr w:type="spellEnd"/>
                      <w:r w:rsidRPr="0036012C">
                        <w:rPr>
                          <w:rFonts w:ascii="Arial" w:hAnsi="Arial" w:cs="Arial"/>
                          <w:sz w:val="22"/>
                          <w:szCs w:val="22"/>
                        </w:rPr>
                        <w:t xml:space="preserve"> </w:t>
                      </w:r>
                      <w:proofErr w:type="spellStart"/>
                      <w:r w:rsidRPr="0036012C">
                        <w:rPr>
                          <w:rFonts w:ascii="Arial" w:hAnsi="Arial" w:cs="Arial"/>
                          <w:sz w:val="22"/>
                          <w:szCs w:val="22"/>
                        </w:rPr>
                        <w:t>conditionné</w:t>
                      </w:r>
                      <w:proofErr w:type="spellEnd"/>
                      <w:r w:rsidRPr="0036012C">
                        <w:rPr>
                          <w:rFonts w:ascii="Arial" w:hAnsi="Arial" w:cs="Arial"/>
                          <w:sz w:val="22"/>
                          <w:szCs w:val="22"/>
                        </w:rPr>
                        <w:t xml:space="preserve"> à la transmission des </w:t>
                      </w:r>
                      <w:proofErr w:type="spellStart"/>
                      <w:r w:rsidRPr="0036012C">
                        <w:rPr>
                          <w:rFonts w:ascii="Arial" w:hAnsi="Arial" w:cs="Arial"/>
                          <w:sz w:val="22"/>
                          <w:szCs w:val="22"/>
                        </w:rPr>
                        <w:t>données</w:t>
                      </w:r>
                      <w:proofErr w:type="spellEnd"/>
                      <w:r w:rsidRPr="0036012C">
                        <w:rPr>
                          <w:rFonts w:ascii="Arial" w:hAnsi="Arial" w:cs="Arial"/>
                          <w:sz w:val="22"/>
                          <w:szCs w:val="22"/>
                        </w:rPr>
                        <w:t xml:space="preserve"> sur </w:t>
                      </w:r>
                      <w:proofErr w:type="spellStart"/>
                      <w:r w:rsidRPr="0036012C">
                        <w:rPr>
                          <w:rFonts w:ascii="Arial" w:hAnsi="Arial" w:cs="Arial"/>
                          <w:sz w:val="22"/>
                          <w:szCs w:val="22"/>
                        </w:rPr>
                        <w:t>l’avancement</w:t>
                      </w:r>
                      <w:proofErr w:type="spellEnd"/>
                      <w:r w:rsidRPr="0036012C">
                        <w:rPr>
                          <w:rFonts w:ascii="Arial" w:hAnsi="Arial" w:cs="Arial"/>
                          <w:sz w:val="22"/>
                          <w:szCs w:val="22"/>
                        </w:rPr>
                        <w:t xml:space="preserve"> des </w:t>
                      </w:r>
                      <w:proofErr w:type="spellStart"/>
                      <w:r w:rsidRPr="0036012C">
                        <w:rPr>
                          <w:rFonts w:ascii="Arial" w:hAnsi="Arial" w:cs="Arial"/>
                          <w:sz w:val="22"/>
                          <w:szCs w:val="22"/>
                        </w:rPr>
                        <w:t>indicateurs</w:t>
                      </w:r>
                      <w:proofErr w:type="spellEnd"/>
                      <w:r w:rsidRPr="0036012C">
                        <w:rPr>
                          <w:rFonts w:ascii="Arial" w:hAnsi="Arial" w:cs="Arial"/>
                          <w:sz w:val="22"/>
                          <w:szCs w:val="22"/>
                        </w:rPr>
                        <w:t>.</w:t>
                      </w:r>
                    </w:p>
                  </w:txbxContent>
                </v:textbox>
                <w10:wrap anchorx="margin"/>
              </v:roundrect>
            </w:pict>
          </mc:Fallback>
        </mc:AlternateContent>
      </w:r>
    </w:p>
    <w:p w14:paraId="75257B50" w14:textId="77777777" w:rsidR="005D15F6" w:rsidRPr="00C21EF1" w:rsidRDefault="005D15F6" w:rsidP="005D15F6">
      <w:pPr>
        <w:ind w:right="3"/>
        <w:rPr>
          <w:rFonts w:ascii="Arial" w:hAnsi="Arial" w:cs="Arial"/>
        </w:rPr>
      </w:pPr>
    </w:p>
    <w:p w14:paraId="39F8AE10" w14:textId="77777777" w:rsidR="005D15F6" w:rsidRPr="00C21EF1" w:rsidRDefault="005D15F6" w:rsidP="005D15F6">
      <w:pPr>
        <w:ind w:right="3"/>
        <w:rPr>
          <w:rFonts w:ascii="Arial" w:hAnsi="Arial" w:cs="Arial"/>
        </w:rPr>
      </w:pPr>
    </w:p>
    <w:p w14:paraId="143A7B59" w14:textId="77777777" w:rsidR="005D15F6" w:rsidRPr="00C21EF1" w:rsidRDefault="005D15F6" w:rsidP="005D15F6">
      <w:pPr>
        <w:pStyle w:val="Corpsdetexte"/>
        <w:rPr>
          <w:rFonts w:ascii="Arial" w:hAnsi="Arial" w:cs="Arial"/>
        </w:rPr>
      </w:pPr>
    </w:p>
    <w:p w14:paraId="229ACF83" w14:textId="77777777" w:rsidR="005D15F6" w:rsidRPr="00C21EF1" w:rsidRDefault="005D15F6" w:rsidP="005D15F6">
      <w:pPr>
        <w:pStyle w:val="Corpsdetexte"/>
        <w:rPr>
          <w:rFonts w:ascii="Arial" w:hAnsi="Arial" w:cs="Arial"/>
        </w:rPr>
      </w:pPr>
    </w:p>
    <w:p w14:paraId="2817A7B0" w14:textId="1CF74D4B" w:rsidR="00C21EF1" w:rsidRDefault="00C21EF1">
      <w:pPr>
        <w:spacing w:after="160"/>
        <w:rPr>
          <w:rFonts w:ascii="Arial" w:hAnsi="Arial" w:cs="Arial"/>
        </w:rPr>
      </w:pPr>
      <w:r w:rsidRPr="00C21EF1">
        <w:rPr>
          <w:rFonts w:ascii="Arial" w:hAnsi="Arial" w:cs="Arial"/>
        </w:rPr>
        <w:br w:type="page"/>
      </w:r>
    </w:p>
    <w:p w14:paraId="565CFEC7" w14:textId="77777777" w:rsidR="00E941F7" w:rsidRPr="00C21EF1" w:rsidRDefault="00E941F7">
      <w:pPr>
        <w:spacing w:after="160"/>
        <w:rPr>
          <w:rFonts w:ascii="Arial" w:eastAsia="Times New Roman" w:hAnsi="Arial" w:cs="Arial"/>
        </w:rPr>
      </w:pPr>
    </w:p>
    <w:p w14:paraId="59429199" w14:textId="3A3E3761" w:rsidR="005D15F6" w:rsidRPr="00C21EF1" w:rsidRDefault="005D15F6" w:rsidP="005D15F6">
      <w:pPr>
        <w:pStyle w:val="Corpsdetexte"/>
        <w:rPr>
          <w:rFonts w:ascii="Arial" w:hAnsi="Arial" w:cs="Arial"/>
        </w:rPr>
      </w:pPr>
    </w:p>
    <w:p w14:paraId="7D88F162" w14:textId="77777777" w:rsidR="00C21EF1" w:rsidRPr="00C21EF1" w:rsidRDefault="00C21EF1" w:rsidP="005D15F6">
      <w:pPr>
        <w:pStyle w:val="Corpsdetexte"/>
        <w:rPr>
          <w:rFonts w:ascii="Arial" w:hAnsi="Arial" w:cs="Arial"/>
        </w:rPr>
      </w:pPr>
    </w:p>
    <w:p w14:paraId="2E88CF46" w14:textId="77777777" w:rsidR="005D15F6" w:rsidRPr="00C21EF1" w:rsidRDefault="005D15F6" w:rsidP="005D15F6">
      <w:pPr>
        <w:pStyle w:val="Corpsdetexte"/>
        <w:framePr w:hSpace="141" w:wrap="around" w:vAnchor="text" w:hAnchor="page" w:x="925" w:y="2039"/>
        <w:ind w:right="818"/>
        <w:rPr>
          <w:rFonts w:ascii="Arial" w:hAnsi="Arial" w:cs="Arial"/>
          <w:b/>
        </w:rPr>
      </w:pPr>
    </w:p>
    <w:p w14:paraId="51847D15"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right="3" w:hanging="284"/>
        <w:jc w:val="left"/>
        <w:rPr>
          <w:rFonts w:ascii="Arial" w:hAnsi="Arial" w:cs="Arial"/>
        </w:rPr>
      </w:pPr>
      <w:bookmarkStart w:id="21" w:name="_Toc152063788"/>
      <w:r w:rsidRPr="00C21EF1">
        <w:rPr>
          <w:rFonts w:ascii="Arial" w:hAnsi="Arial" w:cs="Arial"/>
          <w:shd w:val="clear" w:color="auto" w:fill="D9E1F3"/>
        </w:rPr>
        <w:t>Les critères de sélection des projets</w:t>
      </w:r>
      <w:bookmarkEnd w:id="21"/>
      <w:r w:rsidRPr="00C21EF1">
        <w:rPr>
          <w:rFonts w:ascii="Arial" w:hAnsi="Arial" w:cs="Arial"/>
          <w:shd w:val="clear" w:color="auto" w:fill="D9E1F3"/>
        </w:rPr>
        <w:tab/>
      </w:r>
    </w:p>
    <w:p w14:paraId="62BF617F" w14:textId="77777777" w:rsidR="005D15F6" w:rsidRPr="00C21EF1" w:rsidRDefault="005D15F6" w:rsidP="005D15F6">
      <w:pPr>
        <w:ind w:right="818"/>
        <w:rPr>
          <w:rFonts w:ascii="Arial" w:hAnsi="Arial" w:cs="Arial"/>
          <w:strike/>
        </w:rPr>
      </w:pPr>
    </w:p>
    <w:tbl>
      <w:tblPr>
        <w:tblStyle w:val="Grilledutableau"/>
        <w:tblpPr w:leftFromText="141" w:rightFromText="141" w:vertAnchor="text" w:horzAnchor="margin" w:tblpY="217"/>
        <w:tblW w:w="0" w:type="auto"/>
        <w:tblLayout w:type="fixed"/>
        <w:tblLook w:val="04A0" w:firstRow="1" w:lastRow="0" w:firstColumn="1" w:lastColumn="0" w:noHBand="0" w:noVBand="1"/>
      </w:tblPr>
      <w:tblGrid>
        <w:gridCol w:w="421"/>
        <w:gridCol w:w="8226"/>
        <w:gridCol w:w="851"/>
      </w:tblGrid>
      <w:tr w:rsidR="005D15F6" w:rsidRPr="00C21EF1" w14:paraId="55B6E316" w14:textId="77777777" w:rsidTr="005D15F6">
        <w:tc>
          <w:tcPr>
            <w:tcW w:w="9498" w:type="dxa"/>
            <w:gridSpan w:val="3"/>
            <w:shd w:val="clear" w:color="auto" w:fill="BCE1E5" w:themeFill="accent2" w:themeFillTint="66"/>
          </w:tcPr>
          <w:p w14:paraId="6831B342" w14:textId="2A205C6B" w:rsidR="005D15F6" w:rsidRPr="00C21EF1" w:rsidRDefault="005D15F6" w:rsidP="005D15F6">
            <w:pPr>
              <w:rPr>
                <w:rFonts w:ascii="Arial" w:hAnsi="Arial" w:cs="Arial"/>
              </w:rPr>
            </w:pPr>
            <w:r w:rsidRPr="00991CC4">
              <w:rPr>
                <w:rFonts w:ascii="Arial" w:hAnsi="Arial" w:cs="Arial"/>
                <w:b/>
                <w:color w:val="002060"/>
              </w:rPr>
              <w:t xml:space="preserve">Les </w:t>
            </w:r>
            <w:proofErr w:type="spellStart"/>
            <w:r w:rsidRPr="00991CC4">
              <w:rPr>
                <w:rFonts w:ascii="Arial" w:hAnsi="Arial" w:cs="Arial"/>
                <w:b/>
                <w:color w:val="002060"/>
              </w:rPr>
              <w:t>critères</w:t>
            </w:r>
            <w:proofErr w:type="spellEnd"/>
            <w:r w:rsidRPr="00991CC4">
              <w:rPr>
                <w:rFonts w:ascii="Arial" w:hAnsi="Arial" w:cs="Arial"/>
                <w:b/>
                <w:color w:val="002060"/>
              </w:rPr>
              <w:t xml:space="preserve"> des </w:t>
            </w:r>
            <w:proofErr w:type="spellStart"/>
            <w:r w:rsidRPr="00991CC4">
              <w:rPr>
                <w:rFonts w:ascii="Arial" w:hAnsi="Arial" w:cs="Arial"/>
                <w:b/>
                <w:color w:val="002060"/>
              </w:rPr>
              <w:t>catégories</w:t>
            </w:r>
            <w:proofErr w:type="spellEnd"/>
            <w:r w:rsidRPr="00991CC4">
              <w:rPr>
                <w:rFonts w:ascii="Arial" w:hAnsi="Arial" w:cs="Arial"/>
                <w:b/>
                <w:color w:val="002060"/>
              </w:rPr>
              <w:t xml:space="preserve"> n°1 et n°2 </w:t>
            </w:r>
            <w:proofErr w:type="spellStart"/>
            <w:r w:rsidRPr="00991CC4">
              <w:rPr>
                <w:rFonts w:ascii="Arial" w:hAnsi="Arial" w:cs="Arial"/>
                <w:b/>
                <w:color w:val="002060"/>
              </w:rPr>
              <w:t>sont</w:t>
            </w:r>
            <w:proofErr w:type="spellEnd"/>
            <w:r w:rsidRPr="00991CC4">
              <w:rPr>
                <w:rFonts w:ascii="Arial" w:hAnsi="Arial" w:cs="Arial"/>
                <w:b/>
                <w:color w:val="002060"/>
              </w:rPr>
              <w:t xml:space="preserve"> </w:t>
            </w:r>
            <w:proofErr w:type="spellStart"/>
            <w:proofErr w:type="gramStart"/>
            <w:r w:rsidRPr="00991CC4">
              <w:rPr>
                <w:rFonts w:ascii="Arial" w:hAnsi="Arial" w:cs="Arial"/>
                <w:b/>
                <w:color w:val="002060"/>
              </w:rPr>
              <w:t>cumulatifs</w:t>
            </w:r>
            <w:proofErr w:type="spellEnd"/>
            <w:r w:rsidRPr="00991CC4">
              <w:rPr>
                <w:rFonts w:ascii="Arial" w:hAnsi="Arial" w:cs="Arial"/>
                <w:b/>
                <w:color w:val="002060"/>
              </w:rPr>
              <w:t> :</w:t>
            </w:r>
            <w:proofErr w:type="gramEnd"/>
            <w:r w:rsidRPr="00991CC4">
              <w:rPr>
                <w:rFonts w:ascii="Arial" w:hAnsi="Arial" w:cs="Arial"/>
                <w:b/>
                <w:color w:val="002060"/>
              </w:rPr>
              <w:t xml:space="preserve"> </w:t>
            </w:r>
            <w:proofErr w:type="spellStart"/>
            <w:r w:rsidRPr="00991CC4">
              <w:rPr>
                <w:rFonts w:ascii="Arial" w:hAnsi="Arial" w:cs="Arial"/>
                <w:b/>
                <w:color w:val="002060"/>
              </w:rPr>
              <w:t>si</w:t>
            </w:r>
            <w:proofErr w:type="spellEnd"/>
            <w:r w:rsidRPr="00991CC4">
              <w:rPr>
                <w:rFonts w:ascii="Arial" w:hAnsi="Arial" w:cs="Arial"/>
                <w:b/>
                <w:color w:val="002060"/>
              </w:rPr>
              <w:t xml:space="preserve"> </w:t>
            </w:r>
            <w:proofErr w:type="spellStart"/>
            <w:r w:rsidRPr="00991CC4">
              <w:rPr>
                <w:rFonts w:ascii="Arial" w:hAnsi="Arial" w:cs="Arial"/>
                <w:b/>
                <w:color w:val="002060"/>
              </w:rPr>
              <w:t>une</w:t>
            </w:r>
            <w:proofErr w:type="spellEnd"/>
            <w:r w:rsidRPr="00991CC4">
              <w:rPr>
                <w:rFonts w:ascii="Arial" w:hAnsi="Arial" w:cs="Arial"/>
                <w:b/>
                <w:color w:val="002060"/>
              </w:rPr>
              <w:t xml:space="preserve"> </w:t>
            </w:r>
            <w:proofErr w:type="spellStart"/>
            <w:r w:rsidRPr="00991CC4">
              <w:rPr>
                <w:rFonts w:ascii="Arial" w:hAnsi="Arial" w:cs="Arial"/>
                <w:b/>
                <w:color w:val="002060"/>
              </w:rPr>
              <w:t>réponse</w:t>
            </w:r>
            <w:proofErr w:type="spellEnd"/>
            <w:r w:rsidRPr="00991CC4">
              <w:rPr>
                <w:rFonts w:ascii="Arial" w:hAnsi="Arial" w:cs="Arial"/>
                <w:b/>
                <w:color w:val="002060"/>
              </w:rPr>
              <w:t xml:space="preserve"> « non » </w:t>
            </w:r>
            <w:proofErr w:type="spellStart"/>
            <w:r w:rsidRPr="00991CC4">
              <w:rPr>
                <w:rFonts w:ascii="Arial" w:hAnsi="Arial" w:cs="Arial"/>
                <w:b/>
                <w:color w:val="002060"/>
              </w:rPr>
              <w:t>est</w:t>
            </w:r>
            <w:proofErr w:type="spellEnd"/>
            <w:r w:rsidRPr="00991CC4">
              <w:rPr>
                <w:rFonts w:ascii="Arial" w:hAnsi="Arial" w:cs="Arial"/>
                <w:b/>
                <w:color w:val="002060"/>
              </w:rPr>
              <w:t xml:space="preserve"> </w:t>
            </w:r>
            <w:proofErr w:type="spellStart"/>
            <w:r w:rsidRPr="00991CC4">
              <w:rPr>
                <w:rFonts w:ascii="Arial" w:hAnsi="Arial" w:cs="Arial"/>
                <w:b/>
                <w:color w:val="002060"/>
              </w:rPr>
              <w:t>cochée</w:t>
            </w:r>
            <w:proofErr w:type="spellEnd"/>
            <w:r w:rsidRPr="00991CC4">
              <w:rPr>
                <w:rFonts w:ascii="Arial" w:hAnsi="Arial" w:cs="Arial"/>
                <w:b/>
                <w:color w:val="002060"/>
              </w:rPr>
              <w:t xml:space="preserve"> </w:t>
            </w:r>
            <w:proofErr w:type="spellStart"/>
            <w:r w:rsidRPr="00991CC4">
              <w:rPr>
                <w:rFonts w:ascii="Arial" w:hAnsi="Arial" w:cs="Arial"/>
                <w:b/>
                <w:color w:val="002060"/>
              </w:rPr>
              <w:t>dans</w:t>
            </w:r>
            <w:proofErr w:type="spellEnd"/>
            <w:r w:rsidRPr="00991CC4">
              <w:rPr>
                <w:rFonts w:ascii="Arial" w:hAnsi="Arial" w:cs="Arial"/>
                <w:b/>
                <w:color w:val="002060"/>
              </w:rPr>
              <w:t xml:space="preserve"> </w:t>
            </w:r>
            <w:proofErr w:type="spellStart"/>
            <w:r w:rsidRPr="00991CC4">
              <w:rPr>
                <w:rFonts w:ascii="Arial" w:hAnsi="Arial" w:cs="Arial"/>
                <w:b/>
                <w:color w:val="002060"/>
              </w:rPr>
              <w:t>une</w:t>
            </w:r>
            <w:proofErr w:type="spellEnd"/>
            <w:r w:rsidRPr="00991CC4">
              <w:rPr>
                <w:rFonts w:ascii="Arial" w:hAnsi="Arial" w:cs="Arial"/>
                <w:b/>
                <w:color w:val="002060"/>
              </w:rPr>
              <w:t xml:space="preserve"> de </w:t>
            </w:r>
            <w:proofErr w:type="spellStart"/>
            <w:r w:rsidRPr="00991CC4">
              <w:rPr>
                <w:rFonts w:ascii="Arial" w:hAnsi="Arial" w:cs="Arial"/>
                <w:b/>
                <w:color w:val="002060"/>
              </w:rPr>
              <w:t>ces</w:t>
            </w:r>
            <w:proofErr w:type="spellEnd"/>
            <w:r w:rsidRPr="00991CC4">
              <w:rPr>
                <w:rFonts w:ascii="Arial" w:hAnsi="Arial" w:cs="Arial"/>
                <w:b/>
                <w:color w:val="002060"/>
              </w:rPr>
              <w:t xml:space="preserve"> </w:t>
            </w:r>
            <w:proofErr w:type="spellStart"/>
            <w:r w:rsidRPr="00991CC4">
              <w:rPr>
                <w:rFonts w:ascii="Arial" w:hAnsi="Arial" w:cs="Arial"/>
                <w:b/>
                <w:color w:val="002060"/>
              </w:rPr>
              <w:t>deux</w:t>
            </w:r>
            <w:proofErr w:type="spellEnd"/>
            <w:r w:rsidRPr="00991CC4">
              <w:rPr>
                <w:rFonts w:ascii="Arial" w:hAnsi="Arial" w:cs="Arial"/>
                <w:b/>
                <w:color w:val="002060"/>
              </w:rPr>
              <w:t xml:space="preserve"> </w:t>
            </w:r>
            <w:proofErr w:type="spellStart"/>
            <w:r w:rsidRPr="00991CC4">
              <w:rPr>
                <w:rFonts w:ascii="Arial" w:hAnsi="Arial" w:cs="Arial"/>
                <w:b/>
                <w:color w:val="002060"/>
              </w:rPr>
              <w:t>catégories</w:t>
            </w:r>
            <w:proofErr w:type="spellEnd"/>
            <w:r w:rsidRPr="00991CC4">
              <w:rPr>
                <w:rFonts w:ascii="Arial" w:hAnsi="Arial" w:cs="Arial"/>
                <w:b/>
                <w:color w:val="002060"/>
              </w:rPr>
              <w:t xml:space="preserve">, le </w:t>
            </w:r>
            <w:proofErr w:type="spellStart"/>
            <w:r w:rsidRPr="00991CC4">
              <w:rPr>
                <w:rFonts w:ascii="Arial" w:hAnsi="Arial" w:cs="Arial"/>
                <w:b/>
                <w:color w:val="002060"/>
              </w:rPr>
              <w:t>projet</w:t>
            </w:r>
            <w:proofErr w:type="spellEnd"/>
            <w:r w:rsidRPr="00991CC4">
              <w:rPr>
                <w:rFonts w:ascii="Arial" w:hAnsi="Arial" w:cs="Arial"/>
                <w:b/>
                <w:color w:val="002060"/>
              </w:rPr>
              <w:t xml:space="preserve"> </w:t>
            </w:r>
            <w:proofErr w:type="spellStart"/>
            <w:r w:rsidRPr="00991CC4">
              <w:rPr>
                <w:rFonts w:ascii="Arial" w:hAnsi="Arial" w:cs="Arial"/>
                <w:b/>
                <w:color w:val="002060"/>
              </w:rPr>
              <w:t>est</w:t>
            </w:r>
            <w:proofErr w:type="spellEnd"/>
            <w:r w:rsidRPr="00991CC4">
              <w:rPr>
                <w:rFonts w:ascii="Arial" w:hAnsi="Arial" w:cs="Arial"/>
                <w:b/>
                <w:color w:val="002060"/>
              </w:rPr>
              <w:t xml:space="preserve"> </w:t>
            </w:r>
            <w:proofErr w:type="spellStart"/>
            <w:r w:rsidRPr="00991CC4">
              <w:rPr>
                <w:rFonts w:ascii="Arial" w:hAnsi="Arial" w:cs="Arial"/>
                <w:b/>
                <w:color w:val="002060"/>
              </w:rPr>
              <w:t>déclaré</w:t>
            </w:r>
            <w:proofErr w:type="spellEnd"/>
            <w:r w:rsidRPr="00991CC4">
              <w:rPr>
                <w:rFonts w:ascii="Arial" w:hAnsi="Arial" w:cs="Arial"/>
                <w:b/>
                <w:color w:val="002060"/>
              </w:rPr>
              <w:t xml:space="preserve"> </w:t>
            </w:r>
            <w:proofErr w:type="spellStart"/>
            <w:r w:rsidRPr="00991CC4">
              <w:rPr>
                <w:rFonts w:ascii="Arial" w:hAnsi="Arial" w:cs="Arial"/>
                <w:b/>
                <w:color w:val="002060"/>
              </w:rPr>
              <w:t>inéligible</w:t>
            </w:r>
            <w:proofErr w:type="spellEnd"/>
            <w:r w:rsidRPr="00991CC4">
              <w:rPr>
                <w:rFonts w:ascii="Arial" w:hAnsi="Arial" w:cs="Arial"/>
                <w:b/>
                <w:color w:val="002060"/>
              </w:rPr>
              <w:t xml:space="preserve">. </w:t>
            </w:r>
            <w:proofErr w:type="spellStart"/>
            <w:r w:rsidRPr="00C21EF1">
              <w:rPr>
                <w:rFonts w:ascii="Arial" w:hAnsi="Arial" w:cs="Arial"/>
                <w:b/>
              </w:rPr>
              <w:t>Catégorie</w:t>
            </w:r>
            <w:proofErr w:type="spellEnd"/>
            <w:r w:rsidRPr="00C21EF1">
              <w:rPr>
                <w:rFonts w:ascii="Arial" w:hAnsi="Arial" w:cs="Arial"/>
                <w:b/>
              </w:rPr>
              <w:t xml:space="preserve"> 1 : </w:t>
            </w:r>
            <w:proofErr w:type="spellStart"/>
            <w:r w:rsidRPr="00C21EF1">
              <w:rPr>
                <w:rFonts w:ascii="Arial" w:hAnsi="Arial" w:cs="Arial"/>
                <w:b/>
              </w:rPr>
              <w:t>Recevabilité</w:t>
            </w:r>
            <w:proofErr w:type="spellEnd"/>
            <w:r w:rsidRPr="00C21EF1">
              <w:rPr>
                <w:rFonts w:ascii="Arial" w:hAnsi="Arial" w:cs="Arial"/>
                <w:b/>
              </w:rPr>
              <w:t xml:space="preserve"> </w:t>
            </w:r>
          </w:p>
        </w:tc>
      </w:tr>
      <w:tr w:rsidR="005D15F6" w:rsidRPr="00C21EF1" w14:paraId="08893CB3" w14:textId="77777777" w:rsidTr="005D15F6">
        <w:tc>
          <w:tcPr>
            <w:tcW w:w="421" w:type="dxa"/>
          </w:tcPr>
          <w:p w14:paraId="6432A359" w14:textId="77777777" w:rsidR="005D15F6" w:rsidRPr="00C21EF1" w:rsidRDefault="005D15F6" w:rsidP="005D15F6">
            <w:pPr>
              <w:pStyle w:val="TableParagraph"/>
              <w:spacing w:line="250" w:lineRule="exact"/>
              <w:jc w:val="center"/>
              <w:rPr>
                <w:rFonts w:ascii="Arial" w:hAnsi="Arial" w:cs="Arial"/>
              </w:rPr>
            </w:pPr>
            <w:r w:rsidRPr="00C21EF1">
              <w:rPr>
                <w:rFonts w:ascii="Arial" w:hAnsi="Arial" w:cs="Arial"/>
              </w:rPr>
              <w:t>1</w:t>
            </w:r>
          </w:p>
        </w:tc>
        <w:tc>
          <w:tcPr>
            <w:tcW w:w="8226" w:type="dxa"/>
          </w:tcPr>
          <w:p w14:paraId="05B17DCE" w14:textId="17777CF3" w:rsidR="005D15F6" w:rsidRPr="00C21EF1" w:rsidRDefault="005D15F6" w:rsidP="005D15F6">
            <w:pPr>
              <w:rPr>
                <w:rFonts w:ascii="Arial" w:hAnsi="Arial" w:cs="Arial"/>
              </w:rPr>
            </w:pPr>
            <w:r w:rsidRPr="00C21EF1">
              <w:rPr>
                <w:rFonts w:ascii="Arial" w:hAnsi="Arial" w:cs="Arial"/>
              </w:rPr>
              <w:t xml:space="preserve">Le </w:t>
            </w:r>
            <w:proofErr w:type="spellStart"/>
            <w:r w:rsidRPr="00C21EF1">
              <w:rPr>
                <w:rFonts w:ascii="Arial" w:hAnsi="Arial" w:cs="Arial"/>
              </w:rPr>
              <w:t>projet</w:t>
            </w:r>
            <w:proofErr w:type="spellEnd"/>
            <w:r w:rsidRPr="00C21EF1">
              <w:rPr>
                <w:rFonts w:ascii="Arial" w:hAnsi="Arial" w:cs="Arial"/>
              </w:rPr>
              <w:t xml:space="preserve"> a </w:t>
            </w:r>
            <w:proofErr w:type="spellStart"/>
            <w:r w:rsidRPr="00C21EF1">
              <w:rPr>
                <w:rFonts w:ascii="Arial" w:hAnsi="Arial" w:cs="Arial"/>
              </w:rPr>
              <w:t>été</w:t>
            </w:r>
            <w:proofErr w:type="spellEnd"/>
            <w:r w:rsidRPr="00C21EF1">
              <w:rPr>
                <w:rFonts w:ascii="Arial" w:hAnsi="Arial" w:cs="Arial"/>
              </w:rPr>
              <w:t xml:space="preserve"> </w:t>
            </w:r>
            <w:proofErr w:type="spellStart"/>
            <w:r w:rsidRPr="00C21EF1">
              <w:rPr>
                <w:rFonts w:ascii="Arial" w:hAnsi="Arial" w:cs="Arial"/>
              </w:rPr>
              <w:t>dépo</w:t>
            </w:r>
            <w:r w:rsidR="0036012C">
              <w:rPr>
                <w:rFonts w:ascii="Arial" w:hAnsi="Arial" w:cs="Arial"/>
              </w:rPr>
              <w:t>sé</w:t>
            </w:r>
            <w:proofErr w:type="spellEnd"/>
            <w:r w:rsidR="0036012C">
              <w:rPr>
                <w:rFonts w:ascii="Arial" w:hAnsi="Arial" w:cs="Arial"/>
              </w:rPr>
              <w:t xml:space="preserve"> </w:t>
            </w:r>
            <w:proofErr w:type="spellStart"/>
            <w:r w:rsidR="0036012C">
              <w:rPr>
                <w:rFonts w:ascii="Arial" w:hAnsi="Arial" w:cs="Arial"/>
              </w:rPr>
              <w:t>avant</w:t>
            </w:r>
            <w:proofErr w:type="spellEnd"/>
            <w:r w:rsidR="0036012C">
              <w:rPr>
                <w:rFonts w:ascii="Arial" w:hAnsi="Arial" w:cs="Arial"/>
              </w:rPr>
              <w:t xml:space="preserve"> la date </w:t>
            </w:r>
            <w:proofErr w:type="spellStart"/>
            <w:r w:rsidR="0036012C">
              <w:rPr>
                <w:rFonts w:ascii="Arial" w:hAnsi="Arial" w:cs="Arial"/>
              </w:rPr>
              <w:t>limite</w:t>
            </w:r>
            <w:proofErr w:type="spellEnd"/>
            <w:r w:rsidR="0036012C">
              <w:rPr>
                <w:rFonts w:ascii="Arial" w:hAnsi="Arial" w:cs="Arial"/>
              </w:rPr>
              <w:t xml:space="preserve"> de </w:t>
            </w:r>
            <w:proofErr w:type="spellStart"/>
            <w:r w:rsidR="0036012C">
              <w:rPr>
                <w:rFonts w:ascii="Arial" w:hAnsi="Arial" w:cs="Arial"/>
              </w:rPr>
              <w:t>l’appel</w:t>
            </w:r>
            <w:proofErr w:type="spellEnd"/>
            <w:r w:rsidR="0036012C">
              <w:rPr>
                <w:rFonts w:ascii="Arial" w:hAnsi="Arial" w:cs="Arial"/>
              </w:rPr>
              <w:t xml:space="preserve"> à </w:t>
            </w:r>
            <w:proofErr w:type="spellStart"/>
            <w:r w:rsidR="0036012C">
              <w:rPr>
                <w:rFonts w:ascii="Arial" w:hAnsi="Arial" w:cs="Arial"/>
              </w:rPr>
              <w:t>projets</w:t>
            </w:r>
            <w:proofErr w:type="spellEnd"/>
            <w:r w:rsidR="0036012C">
              <w:rPr>
                <w:rFonts w:ascii="Arial" w:hAnsi="Arial" w:cs="Arial"/>
              </w:rPr>
              <w:t xml:space="preserve"> </w:t>
            </w:r>
            <w:r w:rsidRPr="00C21EF1">
              <w:rPr>
                <w:rFonts w:ascii="Arial" w:hAnsi="Arial" w:cs="Arial"/>
              </w:rPr>
              <w:t xml:space="preserve"> </w:t>
            </w:r>
            <w:r w:rsidRPr="00C21EF1">
              <w:rPr>
                <w:rFonts w:ascii="Arial" w:hAnsi="Arial" w:cs="Arial"/>
                <w:color w:val="00B050"/>
              </w:rPr>
              <w:t>[</w:t>
            </w:r>
            <w:proofErr w:type="spellStart"/>
            <w:r w:rsidRPr="00C21EF1">
              <w:rPr>
                <w:rFonts w:ascii="Arial" w:hAnsi="Arial" w:cs="Arial"/>
                <w:color w:val="00B050"/>
              </w:rPr>
              <w:t>si</w:t>
            </w:r>
            <w:proofErr w:type="spellEnd"/>
            <w:r w:rsidRPr="00C21EF1">
              <w:rPr>
                <w:rFonts w:ascii="Arial" w:hAnsi="Arial" w:cs="Arial"/>
                <w:color w:val="00B050"/>
              </w:rPr>
              <w:t xml:space="preserve"> AAP </w:t>
            </w:r>
            <w:proofErr w:type="spellStart"/>
            <w:r w:rsidRPr="00C21EF1">
              <w:rPr>
                <w:rFonts w:ascii="Arial" w:hAnsi="Arial" w:cs="Arial"/>
                <w:color w:val="00B050"/>
              </w:rPr>
              <w:t>ponctuel</w:t>
            </w:r>
            <w:proofErr w:type="spellEnd"/>
            <w:r w:rsidRPr="00C21EF1">
              <w:rPr>
                <w:rFonts w:ascii="Arial" w:hAnsi="Arial" w:cs="Arial"/>
                <w:color w:val="00B050"/>
              </w:rPr>
              <w:t>]</w:t>
            </w:r>
          </w:p>
        </w:tc>
        <w:tc>
          <w:tcPr>
            <w:tcW w:w="851" w:type="dxa"/>
          </w:tcPr>
          <w:p w14:paraId="0533ED9B" w14:textId="77777777" w:rsidR="005D15F6" w:rsidRPr="00C21EF1" w:rsidRDefault="000623F0" w:rsidP="005D15F6">
            <w:pPr>
              <w:rPr>
                <w:rFonts w:ascii="Arial" w:hAnsi="Arial" w:cs="Arial"/>
              </w:rPr>
            </w:pPr>
            <w:sdt>
              <w:sdtPr>
                <w:rPr>
                  <w:rFonts w:ascii="Arial" w:hAnsi="Arial" w:cs="Arial"/>
                </w:rPr>
                <w:id w:val="1194739905"/>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342EF567" w14:textId="77777777" w:rsidR="005D15F6" w:rsidRPr="00C21EF1" w:rsidRDefault="000623F0" w:rsidP="005D15F6">
            <w:pPr>
              <w:rPr>
                <w:rFonts w:ascii="Arial" w:hAnsi="Arial" w:cs="Arial"/>
              </w:rPr>
            </w:pPr>
            <w:sdt>
              <w:sdtPr>
                <w:rPr>
                  <w:rFonts w:ascii="Arial" w:hAnsi="Arial" w:cs="Arial"/>
                </w:rPr>
                <w:id w:val="1779916856"/>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5D15F6" w:rsidRPr="00C21EF1" w14:paraId="218CDE0B" w14:textId="77777777" w:rsidTr="005D15F6">
        <w:tc>
          <w:tcPr>
            <w:tcW w:w="421" w:type="dxa"/>
          </w:tcPr>
          <w:p w14:paraId="13EA4F0F" w14:textId="77777777" w:rsidR="005D15F6" w:rsidRPr="00C21EF1" w:rsidRDefault="005D15F6" w:rsidP="005D15F6">
            <w:pPr>
              <w:jc w:val="center"/>
              <w:rPr>
                <w:rFonts w:ascii="Arial" w:hAnsi="Arial" w:cs="Arial"/>
              </w:rPr>
            </w:pPr>
            <w:r w:rsidRPr="00C21EF1">
              <w:rPr>
                <w:rFonts w:ascii="Arial" w:hAnsi="Arial" w:cs="Arial"/>
              </w:rPr>
              <w:t>2</w:t>
            </w:r>
          </w:p>
        </w:tc>
        <w:tc>
          <w:tcPr>
            <w:tcW w:w="8226" w:type="dxa"/>
          </w:tcPr>
          <w:p w14:paraId="1EE7B67D" w14:textId="77777777" w:rsidR="005D15F6" w:rsidRPr="00C21EF1" w:rsidRDefault="005D15F6" w:rsidP="005D15F6">
            <w:pPr>
              <w:rPr>
                <w:rFonts w:ascii="Arial" w:hAnsi="Arial" w:cs="Arial"/>
              </w:rPr>
            </w:pPr>
            <w:proofErr w:type="spellStart"/>
            <w:r w:rsidRPr="00C21EF1">
              <w:rPr>
                <w:rFonts w:ascii="Arial" w:hAnsi="Arial" w:cs="Arial"/>
              </w:rPr>
              <w:t>L’attestation</w:t>
            </w:r>
            <w:proofErr w:type="spellEnd"/>
            <w:r w:rsidRPr="00C21EF1">
              <w:rPr>
                <w:rFonts w:ascii="Arial" w:hAnsi="Arial" w:cs="Arial"/>
              </w:rPr>
              <w:t xml:space="preserve"> </w:t>
            </w:r>
            <w:proofErr w:type="spellStart"/>
            <w:r w:rsidRPr="00C21EF1">
              <w:rPr>
                <w:rFonts w:ascii="Arial" w:hAnsi="Arial" w:cs="Arial"/>
              </w:rPr>
              <w:t>d’engagement</w:t>
            </w:r>
            <w:proofErr w:type="spellEnd"/>
            <w:r w:rsidRPr="00C21EF1">
              <w:rPr>
                <w:rFonts w:ascii="Arial" w:hAnsi="Arial" w:cs="Arial"/>
              </w:rPr>
              <w:t xml:space="preserve"> </w:t>
            </w:r>
            <w:proofErr w:type="spellStart"/>
            <w:r w:rsidRPr="00C21EF1">
              <w:rPr>
                <w:rFonts w:ascii="Arial" w:hAnsi="Arial" w:cs="Arial"/>
              </w:rPr>
              <w:t>est</w:t>
            </w:r>
            <w:proofErr w:type="spellEnd"/>
            <w:r w:rsidRPr="00C21EF1">
              <w:rPr>
                <w:rFonts w:ascii="Arial" w:hAnsi="Arial" w:cs="Arial"/>
              </w:rPr>
              <w:t xml:space="preserve"> </w:t>
            </w:r>
            <w:proofErr w:type="spellStart"/>
            <w:r w:rsidRPr="00C21EF1">
              <w:rPr>
                <w:rFonts w:ascii="Arial" w:hAnsi="Arial" w:cs="Arial"/>
              </w:rPr>
              <w:t>signée</w:t>
            </w:r>
            <w:proofErr w:type="spellEnd"/>
            <w:r w:rsidRPr="00C21EF1">
              <w:rPr>
                <w:rFonts w:ascii="Arial" w:hAnsi="Arial" w:cs="Arial"/>
              </w:rPr>
              <w:t xml:space="preserve">, </w:t>
            </w:r>
            <w:proofErr w:type="spellStart"/>
            <w:r w:rsidRPr="00C21EF1">
              <w:rPr>
                <w:rFonts w:ascii="Arial" w:hAnsi="Arial" w:cs="Arial"/>
              </w:rPr>
              <w:t>datée</w:t>
            </w:r>
            <w:proofErr w:type="spellEnd"/>
            <w:r w:rsidRPr="00C21EF1">
              <w:rPr>
                <w:rFonts w:ascii="Arial" w:hAnsi="Arial" w:cs="Arial"/>
              </w:rPr>
              <w:t xml:space="preserve">, </w:t>
            </w:r>
            <w:proofErr w:type="spellStart"/>
            <w:r w:rsidRPr="00C21EF1">
              <w:rPr>
                <w:rFonts w:ascii="Arial" w:hAnsi="Arial" w:cs="Arial"/>
              </w:rPr>
              <w:t>cacheté</w:t>
            </w:r>
            <w:proofErr w:type="spellEnd"/>
            <w:r w:rsidRPr="00C21EF1">
              <w:rPr>
                <w:rFonts w:ascii="Arial" w:hAnsi="Arial" w:cs="Arial"/>
              </w:rPr>
              <w:t xml:space="preserve"> par le/la </w:t>
            </w:r>
            <w:proofErr w:type="spellStart"/>
            <w:r w:rsidRPr="00C21EF1">
              <w:rPr>
                <w:rFonts w:ascii="Arial" w:hAnsi="Arial" w:cs="Arial"/>
              </w:rPr>
              <w:t>représentant</w:t>
            </w:r>
            <w:proofErr w:type="spellEnd"/>
            <w:r w:rsidRPr="00C21EF1">
              <w:rPr>
                <w:rFonts w:ascii="Arial" w:hAnsi="Arial" w:cs="Arial"/>
              </w:rPr>
              <w:t xml:space="preserve">(e) </w:t>
            </w:r>
            <w:proofErr w:type="spellStart"/>
            <w:r w:rsidRPr="00C21EF1">
              <w:rPr>
                <w:rFonts w:ascii="Arial" w:hAnsi="Arial" w:cs="Arial"/>
              </w:rPr>
              <w:t>légal</w:t>
            </w:r>
            <w:proofErr w:type="spellEnd"/>
            <w:r w:rsidRPr="00C21EF1">
              <w:rPr>
                <w:rFonts w:ascii="Arial" w:hAnsi="Arial" w:cs="Arial"/>
              </w:rPr>
              <w:t xml:space="preserve">(e) </w:t>
            </w:r>
            <w:proofErr w:type="spellStart"/>
            <w:r w:rsidRPr="00C21EF1">
              <w:rPr>
                <w:rFonts w:ascii="Arial" w:hAnsi="Arial" w:cs="Arial"/>
              </w:rPr>
              <w:t>ou</w:t>
            </w:r>
            <w:proofErr w:type="spellEnd"/>
            <w:r w:rsidRPr="00C21EF1">
              <w:rPr>
                <w:rFonts w:ascii="Arial" w:hAnsi="Arial" w:cs="Arial"/>
              </w:rPr>
              <w:t xml:space="preserve"> </w:t>
            </w:r>
            <w:proofErr w:type="spellStart"/>
            <w:r w:rsidRPr="00C21EF1">
              <w:rPr>
                <w:rFonts w:ascii="Arial" w:hAnsi="Arial" w:cs="Arial"/>
              </w:rPr>
              <w:t>une</w:t>
            </w:r>
            <w:proofErr w:type="spellEnd"/>
            <w:r w:rsidRPr="00C21EF1">
              <w:rPr>
                <w:rFonts w:ascii="Arial" w:hAnsi="Arial" w:cs="Arial"/>
              </w:rPr>
              <w:t xml:space="preserve"> </w:t>
            </w:r>
            <w:proofErr w:type="spellStart"/>
            <w:r w:rsidRPr="00C21EF1">
              <w:rPr>
                <w:rFonts w:ascii="Arial" w:hAnsi="Arial" w:cs="Arial"/>
              </w:rPr>
              <w:t>personne</w:t>
            </w:r>
            <w:proofErr w:type="spellEnd"/>
            <w:r w:rsidRPr="00C21EF1">
              <w:rPr>
                <w:rFonts w:ascii="Arial" w:hAnsi="Arial" w:cs="Arial"/>
              </w:rPr>
              <w:t xml:space="preserve"> </w:t>
            </w:r>
            <w:proofErr w:type="spellStart"/>
            <w:r w:rsidRPr="00C21EF1">
              <w:rPr>
                <w:rFonts w:ascii="Arial" w:hAnsi="Arial" w:cs="Arial"/>
              </w:rPr>
              <w:t>ayant</w:t>
            </w:r>
            <w:proofErr w:type="spellEnd"/>
            <w:r w:rsidRPr="00C21EF1">
              <w:rPr>
                <w:rFonts w:ascii="Arial" w:hAnsi="Arial" w:cs="Arial"/>
              </w:rPr>
              <w:t xml:space="preserve"> </w:t>
            </w:r>
            <w:proofErr w:type="spellStart"/>
            <w:r w:rsidRPr="00C21EF1">
              <w:rPr>
                <w:rFonts w:ascii="Arial" w:hAnsi="Arial" w:cs="Arial"/>
              </w:rPr>
              <w:t>reçue</w:t>
            </w:r>
            <w:proofErr w:type="spellEnd"/>
            <w:r w:rsidRPr="00C21EF1">
              <w:rPr>
                <w:rFonts w:ascii="Arial" w:hAnsi="Arial" w:cs="Arial"/>
              </w:rPr>
              <w:t xml:space="preserve"> </w:t>
            </w:r>
            <w:proofErr w:type="spellStart"/>
            <w:r w:rsidRPr="00C21EF1">
              <w:rPr>
                <w:rFonts w:ascii="Arial" w:hAnsi="Arial" w:cs="Arial"/>
              </w:rPr>
              <w:t>délégation</w:t>
            </w:r>
            <w:proofErr w:type="spellEnd"/>
            <w:r w:rsidRPr="00C21EF1">
              <w:rPr>
                <w:rFonts w:ascii="Arial" w:hAnsi="Arial" w:cs="Arial"/>
              </w:rPr>
              <w:t xml:space="preserve"> de signature </w:t>
            </w:r>
          </w:p>
        </w:tc>
        <w:tc>
          <w:tcPr>
            <w:tcW w:w="851" w:type="dxa"/>
          </w:tcPr>
          <w:p w14:paraId="3A508A30" w14:textId="77777777" w:rsidR="005D15F6" w:rsidRPr="00C21EF1" w:rsidRDefault="000623F0" w:rsidP="005D15F6">
            <w:pPr>
              <w:rPr>
                <w:rFonts w:ascii="Arial" w:hAnsi="Arial" w:cs="Arial"/>
              </w:rPr>
            </w:pPr>
            <w:sdt>
              <w:sdtPr>
                <w:rPr>
                  <w:rFonts w:ascii="Arial" w:hAnsi="Arial" w:cs="Arial"/>
                </w:rPr>
                <w:id w:val="-1444145011"/>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3ED236CB" w14:textId="77777777" w:rsidR="005D15F6" w:rsidRPr="00C21EF1" w:rsidRDefault="000623F0" w:rsidP="005D15F6">
            <w:pPr>
              <w:rPr>
                <w:rFonts w:ascii="Arial" w:hAnsi="Arial" w:cs="Arial"/>
              </w:rPr>
            </w:pPr>
            <w:sdt>
              <w:sdtPr>
                <w:rPr>
                  <w:rFonts w:ascii="Arial" w:hAnsi="Arial" w:cs="Arial"/>
                </w:rPr>
                <w:id w:val="708300644"/>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bl>
    <w:p w14:paraId="342F0CBC" w14:textId="77777777" w:rsidR="005D15F6" w:rsidRPr="00C21EF1" w:rsidRDefault="005D15F6" w:rsidP="005D15F6">
      <w:pPr>
        <w:rPr>
          <w:rFonts w:ascii="Arial" w:hAnsi="Arial" w:cs="Arial"/>
        </w:rPr>
      </w:pPr>
    </w:p>
    <w:tbl>
      <w:tblPr>
        <w:tblStyle w:val="Grilledutableau"/>
        <w:tblW w:w="0" w:type="auto"/>
        <w:jc w:val="center"/>
        <w:tblLayout w:type="fixed"/>
        <w:tblLook w:val="04A0" w:firstRow="1" w:lastRow="0" w:firstColumn="1" w:lastColumn="0" w:noHBand="0" w:noVBand="1"/>
      </w:tblPr>
      <w:tblGrid>
        <w:gridCol w:w="417"/>
        <w:gridCol w:w="8245"/>
        <w:gridCol w:w="831"/>
      </w:tblGrid>
      <w:tr w:rsidR="005D15F6" w:rsidRPr="00C21EF1" w14:paraId="384DAE87" w14:textId="77777777" w:rsidTr="005D15F6">
        <w:trPr>
          <w:jc w:val="center"/>
        </w:trPr>
        <w:tc>
          <w:tcPr>
            <w:tcW w:w="9493" w:type="dxa"/>
            <w:gridSpan w:val="3"/>
            <w:shd w:val="clear" w:color="auto" w:fill="BCE1E5" w:themeFill="accent2" w:themeFillTint="66"/>
          </w:tcPr>
          <w:p w14:paraId="0C085FBE" w14:textId="77777777" w:rsidR="005D15F6" w:rsidRPr="00C21EF1" w:rsidRDefault="005D15F6" w:rsidP="005D15F6">
            <w:pPr>
              <w:rPr>
                <w:rFonts w:ascii="Arial" w:hAnsi="Arial" w:cs="Arial"/>
              </w:rPr>
            </w:pPr>
            <w:proofErr w:type="spellStart"/>
            <w:r w:rsidRPr="00C21EF1">
              <w:rPr>
                <w:rFonts w:ascii="Arial" w:hAnsi="Arial" w:cs="Arial"/>
                <w:b/>
              </w:rPr>
              <w:t>Catégorie</w:t>
            </w:r>
            <w:proofErr w:type="spellEnd"/>
            <w:r w:rsidRPr="00C21EF1">
              <w:rPr>
                <w:rFonts w:ascii="Arial" w:hAnsi="Arial" w:cs="Arial"/>
                <w:b/>
              </w:rPr>
              <w:t xml:space="preserve"> 2 : </w:t>
            </w:r>
            <w:proofErr w:type="spellStart"/>
            <w:r w:rsidRPr="00C21EF1">
              <w:rPr>
                <w:rFonts w:ascii="Arial" w:hAnsi="Arial" w:cs="Arial"/>
                <w:b/>
              </w:rPr>
              <w:t>critères</w:t>
            </w:r>
            <w:proofErr w:type="spellEnd"/>
            <w:r w:rsidRPr="00C21EF1">
              <w:rPr>
                <w:rFonts w:ascii="Arial" w:hAnsi="Arial" w:cs="Arial"/>
                <w:b/>
              </w:rPr>
              <w:t xml:space="preserve"> </w:t>
            </w:r>
            <w:proofErr w:type="spellStart"/>
            <w:r w:rsidRPr="00C21EF1">
              <w:rPr>
                <w:rFonts w:ascii="Arial" w:hAnsi="Arial" w:cs="Arial"/>
                <w:b/>
              </w:rPr>
              <w:t>d’éligibilité</w:t>
            </w:r>
            <w:proofErr w:type="spellEnd"/>
          </w:p>
        </w:tc>
      </w:tr>
      <w:tr w:rsidR="005D15F6" w:rsidRPr="00C21EF1" w14:paraId="25F808B9" w14:textId="77777777" w:rsidTr="005D15F6">
        <w:trPr>
          <w:jc w:val="center"/>
        </w:trPr>
        <w:tc>
          <w:tcPr>
            <w:tcW w:w="417" w:type="dxa"/>
          </w:tcPr>
          <w:p w14:paraId="172D34DB" w14:textId="77777777" w:rsidR="005D15F6" w:rsidRPr="00C21EF1" w:rsidRDefault="005D15F6" w:rsidP="005D15F6">
            <w:pPr>
              <w:jc w:val="center"/>
              <w:rPr>
                <w:rFonts w:ascii="Arial" w:hAnsi="Arial" w:cs="Arial"/>
              </w:rPr>
            </w:pPr>
            <w:r w:rsidRPr="00C21EF1">
              <w:rPr>
                <w:rFonts w:ascii="Arial" w:hAnsi="Arial" w:cs="Arial"/>
              </w:rPr>
              <w:t>1</w:t>
            </w:r>
          </w:p>
        </w:tc>
        <w:tc>
          <w:tcPr>
            <w:tcW w:w="8245" w:type="dxa"/>
          </w:tcPr>
          <w:p w14:paraId="3C5177CC" w14:textId="133B310C" w:rsidR="005D15F6" w:rsidRPr="00C21EF1" w:rsidRDefault="005D15F6" w:rsidP="005D15F6">
            <w:pPr>
              <w:rPr>
                <w:rFonts w:ascii="Arial" w:hAnsi="Arial" w:cs="Arial"/>
              </w:rPr>
            </w:pPr>
            <w:r w:rsidRPr="00C21EF1">
              <w:rPr>
                <w:rFonts w:ascii="Arial" w:hAnsi="Arial" w:cs="Arial"/>
              </w:rPr>
              <w:t xml:space="preserve">Le </w:t>
            </w:r>
            <w:proofErr w:type="spellStart"/>
            <w:r w:rsidRPr="00C21EF1">
              <w:rPr>
                <w:rFonts w:ascii="Arial" w:hAnsi="Arial" w:cs="Arial"/>
              </w:rPr>
              <w:t>porteur</w:t>
            </w:r>
            <w:proofErr w:type="spellEnd"/>
            <w:r w:rsidRPr="00C21EF1">
              <w:rPr>
                <w:rFonts w:ascii="Arial" w:hAnsi="Arial" w:cs="Arial"/>
              </w:rPr>
              <w:t xml:space="preserve"> </w:t>
            </w:r>
            <w:proofErr w:type="spellStart"/>
            <w:r w:rsidRPr="00C21EF1">
              <w:rPr>
                <w:rFonts w:ascii="Arial" w:hAnsi="Arial" w:cs="Arial"/>
              </w:rPr>
              <w:t>est</w:t>
            </w:r>
            <w:proofErr w:type="spellEnd"/>
            <w:r w:rsidRPr="00C21EF1">
              <w:rPr>
                <w:rFonts w:ascii="Arial" w:hAnsi="Arial" w:cs="Arial"/>
              </w:rPr>
              <w:t xml:space="preserve"> un </w:t>
            </w:r>
            <w:proofErr w:type="spellStart"/>
            <w:r w:rsidRPr="00C21EF1">
              <w:rPr>
                <w:rFonts w:ascii="Arial" w:hAnsi="Arial" w:cs="Arial"/>
              </w:rPr>
              <w:t>bénéficiaire</w:t>
            </w:r>
            <w:proofErr w:type="spellEnd"/>
            <w:r w:rsidRPr="00C21EF1">
              <w:rPr>
                <w:rFonts w:ascii="Arial" w:hAnsi="Arial" w:cs="Arial"/>
              </w:rPr>
              <w:t xml:space="preserve"> </w:t>
            </w:r>
            <w:proofErr w:type="spellStart"/>
            <w:r w:rsidRPr="00C21EF1">
              <w:rPr>
                <w:rFonts w:ascii="Arial" w:hAnsi="Arial" w:cs="Arial"/>
              </w:rPr>
              <w:t>éligible</w:t>
            </w:r>
            <w:proofErr w:type="spellEnd"/>
            <w:r w:rsidRPr="00C21EF1">
              <w:rPr>
                <w:rFonts w:ascii="Arial" w:hAnsi="Arial" w:cs="Arial"/>
              </w:rPr>
              <w:t xml:space="preserve"> à </w:t>
            </w:r>
            <w:proofErr w:type="spellStart"/>
            <w:r w:rsidRPr="00C21EF1">
              <w:rPr>
                <w:rFonts w:ascii="Arial" w:hAnsi="Arial" w:cs="Arial"/>
              </w:rPr>
              <w:t>l’</w:t>
            </w:r>
            <w:r w:rsidR="002E3642">
              <w:rPr>
                <w:rFonts w:ascii="Arial" w:hAnsi="Arial" w:cs="Arial"/>
              </w:rPr>
              <w:t>appel</w:t>
            </w:r>
            <w:proofErr w:type="spellEnd"/>
            <w:r w:rsidR="002E3642">
              <w:rPr>
                <w:rFonts w:ascii="Arial" w:hAnsi="Arial" w:cs="Arial"/>
              </w:rPr>
              <w:t xml:space="preserve"> à </w:t>
            </w:r>
            <w:proofErr w:type="spellStart"/>
            <w:r w:rsidR="002E3642">
              <w:rPr>
                <w:rFonts w:ascii="Arial" w:hAnsi="Arial" w:cs="Arial"/>
              </w:rPr>
              <w:t>projet</w:t>
            </w:r>
            <w:proofErr w:type="spellEnd"/>
          </w:p>
        </w:tc>
        <w:tc>
          <w:tcPr>
            <w:tcW w:w="831" w:type="dxa"/>
            <w:vAlign w:val="center"/>
          </w:tcPr>
          <w:p w14:paraId="1C6D9677" w14:textId="77777777" w:rsidR="005D15F6" w:rsidRPr="00C21EF1" w:rsidRDefault="000623F0" w:rsidP="005D15F6">
            <w:pPr>
              <w:rPr>
                <w:rFonts w:ascii="Arial" w:hAnsi="Arial" w:cs="Arial"/>
              </w:rPr>
            </w:pPr>
            <w:sdt>
              <w:sdtPr>
                <w:rPr>
                  <w:rFonts w:ascii="Arial" w:hAnsi="Arial" w:cs="Arial"/>
                </w:rPr>
                <w:id w:val="1927301638"/>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33322667" w14:textId="77777777" w:rsidR="005D15F6" w:rsidRPr="00C21EF1" w:rsidRDefault="000623F0" w:rsidP="005D15F6">
            <w:pPr>
              <w:rPr>
                <w:rFonts w:ascii="Arial" w:hAnsi="Arial" w:cs="Arial"/>
              </w:rPr>
            </w:pPr>
            <w:sdt>
              <w:sdtPr>
                <w:rPr>
                  <w:rFonts w:ascii="Arial" w:hAnsi="Arial" w:cs="Arial"/>
                </w:rPr>
                <w:id w:val="510103642"/>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5D15F6" w:rsidRPr="00C21EF1" w14:paraId="687B4141" w14:textId="77777777" w:rsidTr="005D15F6">
        <w:trPr>
          <w:jc w:val="center"/>
        </w:trPr>
        <w:tc>
          <w:tcPr>
            <w:tcW w:w="417" w:type="dxa"/>
          </w:tcPr>
          <w:p w14:paraId="377369BD" w14:textId="77777777" w:rsidR="005D15F6" w:rsidRPr="00C21EF1" w:rsidRDefault="005D15F6" w:rsidP="005D15F6">
            <w:pPr>
              <w:jc w:val="center"/>
              <w:rPr>
                <w:rFonts w:ascii="Arial" w:hAnsi="Arial" w:cs="Arial"/>
              </w:rPr>
            </w:pPr>
            <w:r w:rsidRPr="00C21EF1">
              <w:rPr>
                <w:rFonts w:ascii="Arial" w:hAnsi="Arial" w:cs="Arial"/>
              </w:rPr>
              <w:t>2</w:t>
            </w:r>
          </w:p>
        </w:tc>
        <w:tc>
          <w:tcPr>
            <w:tcW w:w="8245" w:type="dxa"/>
          </w:tcPr>
          <w:p w14:paraId="61AC4AE7" w14:textId="77777777" w:rsidR="005D15F6" w:rsidRPr="00C21EF1" w:rsidRDefault="005D15F6" w:rsidP="005D15F6">
            <w:pPr>
              <w:rPr>
                <w:rFonts w:ascii="Arial" w:hAnsi="Arial" w:cs="Arial"/>
              </w:rPr>
            </w:pPr>
            <w:proofErr w:type="spellStart"/>
            <w:r w:rsidRPr="00C21EF1">
              <w:rPr>
                <w:rFonts w:ascii="Arial" w:hAnsi="Arial" w:cs="Arial"/>
              </w:rPr>
              <w:t>L’opération</w:t>
            </w:r>
            <w:proofErr w:type="spellEnd"/>
            <w:r w:rsidRPr="00C21EF1">
              <w:rPr>
                <w:rFonts w:ascii="Arial" w:hAnsi="Arial" w:cs="Arial"/>
              </w:rPr>
              <w:t xml:space="preserve"> </w:t>
            </w:r>
            <w:proofErr w:type="spellStart"/>
            <w:r w:rsidRPr="00C21EF1">
              <w:rPr>
                <w:rFonts w:ascii="Arial" w:hAnsi="Arial" w:cs="Arial"/>
              </w:rPr>
              <w:t>est</w:t>
            </w:r>
            <w:proofErr w:type="spellEnd"/>
            <w:r w:rsidRPr="00C21EF1">
              <w:rPr>
                <w:rFonts w:ascii="Arial" w:hAnsi="Arial" w:cs="Arial"/>
              </w:rPr>
              <w:t xml:space="preserve"> </w:t>
            </w:r>
            <w:proofErr w:type="spellStart"/>
            <w:r w:rsidRPr="00C21EF1">
              <w:rPr>
                <w:rFonts w:ascii="Arial" w:hAnsi="Arial" w:cs="Arial"/>
              </w:rPr>
              <w:t>éligible</w:t>
            </w:r>
            <w:proofErr w:type="spellEnd"/>
            <w:r w:rsidRPr="00C21EF1">
              <w:rPr>
                <w:rFonts w:ascii="Arial" w:hAnsi="Arial" w:cs="Arial"/>
              </w:rPr>
              <w:t xml:space="preserve"> </w:t>
            </w:r>
            <w:proofErr w:type="spellStart"/>
            <w:r w:rsidRPr="00C21EF1">
              <w:rPr>
                <w:rFonts w:ascii="Arial" w:hAnsi="Arial" w:cs="Arial"/>
              </w:rPr>
              <w:t>temporellement</w:t>
            </w:r>
            <w:proofErr w:type="spellEnd"/>
            <w:r w:rsidRPr="00C21EF1">
              <w:rPr>
                <w:rFonts w:ascii="Arial" w:hAnsi="Arial" w:cs="Arial"/>
              </w:rPr>
              <w:t xml:space="preserve"> </w:t>
            </w:r>
          </w:p>
        </w:tc>
        <w:tc>
          <w:tcPr>
            <w:tcW w:w="831" w:type="dxa"/>
            <w:vAlign w:val="center"/>
          </w:tcPr>
          <w:p w14:paraId="29C2788E" w14:textId="77777777" w:rsidR="005D15F6" w:rsidRPr="00C21EF1" w:rsidRDefault="000623F0" w:rsidP="005D15F6">
            <w:pPr>
              <w:rPr>
                <w:rFonts w:ascii="Arial" w:hAnsi="Arial" w:cs="Arial"/>
              </w:rPr>
            </w:pPr>
            <w:sdt>
              <w:sdtPr>
                <w:rPr>
                  <w:rFonts w:ascii="Arial" w:hAnsi="Arial" w:cs="Arial"/>
                </w:rPr>
                <w:id w:val="109241500"/>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2497A3FF" w14:textId="77777777" w:rsidR="005D15F6" w:rsidRPr="00C21EF1" w:rsidRDefault="000623F0" w:rsidP="005D15F6">
            <w:pPr>
              <w:rPr>
                <w:rFonts w:ascii="Arial" w:hAnsi="Arial" w:cs="Arial"/>
              </w:rPr>
            </w:pPr>
            <w:sdt>
              <w:sdtPr>
                <w:rPr>
                  <w:rFonts w:ascii="Arial" w:hAnsi="Arial" w:cs="Arial"/>
                </w:rPr>
                <w:id w:val="-1916699633"/>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5D15F6" w:rsidRPr="00C21EF1" w14:paraId="35BF07B7" w14:textId="77777777" w:rsidTr="005D15F6">
        <w:trPr>
          <w:jc w:val="center"/>
        </w:trPr>
        <w:tc>
          <w:tcPr>
            <w:tcW w:w="417" w:type="dxa"/>
          </w:tcPr>
          <w:p w14:paraId="5B834FBA" w14:textId="77777777" w:rsidR="005D15F6" w:rsidRPr="00C21EF1" w:rsidRDefault="005D15F6" w:rsidP="005D15F6">
            <w:pPr>
              <w:jc w:val="center"/>
              <w:rPr>
                <w:rFonts w:ascii="Arial" w:hAnsi="Arial" w:cs="Arial"/>
              </w:rPr>
            </w:pPr>
            <w:r w:rsidRPr="00C21EF1">
              <w:rPr>
                <w:rFonts w:ascii="Arial" w:hAnsi="Arial" w:cs="Arial"/>
              </w:rPr>
              <w:t>3</w:t>
            </w:r>
          </w:p>
        </w:tc>
        <w:tc>
          <w:tcPr>
            <w:tcW w:w="8245" w:type="dxa"/>
          </w:tcPr>
          <w:p w14:paraId="579668BD" w14:textId="77777777" w:rsidR="005D15F6" w:rsidRPr="00C21EF1" w:rsidRDefault="005D15F6" w:rsidP="005D15F6">
            <w:pPr>
              <w:rPr>
                <w:rFonts w:ascii="Arial" w:hAnsi="Arial" w:cs="Arial"/>
              </w:rPr>
            </w:pPr>
            <w:proofErr w:type="spellStart"/>
            <w:r w:rsidRPr="00C21EF1">
              <w:rPr>
                <w:rFonts w:ascii="Arial" w:hAnsi="Arial" w:cs="Arial"/>
              </w:rPr>
              <w:t>L’opération</w:t>
            </w:r>
            <w:proofErr w:type="spellEnd"/>
            <w:r w:rsidRPr="00C21EF1">
              <w:rPr>
                <w:rFonts w:ascii="Arial" w:hAnsi="Arial" w:cs="Arial"/>
              </w:rPr>
              <w:t xml:space="preserve"> </w:t>
            </w:r>
            <w:proofErr w:type="spellStart"/>
            <w:r w:rsidRPr="00C21EF1">
              <w:rPr>
                <w:rFonts w:ascii="Arial" w:hAnsi="Arial" w:cs="Arial"/>
              </w:rPr>
              <w:t>est</w:t>
            </w:r>
            <w:proofErr w:type="spellEnd"/>
            <w:r w:rsidRPr="00C21EF1">
              <w:rPr>
                <w:rFonts w:ascii="Arial" w:hAnsi="Arial" w:cs="Arial"/>
              </w:rPr>
              <w:t xml:space="preserve"> </w:t>
            </w:r>
            <w:proofErr w:type="spellStart"/>
            <w:r w:rsidRPr="00C21EF1">
              <w:rPr>
                <w:rFonts w:ascii="Arial" w:hAnsi="Arial" w:cs="Arial"/>
              </w:rPr>
              <w:t>éligible</w:t>
            </w:r>
            <w:proofErr w:type="spellEnd"/>
            <w:r w:rsidRPr="00C21EF1">
              <w:rPr>
                <w:rFonts w:ascii="Arial" w:hAnsi="Arial" w:cs="Arial"/>
              </w:rPr>
              <w:t xml:space="preserve"> </w:t>
            </w:r>
            <w:proofErr w:type="spellStart"/>
            <w:r w:rsidRPr="00C21EF1">
              <w:rPr>
                <w:rFonts w:ascii="Arial" w:hAnsi="Arial" w:cs="Arial"/>
              </w:rPr>
              <w:t>géographiquement</w:t>
            </w:r>
            <w:proofErr w:type="spellEnd"/>
            <w:r w:rsidRPr="00C21EF1">
              <w:rPr>
                <w:rFonts w:ascii="Arial" w:hAnsi="Arial" w:cs="Arial"/>
              </w:rPr>
              <w:t xml:space="preserve"> </w:t>
            </w:r>
          </w:p>
        </w:tc>
        <w:tc>
          <w:tcPr>
            <w:tcW w:w="831" w:type="dxa"/>
            <w:vAlign w:val="center"/>
          </w:tcPr>
          <w:p w14:paraId="403CF027" w14:textId="77777777" w:rsidR="005D15F6" w:rsidRPr="00C21EF1" w:rsidRDefault="000623F0" w:rsidP="005D15F6">
            <w:pPr>
              <w:rPr>
                <w:rFonts w:ascii="Arial" w:hAnsi="Arial" w:cs="Arial"/>
              </w:rPr>
            </w:pPr>
            <w:sdt>
              <w:sdtPr>
                <w:rPr>
                  <w:rFonts w:ascii="Arial" w:hAnsi="Arial" w:cs="Arial"/>
                </w:rPr>
                <w:id w:val="-55622739"/>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7CD5EBAB" w14:textId="77777777" w:rsidR="005D15F6" w:rsidRPr="00C21EF1" w:rsidRDefault="000623F0" w:rsidP="005D15F6">
            <w:pPr>
              <w:rPr>
                <w:rFonts w:ascii="Arial" w:hAnsi="Arial" w:cs="Arial"/>
              </w:rPr>
            </w:pPr>
            <w:sdt>
              <w:sdtPr>
                <w:rPr>
                  <w:rFonts w:ascii="Arial" w:hAnsi="Arial" w:cs="Arial"/>
                </w:rPr>
                <w:id w:val="-1477068508"/>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5D15F6" w:rsidRPr="00C21EF1" w14:paraId="10043985" w14:textId="77777777" w:rsidTr="005D15F6">
        <w:trPr>
          <w:jc w:val="center"/>
        </w:trPr>
        <w:tc>
          <w:tcPr>
            <w:tcW w:w="417" w:type="dxa"/>
          </w:tcPr>
          <w:p w14:paraId="7C97D669" w14:textId="77777777" w:rsidR="005D15F6" w:rsidRPr="00C21EF1" w:rsidRDefault="005D15F6" w:rsidP="005D15F6">
            <w:pPr>
              <w:jc w:val="center"/>
              <w:rPr>
                <w:rFonts w:ascii="Arial" w:hAnsi="Arial" w:cs="Arial"/>
              </w:rPr>
            </w:pPr>
            <w:r w:rsidRPr="00C21EF1">
              <w:rPr>
                <w:rFonts w:ascii="Arial" w:hAnsi="Arial" w:cs="Arial"/>
              </w:rPr>
              <w:t>4</w:t>
            </w:r>
          </w:p>
        </w:tc>
        <w:tc>
          <w:tcPr>
            <w:tcW w:w="8245" w:type="dxa"/>
          </w:tcPr>
          <w:p w14:paraId="68097FAA" w14:textId="5934B9F6" w:rsidR="005D15F6" w:rsidRPr="00C21EF1" w:rsidRDefault="005D15F6" w:rsidP="005D15F6">
            <w:pPr>
              <w:rPr>
                <w:rFonts w:ascii="Arial" w:hAnsi="Arial" w:cs="Arial"/>
              </w:rPr>
            </w:pPr>
            <w:proofErr w:type="spellStart"/>
            <w:r w:rsidRPr="00C21EF1">
              <w:rPr>
                <w:rFonts w:ascii="Arial" w:hAnsi="Arial" w:cs="Arial"/>
              </w:rPr>
              <w:t>L’opération</w:t>
            </w:r>
            <w:proofErr w:type="spellEnd"/>
            <w:r w:rsidRPr="00C21EF1">
              <w:rPr>
                <w:rFonts w:ascii="Arial" w:hAnsi="Arial" w:cs="Arial"/>
              </w:rPr>
              <w:t xml:space="preserve"> </w:t>
            </w:r>
            <w:proofErr w:type="spellStart"/>
            <w:r w:rsidRPr="00C21EF1">
              <w:rPr>
                <w:rFonts w:ascii="Arial" w:hAnsi="Arial" w:cs="Arial"/>
              </w:rPr>
              <w:t>respecte</w:t>
            </w:r>
            <w:proofErr w:type="spellEnd"/>
            <w:r w:rsidRPr="00C21EF1">
              <w:rPr>
                <w:rFonts w:ascii="Arial" w:hAnsi="Arial" w:cs="Arial"/>
              </w:rPr>
              <w:t xml:space="preserve"> le </w:t>
            </w:r>
            <w:proofErr w:type="spellStart"/>
            <w:r w:rsidRPr="00C21EF1">
              <w:rPr>
                <w:rFonts w:ascii="Arial" w:hAnsi="Arial" w:cs="Arial"/>
              </w:rPr>
              <w:t>seuil</w:t>
            </w:r>
            <w:proofErr w:type="spellEnd"/>
            <w:r w:rsidRPr="00C21EF1">
              <w:rPr>
                <w:rFonts w:ascii="Arial" w:hAnsi="Arial" w:cs="Arial"/>
              </w:rPr>
              <w:t xml:space="preserve"> minimal de </w:t>
            </w:r>
            <w:proofErr w:type="spellStart"/>
            <w:r w:rsidRPr="00C21EF1">
              <w:rPr>
                <w:rFonts w:ascii="Arial" w:hAnsi="Arial" w:cs="Arial"/>
              </w:rPr>
              <w:t>dépense</w:t>
            </w:r>
            <w:r w:rsidR="0036012C">
              <w:rPr>
                <w:rFonts w:ascii="Arial" w:hAnsi="Arial" w:cs="Arial"/>
              </w:rPr>
              <w:t>s</w:t>
            </w:r>
            <w:proofErr w:type="spellEnd"/>
            <w:r w:rsidR="0036012C">
              <w:rPr>
                <w:rFonts w:ascii="Arial" w:hAnsi="Arial" w:cs="Arial"/>
              </w:rPr>
              <w:t xml:space="preserve"> </w:t>
            </w:r>
            <w:proofErr w:type="spellStart"/>
            <w:r w:rsidR="0036012C">
              <w:rPr>
                <w:rFonts w:ascii="Arial" w:hAnsi="Arial" w:cs="Arial"/>
              </w:rPr>
              <w:t>prévisionnelles</w:t>
            </w:r>
            <w:proofErr w:type="spellEnd"/>
            <w:r w:rsidR="0036012C">
              <w:rPr>
                <w:rFonts w:ascii="Arial" w:hAnsi="Arial" w:cs="Arial"/>
              </w:rPr>
              <w:t xml:space="preserve"> </w:t>
            </w:r>
          </w:p>
        </w:tc>
        <w:tc>
          <w:tcPr>
            <w:tcW w:w="831" w:type="dxa"/>
            <w:vAlign w:val="center"/>
          </w:tcPr>
          <w:p w14:paraId="4F7390F9" w14:textId="77777777" w:rsidR="005D15F6" w:rsidRPr="00C21EF1" w:rsidRDefault="000623F0" w:rsidP="005D15F6">
            <w:pPr>
              <w:rPr>
                <w:rFonts w:ascii="Arial" w:hAnsi="Arial" w:cs="Arial"/>
              </w:rPr>
            </w:pPr>
            <w:sdt>
              <w:sdtPr>
                <w:rPr>
                  <w:rFonts w:ascii="Arial" w:hAnsi="Arial" w:cs="Arial"/>
                </w:rPr>
                <w:id w:val="-82301639"/>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1F8D6FBC" w14:textId="77777777" w:rsidR="005D15F6" w:rsidRPr="00C21EF1" w:rsidRDefault="000623F0" w:rsidP="005D15F6">
            <w:pPr>
              <w:rPr>
                <w:rFonts w:ascii="Arial" w:hAnsi="Arial" w:cs="Arial"/>
              </w:rPr>
            </w:pPr>
            <w:sdt>
              <w:sdtPr>
                <w:rPr>
                  <w:rFonts w:ascii="Arial" w:hAnsi="Arial" w:cs="Arial"/>
                </w:rPr>
                <w:id w:val="913427503"/>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5D15F6" w:rsidRPr="00C21EF1" w14:paraId="030FE3E5" w14:textId="77777777" w:rsidTr="005D15F6">
        <w:trPr>
          <w:jc w:val="center"/>
        </w:trPr>
        <w:tc>
          <w:tcPr>
            <w:tcW w:w="417" w:type="dxa"/>
          </w:tcPr>
          <w:p w14:paraId="0D1F5BF7" w14:textId="77777777" w:rsidR="005D15F6" w:rsidRPr="00C21EF1" w:rsidRDefault="005D15F6" w:rsidP="005D15F6">
            <w:pPr>
              <w:jc w:val="center"/>
              <w:rPr>
                <w:rFonts w:ascii="Arial" w:hAnsi="Arial" w:cs="Arial"/>
              </w:rPr>
            </w:pPr>
            <w:r w:rsidRPr="00C21EF1">
              <w:rPr>
                <w:rFonts w:ascii="Arial" w:hAnsi="Arial" w:cs="Arial"/>
              </w:rPr>
              <w:t>5</w:t>
            </w:r>
          </w:p>
        </w:tc>
        <w:tc>
          <w:tcPr>
            <w:tcW w:w="8245" w:type="dxa"/>
          </w:tcPr>
          <w:p w14:paraId="271B51F5" w14:textId="0AA532A0" w:rsidR="005D15F6" w:rsidRDefault="005D15F6" w:rsidP="005D15F6">
            <w:pPr>
              <w:rPr>
                <w:rFonts w:ascii="Arial" w:hAnsi="Arial" w:cs="Arial"/>
              </w:rPr>
            </w:pPr>
            <w:proofErr w:type="spellStart"/>
            <w:r w:rsidRPr="00C21EF1">
              <w:rPr>
                <w:rFonts w:ascii="Arial" w:hAnsi="Arial" w:cs="Arial"/>
              </w:rPr>
              <w:t>L’opération</w:t>
            </w:r>
            <w:proofErr w:type="spellEnd"/>
            <w:r w:rsidRPr="00C21EF1">
              <w:rPr>
                <w:rFonts w:ascii="Arial" w:hAnsi="Arial" w:cs="Arial"/>
              </w:rPr>
              <w:t xml:space="preserve"> </w:t>
            </w:r>
            <w:proofErr w:type="spellStart"/>
            <w:r w:rsidRPr="00C21EF1">
              <w:rPr>
                <w:rFonts w:ascii="Arial" w:hAnsi="Arial" w:cs="Arial"/>
              </w:rPr>
              <w:t>respecte</w:t>
            </w:r>
            <w:proofErr w:type="spellEnd"/>
            <w:r w:rsidRPr="00C21EF1">
              <w:rPr>
                <w:rFonts w:ascii="Arial" w:hAnsi="Arial" w:cs="Arial"/>
              </w:rPr>
              <w:t xml:space="preserve"> les </w:t>
            </w:r>
            <w:proofErr w:type="spellStart"/>
            <w:r w:rsidRPr="00C21EF1">
              <w:rPr>
                <w:rFonts w:ascii="Arial" w:hAnsi="Arial" w:cs="Arial"/>
              </w:rPr>
              <w:t>critères</w:t>
            </w:r>
            <w:proofErr w:type="spellEnd"/>
            <w:r w:rsidRPr="00C21EF1">
              <w:rPr>
                <w:rFonts w:ascii="Arial" w:hAnsi="Arial" w:cs="Arial"/>
              </w:rPr>
              <w:t xml:space="preserve"> </w:t>
            </w:r>
            <w:proofErr w:type="spellStart"/>
            <w:r w:rsidRPr="00C21EF1">
              <w:rPr>
                <w:rFonts w:ascii="Arial" w:hAnsi="Arial" w:cs="Arial"/>
              </w:rPr>
              <w:t>d’éligibilité</w:t>
            </w:r>
            <w:proofErr w:type="spellEnd"/>
            <w:r w:rsidRPr="00C21EF1">
              <w:rPr>
                <w:rFonts w:ascii="Arial" w:hAnsi="Arial" w:cs="Arial"/>
              </w:rPr>
              <w:t xml:space="preserve"> </w:t>
            </w:r>
            <w:proofErr w:type="spellStart"/>
            <w:r w:rsidRPr="00C21EF1">
              <w:rPr>
                <w:rFonts w:ascii="Arial" w:hAnsi="Arial" w:cs="Arial"/>
              </w:rPr>
              <w:t>fixés</w:t>
            </w:r>
            <w:proofErr w:type="spellEnd"/>
            <w:r w:rsidRPr="00C21EF1">
              <w:rPr>
                <w:rFonts w:ascii="Arial" w:hAnsi="Arial" w:cs="Arial"/>
              </w:rPr>
              <w:t xml:space="preserve"> </w:t>
            </w:r>
            <w:proofErr w:type="spellStart"/>
            <w:r w:rsidRPr="00C21EF1">
              <w:rPr>
                <w:rFonts w:ascii="Arial" w:hAnsi="Arial" w:cs="Arial"/>
              </w:rPr>
              <w:t>dans</w:t>
            </w:r>
            <w:proofErr w:type="spellEnd"/>
            <w:r w:rsidRPr="00C21EF1">
              <w:rPr>
                <w:rFonts w:ascii="Arial" w:hAnsi="Arial" w:cs="Arial"/>
              </w:rPr>
              <w:t xml:space="preserve"> le Programme </w:t>
            </w:r>
            <w:proofErr w:type="spellStart"/>
            <w:r w:rsidRPr="00C21EF1">
              <w:rPr>
                <w:rFonts w:ascii="Arial" w:hAnsi="Arial" w:cs="Arial"/>
              </w:rPr>
              <w:t>Régional</w:t>
            </w:r>
            <w:proofErr w:type="spellEnd"/>
            <w:r w:rsidRPr="00C21EF1">
              <w:rPr>
                <w:rFonts w:ascii="Arial" w:hAnsi="Arial" w:cs="Arial"/>
              </w:rPr>
              <w:t xml:space="preserve">, le DOMO et </w:t>
            </w:r>
            <w:proofErr w:type="spellStart"/>
            <w:r w:rsidRPr="00C21EF1">
              <w:rPr>
                <w:rFonts w:ascii="Arial" w:hAnsi="Arial" w:cs="Arial"/>
              </w:rPr>
              <w:t>l’AAP</w:t>
            </w:r>
            <w:bookmarkStart w:id="22" w:name="_GoBack"/>
            <w:bookmarkEnd w:id="22"/>
            <w:proofErr w:type="spellEnd"/>
          </w:p>
          <w:p w14:paraId="0717D280" w14:textId="15B35125" w:rsidR="002E3642" w:rsidRPr="00C21EF1" w:rsidRDefault="002E3642" w:rsidP="002E3642">
            <w:pPr>
              <w:rPr>
                <w:rFonts w:ascii="Arial" w:hAnsi="Arial" w:cs="Arial"/>
              </w:rPr>
            </w:pPr>
          </w:p>
        </w:tc>
        <w:tc>
          <w:tcPr>
            <w:tcW w:w="831" w:type="dxa"/>
            <w:vAlign w:val="center"/>
          </w:tcPr>
          <w:p w14:paraId="37F31BB8" w14:textId="77777777" w:rsidR="005D15F6" w:rsidRPr="00C21EF1" w:rsidRDefault="000623F0" w:rsidP="005D15F6">
            <w:pPr>
              <w:rPr>
                <w:rFonts w:ascii="Arial" w:hAnsi="Arial" w:cs="Arial"/>
              </w:rPr>
            </w:pPr>
            <w:sdt>
              <w:sdtPr>
                <w:rPr>
                  <w:rFonts w:ascii="Arial" w:hAnsi="Arial" w:cs="Arial"/>
                </w:rPr>
                <w:id w:val="-1521312332"/>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proofErr w:type="spellStart"/>
            <w:r w:rsidR="005D15F6" w:rsidRPr="00C21EF1">
              <w:rPr>
                <w:rFonts w:ascii="Arial" w:hAnsi="Arial" w:cs="Arial"/>
              </w:rPr>
              <w:t>Oui</w:t>
            </w:r>
            <w:proofErr w:type="spellEnd"/>
          </w:p>
          <w:p w14:paraId="047B238F" w14:textId="65923222" w:rsidR="00077D7D" w:rsidRPr="00C21EF1" w:rsidRDefault="000623F0" w:rsidP="005D15F6">
            <w:pPr>
              <w:rPr>
                <w:rFonts w:ascii="Arial" w:hAnsi="Arial" w:cs="Arial"/>
              </w:rPr>
            </w:pPr>
            <w:sdt>
              <w:sdtPr>
                <w:rPr>
                  <w:rFonts w:ascii="Arial" w:hAnsi="Arial" w:cs="Arial"/>
                </w:rPr>
                <w:id w:val="1814748001"/>
                <w14:checkbox>
                  <w14:checked w14:val="0"/>
                  <w14:checkedState w14:val="2612" w14:font="MS Gothic"/>
                  <w14:uncheckedState w14:val="2610" w14:font="MS Gothic"/>
                </w14:checkbox>
              </w:sdtPr>
              <w:sdtContent>
                <w:r w:rsidR="005D15F6" w:rsidRPr="00C21EF1">
                  <w:rPr>
                    <w:rFonts w:ascii="Segoe UI Symbol" w:eastAsia="MS Gothic" w:hAnsi="Segoe UI Symbol" w:cs="Segoe UI Symbol"/>
                  </w:rPr>
                  <w:t>☐</w:t>
                </w:r>
              </w:sdtContent>
            </w:sdt>
            <w:r w:rsidR="005D15F6" w:rsidRPr="00C21EF1">
              <w:rPr>
                <w:rFonts w:ascii="Arial" w:hAnsi="Arial" w:cs="Arial"/>
              </w:rPr>
              <w:t>Non</w:t>
            </w:r>
          </w:p>
        </w:tc>
      </w:tr>
      <w:tr w:rsidR="00077D7D" w:rsidRPr="00C21EF1" w14:paraId="7FF6C366" w14:textId="77777777" w:rsidTr="005D15F6">
        <w:trPr>
          <w:jc w:val="center"/>
        </w:trPr>
        <w:tc>
          <w:tcPr>
            <w:tcW w:w="417" w:type="dxa"/>
          </w:tcPr>
          <w:p w14:paraId="256DF984" w14:textId="7CF7DBA4" w:rsidR="00077D7D" w:rsidRPr="00C21EF1" w:rsidRDefault="00077D7D" w:rsidP="00077D7D">
            <w:pPr>
              <w:jc w:val="center"/>
              <w:rPr>
                <w:rFonts w:ascii="Arial" w:hAnsi="Arial" w:cs="Arial"/>
              </w:rPr>
            </w:pPr>
            <w:r>
              <w:rPr>
                <w:rFonts w:ascii="Arial" w:hAnsi="Arial" w:cs="Arial"/>
              </w:rPr>
              <w:t>6</w:t>
            </w:r>
          </w:p>
        </w:tc>
        <w:tc>
          <w:tcPr>
            <w:tcW w:w="8245" w:type="dxa"/>
          </w:tcPr>
          <w:p w14:paraId="0F9E7F1E" w14:textId="77777777" w:rsidR="00077D7D" w:rsidRDefault="00077D7D" w:rsidP="00077D7D">
            <w:pPr>
              <w:rPr>
                <w:rFonts w:ascii="Arial" w:hAnsi="Arial" w:cs="Arial"/>
              </w:rPr>
            </w:pPr>
            <w:proofErr w:type="spellStart"/>
            <w:r>
              <w:rPr>
                <w:rFonts w:ascii="Arial" w:hAnsi="Arial" w:cs="Arial"/>
              </w:rPr>
              <w:t>L’opération</w:t>
            </w:r>
            <w:proofErr w:type="spellEnd"/>
            <w:r>
              <w:rPr>
                <w:rFonts w:ascii="Arial" w:hAnsi="Arial" w:cs="Arial"/>
              </w:rPr>
              <w:t xml:space="preserve"> </w:t>
            </w:r>
            <w:proofErr w:type="spellStart"/>
            <w:r>
              <w:rPr>
                <w:rFonts w:ascii="Arial" w:hAnsi="Arial" w:cs="Arial"/>
              </w:rPr>
              <w:t>prend</w:t>
            </w:r>
            <w:proofErr w:type="spellEnd"/>
            <w:r>
              <w:rPr>
                <w:rFonts w:ascii="Arial" w:hAnsi="Arial" w:cs="Arial"/>
              </w:rPr>
              <w:t xml:space="preserve"> </w:t>
            </w:r>
            <w:proofErr w:type="spellStart"/>
            <w:r>
              <w:rPr>
                <w:rFonts w:ascii="Arial" w:hAnsi="Arial" w:cs="Arial"/>
              </w:rPr>
              <w:t>en</w:t>
            </w:r>
            <w:proofErr w:type="spellEnd"/>
            <w:r>
              <w:rPr>
                <w:rFonts w:ascii="Arial" w:hAnsi="Arial" w:cs="Arial"/>
              </w:rPr>
              <w:t xml:space="preserve"> </w:t>
            </w:r>
            <w:proofErr w:type="spellStart"/>
            <w:r>
              <w:rPr>
                <w:rFonts w:ascii="Arial" w:hAnsi="Arial" w:cs="Arial"/>
              </w:rPr>
              <w:t>compte</w:t>
            </w:r>
            <w:proofErr w:type="spellEnd"/>
            <w:r>
              <w:rPr>
                <w:rFonts w:ascii="Arial" w:hAnsi="Arial" w:cs="Arial"/>
              </w:rPr>
              <w:t xml:space="preserve"> les </w:t>
            </w:r>
            <w:proofErr w:type="spellStart"/>
            <w:r>
              <w:rPr>
                <w:rFonts w:ascii="Arial" w:hAnsi="Arial" w:cs="Arial"/>
              </w:rPr>
              <w:t>principes</w:t>
            </w:r>
            <w:proofErr w:type="spellEnd"/>
            <w:r>
              <w:rPr>
                <w:rFonts w:ascii="Arial" w:hAnsi="Arial" w:cs="Arial"/>
              </w:rPr>
              <w:t xml:space="preserve"> </w:t>
            </w:r>
            <w:proofErr w:type="spellStart"/>
            <w:r>
              <w:rPr>
                <w:rFonts w:ascii="Arial" w:hAnsi="Arial" w:cs="Arial"/>
              </w:rPr>
              <w:t>horizontaux</w:t>
            </w:r>
            <w:proofErr w:type="spellEnd"/>
            <w:r>
              <w:rPr>
                <w:rFonts w:ascii="Arial" w:hAnsi="Arial" w:cs="Arial"/>
              </w:rPr>
              <w:t xml:space="preserve"> (</w:t>
            </w:r>
            <w:proofErr w:type="spellStart"/>
            <w:r>
              <w:rPr>
                <w:rFonts w:ascii="Arial" w:hAnsi="Arial" w:cs="Arial"/>
              </w:rPr>
              <w:t>parité</w:t>
            </w:r>
            <w:proofErr w:type="spellEnd"/>
            <w:r>
              <w:rPr>
                <w:rFonts w:ascii="Arial" w:hAnsi="Arial" w:cs="Arial"/>
              </w:rPr>
              <w:t xml:space="preserve"> homme femme, </w:t>
            </w:r>
            <w:proofErr w:type="spellStart"/>
            <w:r>
              <w:rPr>
                <w:rFonts w:ascii="Arial" w:hAnsi="Arial" w:cs="Arial"/>
              </w:rPr>
              <w:t>développement</w:t>
            </w:r>
            <w:proofErr w:type="spellEnd"/>
            <w:r>
              <w:rPr>
                <w:rFonts w:ascii="Arial" w:hAnsi="Arial" w:cs="Arial"/>
              </w:rPr>
              <w:t xml:space="preserve"> durable et </w:t>
            </w:r>
            <w:proofErr w:type="spellStart"/>
            <w:r>
              <w:rPr>
                <w:rFonts w:ascii="Arial" w:hAnsi="Arial" w:cs="Arial"/>
              </w:rPr>
              <w:t>égalité</w:t>
            </w:r>
            <w:proofErr w:type="spellEnd"/>
            <w:r>
              <w:rPr>
                <w:rFonts w:ascii="Arial" w:hAnsi="Arial" w:cs="Arial"/>
              </w:rPr>
              <w:t xml:space="preserve"> des chances)</w:t>
            </w:r>
          </w:p>
          <w:p w14:paraId="0709F72D" w14:textId="74D44D18" w:rsidR="00077D7D" w:rsidRPr="00C21EF1" w:rsidRDefault="00077D7D" w:rsidP="00077D7D">
            <w:pPr>
              <w:rPr>
                <w:rFonts w:ascii="Arial" w:hAnsi="Arial" w:cs="Arial"/>
              </w:rPr>
            </w:pPr>
          </w:p>
        </w:tc>
        <w:tc>
          <w:tcPr>
            <w:tcW w:w="831" w:type="dxa"/>
            <w:vAlign w:val="center"/>
          </w:tcPr>
          <w:p w14:paraId="6CED8290" w14:textId="77777777" w:rsidR="00077D7D" w:rsidRPr="00C21EF1" w:rsidRDefault="00077D7D" w:rsidP="00077D7D">
            <w:pPr>
              <w:rPr>
                <w:rFonts w:ascii="Arial" w:hAnsi="Arial" w:cs="Arial"/>
              </w:rPr>
            </w:pPr>
            <w:sdt>
              <w:sdtPr>
                <w:rPr>
                  <w:rFonts w:ascii="Arial" w:hAnsi="Arial" w:cs="Arial"/>
                </w:rPr>
                <w:id w:val="1295255679"/>
                <w14:checkbox>
                  <w14:checked w14:val="0"/>
                  <w14:checkedState w14:val="2612" w14:font="MS Gothic"/>
                  <w14:uncheckedState w14:val="2610" w14:font="MS Gothic"/>
                </w14:checkbox>
              </w:sdtPr>
              <w:sdtContent>
                <w:r w:rsidRPr="00C21EF1">
                  <w:rPr>
                    <w:rFonts w:ascii="Segoe UI Symbol" w:eastAsia="MS Gothic" w:hAnsi="Segoe UI Symbol" w:cs="Segoe UI Symbol"/>
                  </w:rPr>
                  <w:t>☐</w:t>
                </w:r>
              </w:sdtContent>
            </w:sdt>
            <w:proofErr w:type="spellStart"/>
            <w:r w:rsidRPr="00C21EF1">
              <w:rPr>
                <w:rFonts w:ascii="Arial" w:hAnsi="Arial" w:cs="Arial"/>
              </w:rPr>
              <w:t>Oui</w:t>
            </w:r>
            <w:proofErr w:type="spellEnd"/>
          </w:p>
          <w:p w14:paraId="245C31FF" w14:textId="6EB6C4D9" w:rsidR="00077D7D" w:rsidRDefault="00077D7D" w:rsidP="00077D7D">
            <w:pPr>
              <w:rPr>
                <w:rFonts w:ascii="Arial" w:hAnsi="Arial" w:cs="Arial"/>
              </w:rPr>
            </w:pPr>
            <w:sdt>
              <w:sdtPr>
                <w:rPr>
                  <w:rFonts w:ascii="Arial" w:hAnsi="Arial" w:cs="Arial"/>
                </w:rPr>
                <w:id w:val="889847293"/>
                <w14:checkbox>
                  <w14:checked w14:val="0"/>
                  <w14:checkedState w14:val="2612" w14:font="MS Gothic"/>
                  <w14:uncheckedState w14:val="2610" w14:font="MS Gothic"/>
                </w14:checkbox>
              </w:sdtPr>
              <w:sdtContent>
                <w:r w:rsidRPr="00C21EF1">
                  <w:rPr>
                    <w:rFonts w:ascii="Segoe UI Symbol" w:eastAsia="MS Gothic" w:hAnsi="Segoe UI Symbol" w:cs="Segoe UI Symbol"/>
                  </w:rPr>
                  <w:t>☐</w:t>
                </w:r>
              </w:sdtContent>
            </w:sdt>
            <w:r w:rsidRPr="00C21EF1">
              <w:rPr>
                <w:rFonts w:ascii="Arial" w:hAnsi="Arial" w:cs="Arial"/>
              </w:rPr>
              <w:t>Non</w:t>
            </w:r>
          </w:p>
        </w:tc>
      </w:tr>
      <w:tr w:rsidR="00077D7D" w:rsidRPr="00C21EF1" w14:paraId="00ED7690" w14:textId="77777777" w:rsidTr="005D15F6">
        <w:trPr>
          <w:jc w:val="center"/>
        </w:trPr>
        <w:tc>
          <w:tcPr>
            <w:tcW w:w="417" w:type="dxa"/>
          </w:tcPr>
          <w:p w14:paraId="252A5250" w14:textId="0CF3AFA1" w:rsidR="00077D7D" w:rsidRPr="00C21EF1" w:rsidRDefault="00077D7D" w:rsidP="00077D7D">
            <w:pPr>
              <w:jc w:val="center"/>
              <w:rPr>
                <w:rFonts w:ascii="Arial" w:hAnsi="Arial" w:cs="Arial"/>
              </w:rPr>
            </w:pPr>
            <w:r>
              <w:rPr>
                <w:rFonts w:ascii="Arial" w:hAnsi="Arial" w:cs="Arial"/>
              </w:rPr>
              <w:t>7</w:t>
            </w:r>
          </w:p>
        </w:tc>
        <w:tc>
          <w:tcPr>
            <w:tcW w:w="8245" w:type="dxa"/>
          </w:tcPr>
          <w:p w14:paraId="22D07889" w14:textId="77777777" w:rsidR="00077D7D" w:rsidRDefault="00077D7D" w:rsidP="00077D7D">
            <w:pPr>
              <w:rPr>
                <w:rFonts w:ascii="Arial" w:hAnsi="Arial" w:cs="Arial"/>
              </w:rPr>
            </w:pPr>
            <w:proofErr w:type="spellStart"/>
            <w:r>
              <w:rPr>
                <w:rFonts w:ascii="Arial" w:hAnsi="Arial" w:cs="Arial"/>
              </w:rPr>
              <w:t>L’opération</w:t>
            </w:r>
            <w:proofErr w:type="spellEnd"/>
            <w:r>
              <w:rPr>
                <w:rFonts w:ascii="Arial" w:hAnsi="Arial" w:cs="Arial"/>
              </w:rPr>
              <w:t xml:space="preserve"> </w:t>
            </w:r>
            <w:proofErr w:type="spellStart"/>
            <w:r>
              <w:rPr>
                <w:rFonts w:ascii="Arial" w:hAnsi="Arial" w:cs="Arial"/>
              </w:rPr>
              <w:t>respecte</w:t>
            </w:r>
            <w:proofErr w:type="spellEnd"/>
            <w:r>
              <w:rPr>
                <w:rFonts w:ascii="Arial" w:hAnsi="Arial" w:cs="Arial"/>
              </w:rPr>
              <w:t xml:space="preserve"> </w:t>
            </w:r>
            <w:proofErr w:type="spellStart"/>
            <w:r>
              <w:rPr>
                <w:rFonts w:ascii="Arial" w:hAnsi="Arial" w:cs="Arial"/>
              </w:rPr>
              <w:t>l’encadrement</w:t>
            </w:r>
            <w:proofErr w:type="spellEnd"/>
            <w:r>
              <w:rPr>
                <w:rFonts w:ascii="Arial" w:hAnsi="Arial" w:cs="Arial"/>
              </w:rPr>
              <w:t xml:space="preserve"> des aides de </w:t>
            </w:r>
            <w:proofErr w:type="spellStart"/>
            <w:r>
              <w:rPr>
                <w:rFonts w:ascii="Arial" w:hAnsi="Arial" w:cs="Arial"/>
              </w:rPr>
              <w:t>l’Etat</w:t>
            </w:r>
            <w:proofErr w:type="spellEnd"/>
          </w:p>
          <w:p w14:paraId="7B1EB7B3" w14:textId="77777777" w:rsidR="00077D7D" w:rsidRDefault="00077D7D" w:rsidP="00077D7D">
            <w:pPr>
              <w:rPr>
                <w:rFonts w:ascii="Arial" w:hAnsi="Arial" w:cs="Arial"/>
              </w:rPr>
            </w:pPr>
          </w:p>
          <w:p w14:paraId="63A4A000" w14:textId="394A86B6" w:rsidR="00077D7D" w:rsidRPr="00C21EF1" w:rsidRDefault="00077D7D" w:rsidP="00077D7D">
            <w:pPr>
              <w:rPr>
                <w:rFonts w:ascii="Arial" w:hAnsi="Arial" w:cs="Arial"/>
              </w:rPr>
            </w:pPr>
          </w:p>
        </w:tc>
        <w:tc>
          <w:tcPr>
            <w:tcW w:w="831" w:type="dxa"/>
            <w:vAlign w:val="center"/>
          </w:tcPr>
          <w:p w14:paraId="38FF70BC" w14:textId="77777777" w:rsidR="00077D7D" w:rsidRPr="00C21EF1" w:rsidRDefault="00077D7D" w:rsidP="00077D7D">
            <w:pPr>
              <w:rPr>
                <w:rFonts w:ascii="Arial" w:hAnsi="Arial" w:cs="Arial"/>
              </w:rPr>
            </w:pPr>
            <w:sdt>
              <w:sdtPr>
                <w:rPr>
                  <w:rFonts w:ascii="Arial" w:hAnsi="Arial" w:cs="Arial"/>
                </w:rPr>
                <w:id w:val="-330377589"/>
                <w14:checkbox>
                  <w14:checked w14:val="0"/>
                  <w14:checkedState w14:val="2612" w14:font="MS Gothic"/>
                  <w14:uncheckedState w14:val="2610" w14:font="MS Gothic"/>
                </w14:checkbox>
              </w:sdtPr>
              <w:sdtContent>
                <w:r w:rsidRPr="00C21EF1">
                  <w:rPr>
                    <w:rFonts w:ascii="Segoe UI Symbol" w:eastAsia="MS Gothic" w:hAnsi="Segoe UI Symbol" w:cs="Segoe UI Symbol"/>
                  </w:rPr>
                  <w:t>☐</w:t>
                </w:r>
              </w:sdtContent>
            </w:sdt>
            <w:proofErr w:type="spellStart"/>
            <w:r w:rsidRPr="00C21EF1">
              <w:rPr>
                <w:rFonts w:ascii="Arial" w:hAnsi="Arial" w:cs="Arial"/>
              </w:rPr>
              <w:t>Oui</w:t>
            </w:r>
            <w:proofErr w:type="spellEnd"/>
          </w:p>
          <w:p w14:paraId="3D9B1124" w14:textId="3A94B670" w:rsidR="00077D7D" w:rsidRDefault="00077D7D" w:rsidP="00077D7D">
            <w:pPr>
              <w:rPr>
                <w:rFonts w:ascii="Arial" w:hAnsi="Arial" w:cs="Arial"/>
              </w:rPr>
            </w:pPr>
            <w:sdt>
              <w:sdtPr>
                <w:rPr>
                  <w:rFonts w:ascii="Arial" w:hAnsi="Arial" w:cs="Arial"/>
                </w:rPr>
                <w:id w:val="-221052202"/>
                <w14:checkbox>
                  <w14:checked w14:val="0"/>
                  <w14:checkedState w14:val="2612" w14:font="MS Gothic"/>
                  <w14:uncheckedState w14:val="2610" w14:font="MS Gothic"/>
                </w14:checkbox>
              </w:sdtPr>
              <w:sdtContent>
                <w:r w:rsidRPr="00C21EF1">
                  <w:rPr>
                    <w:rFonts w:ascii="Segoe UI Symbol" w:eastAsia="MS Gothic" w:hAnsi="Segoe UI Symbol" w:cs="Segoe UI Symbol"/>
                  </w:rPr>
                  <w:t>☐</w:t>
                </w:r>
              </w:sdtContent>
            </w:sdt>
            <w:r w:rsidRPr="00C21EF1">
              <w:rPr>
                <w:rFonts w:ascii="Arial" w:hAnsi="Arial" w:cs="Arial"/>
              </w:rPr>
              <w:t>Non</w:t>
            </w:r>
          </w:p>
        </w:tc>
      </w:tr>
    </w:tbl>
    <w:p w14:paraId="13A66B7C" w14:textId="77777777" w:rsidR="005D15F6" w:rsidRPr="00C21EF1" w:rsidRDefault="005D15F6" w:rsidP="005D15F6">
      <w:pPr>
        <w:rPr>
          <w:rFonts w:ascii="Arial" w:hAnsi="Arial" w:cs="Arial"/>
        </w:rPr>
      </w:pPr>
    </w:p>
    <w:tbl>
      <w:tblPr>
        <w:tblStyle w:val="Grilledutableau"/>
        <w:tblW w:w="9497" w:type="dxa"/>
        <w:jc w:val="center"/>
        <w:tblLook w:val="04A0" w:firstRow="1" w:lastRow="0" w:firstColumn="1" w:lastColumn="0" w:noHBand="0" w:noVBand="1"/>
      </w:tblPr>
      <w:tblGrid>
        <w:gridCol w:w="421"/>
        <w:gridCol w:w="7090"/>
        <w:gridCol w:w="331"/>
        <w:gridCol w:w="331"/>
        <w:gridCol w:w="331"/>
        <w:gridCol w:w="331"/>
        <w:gridCol w:w="331"/>
        <w:gridCol w:w="331"/>
      </w:tblGrid>
      <w:tr w:rsidR="00A76831" w:rsidRPr="00F24827" w14:paraId="2F479B6E" w14:textId="77777777" w:rsidTr="00D74546">
        <w:trPr>
          <w:jc w:val="center"/>
        </w:trPr>
        <w:tc>
          <w:tcPr>
            <w:tcW w:w="9497" w:type="dxa"/>
            <w:gridSpan w:val="8"/>
            <w:shd w:val="clear" w:color="auto" w:fill="BCE1E5" w:themeFill="accent2" w:themeFillTint="66"/>
          </w:tcPr>
          <w:p w14:paraId="3947C56B" w14:textId="77777777" w:rsidR="00A76831" w:rsidRDefault="00A76831" w:rsidP="00D74546">
            <w:pPr>
              <w:rPr>
                <w:b/>
              </w:rPr>
            </w:pPr>
            <w:proofErr w:type="spellStart"/>
            <w:r>
              <w:rPr>
                <w:b/>
              </w:rPr>
              <w:t>Catégorie</w:t>
            </w:r>
            <w:proofErr w:type="spellEnd"/>
            <w:r>
              <w:rPr>
                <w:b/>
              </w:rPr>
              <w:t xml:space="preserve"> 3 : </w:t>
            </w:r>
            <w:proofErr w:type="spellStart"/>
            <w:r>
              <w:rPr>
                <w:b/>
              </w:rPr>
              <w:t>qualité</w:t>
            </w:r>
            <w:proofErr w:type="spellEnd"/>
            <w:r>
              <w:rPr>
                <w:b/>
              </w:rPr>
              <w:t xml:space="preserve"> et pertinence du </w:t>
            </w:r>
            <w:proofErr w:type="spellStart"/>
            <w:r>
              <w:rPr>
                <w:b/>
              </w:rPr>
              <w:t>projet</w:t>
            </w:r>
            <w:proofErr w:type="spellEnd"/>
            <w:r>
              <w:rPr>
                <w:b/>
              </w:rPr>
              <w:t xml:space="preserve"> (</w:t>
            </w:r>
            <w:proofErr w:type="spellStart"/>
            <w:r>
              <w:rPr>
                <w:b/>
              </w:rPr>
              <w:t>évaluation</w:t>
            </w:r>
            <w:proofErr w:type="spellEnd"/>
            <w:r>
              <w:rPr>
                <w:b/>
              </w:rPr>
              <w:t xml:space="preserve"> 0 à 5, 5 </w:t>
            </w:r>
            <w:proofErr w:type="spellStart"/>
            <w:r>
              <w:rPr>
                <w:b/>
              </w:rPr>
              <w:t>étant</w:t>
            </w:r>
            <w:proofErr w:type="spellEnd"/>
            <w:r>
              <w:rPr>
                <w:b/>
              </w:rPr>
              <w:t xml:space="preserve"> le plus fort)</w:t>
            </w:r>
          </w:p>
          <w:p w14:paraId="116D75A9" w14:textId="77777777" w:rsidR="00A76831" w:rsidRPr="00F24827" w:rsidRDefault="00A76831" w:rsidP="00D74546">
            <w:pPr>
              <w:rPr>
                <w:b/>
              </w:rPr>
            </w:pPr>
            <w:r>
              <w:rPr>
                <w:b/>
              </w:rPr>
              <w:t xml:space="preserve">0 </w:t>
            </w:r>
            <w:proofErr w:type="spellStart"/>
            <w:r>
              <w:rPr>
                <w:b/>
              </w:rPr>
              <w:t>est</w:t>
            </w:r>
            <w:proofErr w:type="spellEnd"/>
            <w:r>
              <w:rPr>
                <w:b/>
              </w:rPr>
              <w:t xml:space="preserve"> </w:t>
            </w:r>
            <w:proofErr w:type="spellStart"/>
            <w:r>
              <w:rPr>
                <w:b/>
              </w:rPr>
              <w:t>une</w:t>
            </w:r>
            <w:proofErr w:type="spellEnd"/>
            <w:r>
              <w:rPr>
                <w:b/>
              </w:rPr>
              <w:t xml:space="preserve"> note </w:t>
            </w:r>
            <w:proofErr w:type="spellStart"/>
            <w:r>
              <w:rPr>
                <w:b/>
              </w:rPr>
              <w:t>éliminatoire</w:t>
            </w:r>
            <w:proofErr w:type="spellEnd"/>
            <w:r>
              <w:rPr>
                <w:b/>
              </w:rPr>
              <w:t xml:space="preserve"> </w:t>
            </w:r>
          </w:p>
        </w:tc>
      </w:tr>
      <w:tr w:rsidR="00A76831" w14:paraId="4F0D7C65" w14:textId="77777777" w:rsidTr="00E941F7">
        <w:trPr>
          <w:trHeight w:val="1425"/>
          <w:jc w:val="center"/>
        </w:trPr>
        <w:tc>
          <w:tcPr>
            <w:tcW w:w="421" w:type="dxa"/>
            <w:vAlign w:val="center"/>
          </w:tcPr>
          <w:p w14:paraId="692285ED" w14:textId="77777777" w:rsidR="00A76831" w:rsidRPr="00E941F7" w:rsidRDefault="00A76831" w:rsidP="00D74546">
            <w:pPr>
              <w:jc w:val="center"/>
            </w:pPr>
            <w:r w:rsidRPr="00E941F7">
              <w:t>1</w:t>
            </w:r>
          </w:p>
        </w:tc>
        <w:tc>
          <w:tcPr>
            <w:tcW w:w="7090" w:type="dxa"/>
          </w:tcPr>
          <w:p w14:paraId="6C78D36D" w14:textId="77777777" w:rsidR="00A76831" w:rsidRPr="00991CC4" w:rsidRDefault="00A76831" w:rsidP="00D74546">
            <w:pPr>
              <w:rPr>
                <w:rFonts w:ascii="Arial" w:hAnsi="Arial" w:cs="Arial"/>
              </w:rPr>
            </w:pPr>
            <w:r w:rsidRPr="00991CC4">
              <w:rPr>
                <w:rFonts w:ascii="Arial" w:hAnsi="Arial" w:cs="Arial"/>
              </w:rPr>
              <w:t>BESOIN</w:t>
            </w:r>
          </w:p>
          <w:p w14:paraId="16C08824" w14:textId="28B7F136" w:rsidR="00A76831" w:rsidRPr="00991CC4" w:rsidRDefault="00A76831" w:rsidP="00E941F7">
            <w:pPr>
              <w:rPr>
                <w:rFonts w:ascii="Arial" w:hAnsi="Arial" w:cs="Arial"/>
              </w:rPr>
            </w:pPr>
            <w:r w:rsidRPr="00991CC4">
              <w:rPr>
                <w:rFonts w:ascii="Arial" w:hAnsi="Arial" w:cs="Arial"/>
              </w:rPr>
              <w:t xml:space="preserve">Le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est</w:t>
            </w:r>
            <w:proofErr w:type="spellEnd"/>
            <w:r w:rsidRPr="00991CC4">
              <w:rPr>
                <w:rFonts w:ascii="Arial" w:hAnsi="Arial" w:cs="Arial"/>
              </w:rPr>
              <w:t xml:space="preserve"> </w:t>
            </w:r>
            <w:proofErr w:type="spellStart"/>
            <w:r w:rsidRPr="00991CC4">
              <w:rPr>
                <w:rFonts w:ascii="Arial" w:hAnsi="Arial" w:cs="Arial"/>
              </w:rPr>
              <w:t>une</w:t>
            </w:r>
            <w:proofErr w:type="spellEnd"/>
            <w:r w:rsidRPr="00991CC4">
              <w:rPr>
                <w:rFonts w:ascii="Arial" w:hAnsi="Arial" w:cs="Arial"/>
              </w:rPr>
              <w:t xml:space="preserve"> </w:t>
            </w:r>
            <w:proofErr w:type="spellStart"/>
            <w:r w:rsidRPr="00991CC4">
              <w:rPr>
                <w:rFonts w:ascii="Arial" w:hAnsi="Arial" w:cs="Arial"/>
              </w:rPr>
              <w:t>réponse</w:t>
            </w:r>
            <w:proofErr w:type="spellEnd"/>
            <w:r w:rsidRPr="00991CC4">
              <w:rPr>
                <w:rFonts w:ascii="Arial" w:hAnsi="Arial" w:cs="Arial"/>
              </w:rPr>
              <w:t xml:space="preserve"> à </w:t>
            </w:r>
            <w:proofErr w:type="spellStart"/>
            <w:r w:rsidRPr="00991CC4">
              <w:rPr>
                <w:rFonts w:ascii="Arial" w:hAnsi="Arial" w:cs="Arial"/>
              </w:rPr>
              <w:t>une</w:t>
            </w:r>
            <w:proofErr w:type="spellEnd"/>
            <w:r w:rsidRPr="00991CC4">
              <w:rPr>
                <w:rFonts w:ascii="Arial" w:hAnsi="Arial" w:cs="Arial"/>
              </w:rPr>
              <w:t xml:space="preserve"> </w:t>
            </w:r>
            <w:proofErr w:type="spellStart"/>
            <w:r w:rsidRPr="00991CC4">
              <w:rPr>
                <w:rFonts w:ascii="Arial" w:hAnsi="Arial" w:cs="Arial"/>
              </w:rPr>
              <w:t>problématique</w:t>
            </w:r>
            <w:proofErr w:type="spellEnd"/>
            <w:r w:rsidRPr="00991CC4">
              <w:rPr>
                <w:rFonts w:ascii="Arial" w:hAnsi="Arial" w:cs="Arial"/>
              </w:rPr>
              <w:t xml:space="preserve"> </w:t>
            </w:r>
            <w:proofErr w:type="spellStart"/>
            <w:r w:rsidRPr="00991CC4">
              <w:rPr>
                <w:rFonts w:ascii="Arial" w:hAnsi="Arial" w:cs="Arial"/>
              </w:rPr>
              <w:t>sociale</w:t>
            </w:r>
            <w:proofErr w:type="spellEnd"/>
            <w:r w:rsidRPr="00991CC4">
              <w:rPr>
                <w:rFonts w:ascii="Arial" w:hAnsi="Arial" w:cs="Arial"/>
              </w:rPr>
              <w:t xml:space="preserve"> sur le </w:t>
            </w:r>
            <w:proofErr w:type="spellStart"/>
            <w:r w:rsidRPr="00991CC4">
              <w:rPr>
                <w:rFonts w:ascii="Arial" w:hAnsi="Arial" w:cs="Arial"/>
              </w:rPr>
              <w:t>territoire</w:t>
            </w:r>
            <w:proofErr w:type="spellEnd"/>
            <w:r w:rsidRPr="00991CC4">
              <w:rPr>
                <w:rFonts w:ascii="Arial" w:hAnsi="Arial" w:cs="Arial"/>
              </w:rPr>
              <w:t xml:space="preserve"> </w:t>
            </w:r>
            <w:proofErr w:type="spellStart"/>
            <w:r w:rsidRPr="00991CC4">
              <w:rPr>
                <w:rFonts w:ascii="Arial" w:hAnsi="Arial" w:cs="Arial"/>
              </w:rPr>
              <w:t>d'implantation</w:t>
            </w:r>
            <w:proofErr w:type="spellEnd"/>
            <w:r w:rsidRPr="00991CC4">
              <w:rPr>
                <w:rFonts w:ascii="Arial" w:hAnsi="Arial" w:cs="Arial"/>
              </w:rPr>
              <w:t xml:space="preserve"> et/OU à </w:t>
            </w:r>
            <w:proofErr w:type="spellStart"/>
            <w:r w:rsidRPr="00991CC4">
              <w:rPr>
                <w:rFonts w:ascii="Arial" w:hAnsi="Arial" w:cs="Arial"/>
              </w:rPr>
              <w:t>l'insuffisance</w:t>
            </w:r>
            <w:proofErr w:type="spellEnd"/>
            <w:r w:rsidRPr="00991CC4">
              <w:rPr>
                <w:rFonts w:ascii="Arial" w:hAnsi="Arial" w:cs="Arial"/>
              </w:rPr>
              <w:t xml:space="preserve"> des </w:t>
            </w:r>
            <w:proofErr w:type="spellStart"/>
            <w:r w:rsidRPr="00991CC4">
              <w:rPr>
                <w:rFonts w:ascii="Arial" w:hAnsi="Arial" w:cs="Arial"/>
              </w:rPr>
              <w:t>réponses</w:t>
            </w:r>
            <w:proofErr w:type="spellEnd"/>
            <w:r w:rsidRPr="00991CC4">
              <w:rPr>
                <w:rFonts w:ascii="Arial" w:hAnsi="Arial" w:cs="Arial"/>
              </w:rPr>
              <w:t xml:space="preserve"> à </w:t>
            </w:r>
            <w:proofErr w:type="spellStart"/>
            <w:r w:rsidRPr="00991CC4">
              <w:rPr>
                <w:rFonts w:ascii="Arial" w:hAnsi="Arial" w:cs="Arial"/>
              </w:rPr>
              <w:t>celle</w:t>
            </w:r>
            <w:proofErr w:type="spellEnd"/>
            <w:r w:rsidRPr="00991CC4">
              <w:rPr>
                <w:rFonts w:ascii="Arial" w:hAnsi="Arial" w:cs="Arial"/>
              </w:rPr>
              <w:t xml:space="preserve">-ci </w:t>
            </w:r>
            <w:proofErr w:type="spellStart"/>
            <w:r w:rsidRPr="00991CC4">
              <w:rPr>
                <w:rFonts w:ascii="Arial" w:hAnsi="Arial" w:cs="Arial"/>
              </w:rPr>
              <w:t>disponibles</w:t>
            </w:r>
            <w:proofErr w:type="spellEnd"/>
            <w:r w:rsidRPr="00991CC4">
              <w:rPr>
                <w:rFonts w:ascii="Arial" w:hAnsi="Arial" w:cs="Arial"/>
              </w:rPr>
              <w:t xml:space="preserve"> sur </w:t>
            </w:r>
            <w:proofErr w:type="spellStart"/>
            <w:r w:rsidRPr="00991CC4">
              <w:rPr>
                <w:rFonts w:ascii="Arial" w:hAnsi="Arial" w:cs="Arial"/>
              </w:rPr>
              <w:t>ce</w:t>
            </w:r>
            <w:proofErr w:type="spellEnd"/>
            <w:r w:rsidRPr="00991CC4">
              <w:rPr>
                <w:rFonts w:ascii="Arial" w:hAnsi="Arial" w:cs="Arial"/>
              </w:rPr>
              <w:t xml:space="preserve"> </w:t>
            </w:r>
            <w:proofErr w:type="spellStart"/>
            <w:r w:rsidRPr="00991CC4">
              <w:rPr>
                <w:rFonts w:ascii="Arial" w:hAnsi="Arial" w:cs="Arial"/>
              </w:rPr>
              <w:t>territoire</w:t>
            </w:r>
            <w:proofErr w:type="spellEnd"/>
            <w:r w:rsidRPr="00991CC4">
              <w:rPr>
                <w:rFonts w:ascii="Arial" w:hAnsi="Arial" w:cs="Arial"/>
              </w:rPr>
              <w:t xml:space="preserve">. </w:t>
            </w:r>
            <w:proofErr w:type="spellStart"/>
            <w:r w:rsidRPr="00991CC4">
              <w:rPr>
                <w:rFonts w:ascii="Arial" w:hAnsi="Arial" w:cs="Arial"/>
              </w:rPr>
              <w:t>Cette</w:t>
            </w:r>
            <w:proofErr w:type="spellEnd"/>
            <w:r w:rsidRPr="00991CC4">
              <w:rPr>
                <w:rFonts w:ascii="Arial" w:hAnsi="Arial" w:cs="Arial"/>
              </w:rPr>
              <w:t xml:space="preserve"> </w:t>
            </w:r>
            <w:proofErr w:type="spellStart"/>
            <w:r w:rsidRPr="00991CC4">
              <w:rPr>
                <w:rFonts w:ascii="Arial" w:hAnsi="Arial" w:cs="Arial"/>
              </w:rPr>
              <w:t>problématique</w:t>
            </w:r>
            <w:proofErr w:type="spellEnd"/>
            <w:r w:rsidRPr="00991CC4">
              <w:rPr>
                <w:rFonts w:ascii="Arial" w:hAnsi="Arial" w:cs="Arial"/>
              </w:rPr>
              <w:t xml:space="preserve"> </w:t>
            </w:r>
            <w:proofErr w:type="spellStart"/>
            <w:r w:rsidRPr="00991CC4">
              <w:rPr>
                <w:rFonts w:ascii="Arial" w:hAnsi="Arial" w:cs="Arial"/>
              </w:rPr>
              <w:t>est</w:t>
            </w:r>
            <w:proofErr w:type="spellEnd"/>
            <w:r w:rsidRPr="00991CC4">
              <w:rPr>
                <w:rFonts w:ascii="Arial" w:hAnsi="Arial" w:cs="Arial"/>
              </w:rPr>
              <w:t xml:space="preserve"> </w:t>
            </w:r>
            <w:proofErr w:type="spellStart"/>
            <w:r w:rsidRPr="00991CC4">
              <w:rPr>
                <w:rFonts w:ascii="Arial" w:hAnsi="Arial" w:cs="Arial"/>
              </w:rPr>
              <w:t>explicitement</w:t>
            </w:r>
            <w:proofErr w:type="spellEnd"/>
            <w:r w:rsidRPr="00991CC4">
              <w:rPr>
                <w:rFonts w:ascii="Arial" w:hAnsi="Arial" w:cs="Arial"/>
              </w:rPr>
              <w:t xml:space="preserve"> </w:t>
            </w:r>
            <w:proofErr w:type="spellStart"/>
            <w:r w:rsidRPr="00991CC4">
              <w:rPr>
                <w:rFonts w:ascii="Arial" w:hAnsi="Arial" w:cs="Arial"/>
              </w:rPr>
              <w:t>identifiée</w:t>
            </w:r>
            <w:proofErr w:type="spellEnd"/>
            <w:r w:rsidRPr="00991CC4">
              <w:rPr>
                <w:rFonts w:ascii="Arial" w:hAnsi="Arial" w:cs="Arial"/>
              </w:rPr>
              <w:t xml:space="preserve">. Les </w:t>
            </w:r>
            <w:proofErr w:type="spellStart"/>
            <w:r w:rsidRPr="00991CC4">
              <w:rPr>
                <w:rFonts w:ascii="Arial" w:hAnsi="Arial" w:cs="Arial"/>
              </w:rPr>
              <w:t>bénéficiaires</w:t>
            </w:r>
            <w:proofErr w:type="spellEnd"/>
            <w:r w:rsidRPr="00991CC4">
              <w:rPr>
                <w:rFonts w:ascii="Arial" w:hAnsi="Arial" w:cs="Arial"/>
              </w:rPr>
              <w:t xml:space="preserve"> directs du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sont</w:t>
            </w:r>
            <w:proofErr w:type="spellEnd"/>
            <w:r w:rsidRPr="00991CC4">
              <w:rPr>
                <w:rFonts w:ascii="Arial" w:hAnsi="Arial" w:cs="Arial"/>
              </w:rPr>
              <w:t xml:space="preserve"> </w:t>
            </w:r>
            <w:proofErr w:type="spellStart"/>
            <w:r w:rsidRPr="00991CC4">
              <w:rPr>
                <w:rFonts w:ascii="Arial" w:hAnsi="Arial" w:cs="Arial"/>
              </w:rPr>
              <w:t>identifiés</w:t>
            </w:r>
            <w:proofErr w:type="spellEnd"/>
            <w:r w:rsidRPr="00991CC4">
              <w:rPr>
                <w:rFonts w:ascii="Arial" w:hAnsi="Arial" w:cs="Arial"/>
              </w:rPr>
              <w:t xml:space="preserve">, </w:t>
            </w:r>
            <w:proofErr w:type="spellStart"/>
            <w:r w:rsidRPr="00991CC4">
              <w:rPr>
                <w:rFonts w:ascii="Arial" w:hAnsi="Arial" w:cs="Arial"/>
              </w:rPr>
              <w:t>ainsi</w:t>
            </w:r>
            <w:proofErr w:type="spellEnd"/>
            <w:r w:rsidRPr="00991CC4">
              <w:rPr>
                <w:rFonts w:ascii="Arial" w:hAnsi="Arial" w:cs="Arial"/>
              </w:rPr>
              <w:t xml:space="preserve"> que le </w:t>
            </w:r>
            <w:proofErr w:type="spellStart"/>
            <w:r w:rsidRPr="00991CC4">
              <w:rPr>
                <w:rFonts w:ascii="Arial" w:hAnsi="Arial" w:cs="Arial"/>
              </w:rPr>
              <w:t>territoire</w:t>
            </w:r>
            <w:proofErr w:type="spellEnd"/>
            <w:r w:rsidRPr="00991CC4">
              <w:rPr>
                <w:rFonts w:ascii="Arial" w:hAnsi="Arial" w:cs="Arial"/>
              </w:rPr>
              <w:t xml:space="preserve"> </w:t>
            </w:r>
            <w:proofErr w:type="spellStart"/>
            <w:r w:rsidRPr="00991CC4">
              <w:rPr>
                <w:rFonts w:ascii="Arial" w:hAnsi="Arial" w:cs="Arial"/>
              </w:rPr>
              <w:t>concerné</w:t>
            </w:r>
            <w:proofErr w:type="spellEnd"/>
            <w:r w:rsidRPr="00991CC4">
              <w:rPr>
                <w:rFonts w:ascii="Arial" w:hAnsi="Arial" w:cs="Arial"/>
              </w:rPr>
              <w:t>.</w:t>
            </w:r>
          </w:p>
        </w:tc>
        <w:tc>
          <w:tcPr>
            <w:tcW w:w="331" w:type="dxa"/>
            <w:vAlign w:val="center"/>
          </w:tcPr>
          <w:p w14:paraId="733398FA" w14:textId="77777777" w:rsidR="00A76831" w:rsidRDefault="00A76831" w:rsidP="00D74546">
            <w:r>
              <w:t>0</w:t>
            </w:r>
          </w:p>
        </w:tc>
        <w:tc>
          <w:tcPr>
            <w:tcW w:w="331" w:type="dxa"/>
            <w:vAlign w:val="center"/>
          </w:tcPr>
          <w:p w14:paraId="1D80AF1A" w14:textId="77777777" w:rsidR="00A76831" w:rsidRDefault="00A76831" w:rsidP="00D74546">
            <w:r>
              <w:t>1</w:t>
            </w:r>
          </w:p>
        </w:tc>
        <w:tc>
          <w:tcPr>
            <w:tcW w:w="331" w:type="dxa"/>
            <w:vAlign w:val="center"/>
          </w:tcPr>
          <w:p w14:paraId="6CCA2AB8" w14:textId="77777777" w:rsidR="00A76831" w:rsidRDefault="00A76831" w:rsidP="00D74546">
            <w:r>
              <w:t>2</w:t>
            </w:r>
          </w:p>
        </w:tc>
        <w:tc>
          <w:tcPr>
            <w:tcW w:w="331" w:type="dxa"/>
            <w:vAlign w:val="center"/>
          </w:tcPr>
          <w:p w14:paraId="22D5D07A" w14:textId="77777777" w:rsidR="00A76831" w:rsidRDefault="00A76831" w:rsidP="00D74546">
            <w:r>
              <w:t>3</w:t>
            </w:r>
          </w:p>
        </w:tc>
        <w:tc>
          <w:tcPr>
            <w:tcW w:w="331" w:type="dxa"/>
            <w:vAlign w:val="center"/>
          </w:tcPr>
          <w:p w14:paraId="7FABA711" w14:textId="77777777" w:rsidR="00A76831" w:rsidRDefault="00A76831" w:rsidP="00D74546">
            <w:r>
              <w:t>4</w:t>
            </w:r>
          </w:p>
        </w:tc>
        <w:tc>
          <w:tcPr>
            <w:tcW w:w="331" w:type="dxa"/>
            <w:vAlign w:val="center"/>
          </w:tcPr>
          <w:p w14:paraId="773533B4" w14:textId="77777777" w:rsidR="00A76831" w:rsidRDefault="00A76831" w:rsidP="00D74546">
            <w:r>
              <w:t>5</w:t>
            </w:r>
          </w:p>
        </w:tc>
      </w:tr>
      <w:tr w:rsidR="00A76831" w14:paraId="655BC08E" w14:textId="77777777" w:rsidTr="00E941F7">
        <w:trPr>
          <w:trHeight w:val="1971"/>
          <w:jc w:val="center"/>
        </w:trPr>
        <w:tc>
          <w:tcPr>
            <w:tcW w:w="421" w:type="dxa"/>
            <w:vAlign w:val="center"/>
          </w:tcPr>
          <w:p w14:paraId="536A2035" w14:textId="77777777" w:rsidR="00A76831" w:rsidRPr="00E941F7" w:rsidRDefault="00A76831" w:rsidP="00D74546">
            <w:pPr>
              <w:jc w:val="center"/>
            </w:pPr>
            <w:r w:rsidRPr="00E941F7">
              <w:t>2</w:t>
            </w:r>
          </w:p>
        </w:tc>
        <w:tc>
          <w:tcPr>
            <w:tcW w:w="7090" w:type="dxa"/>
          </w:tcPr>
          <w:p w14:paraId="29627236" w14:textId="2045D731" w:rsidR="00A76831" w:rsidRPr="00991CC4" w:rsidRDefault="00E941F7" w:rsidP="00D74546">
            <w:pPr>
              <w:rPr>
                <w:rFonts w:ascii="Arial" w:hAnsi="Arial" w:cs="Arial"/>
              </w:rPr>
            </w:pPr>
            <w:r w:rsidRPr="00991CC4">
              <w:rPr>
                <w:rFonts w:ascii="Arial" w:hAnsi="Arial" w:cs="Arial"/>
              </w:rPr>
              <w:t xml:space="preserve">PROCESSUS </w:t>
            </w:r>
            <w:proofErr w:type="spellStart"/>
            <w:r w:rsidRPr="00991CC4">
              <w:rPr>
                <w:rFonts w:ascii="Arial" w:hAnsi="Arial" w:cs="Arial"/>
              </w:rPr>
              <w:t>Ancrage</w:t>
            </w:r>
            <w:proofErr w:type="spellEnd"/>
            <w:r w:rsidRPr="00991CC4">
              <w:rPr>
                <w:rFonts w:ascii="Arial" w:hAnsi="Arial" w:cs="Arial"/>
              </w:rPr>
              <w:t xml:space="preserve"> territorial</w:t>
            </w:r>
          </w:p>
          <w:p w14:paraId="4834A655" w14:textId="75600244" w:rsidR="00A76831" w:rsidRPr="00991CC4" w:rsidRDefault="00A76831" w:rsidP="00E941F7">
            <w:pPr>
              <w:rPr>
                <w:rFonts w:ascii="Arial" w:hAnsi="Arial" w:cs="Arial"/>
              </w:rPr>
            </w:pPr>
            <w:r w:rsidRPr="00991CC4">
              <w:rPr>
                <w:rFonts w:ascii="Arial" w:hAnsi="Arial" w:cs="Arial"/>
              </w:rPr>
              <w:t xml:space="preserve">Les </w:t>
            </w:r>
            <w:proofErr w:type="spellStart"/>
            <w:r w:rsidRPr="00991CC4">
              <w:rPr>
                <w:rFonts w:ascii="Arial" w:hAnsi="Arial" w:cs="Arial"/>
              </w:rPr>
              <w:t>différentes</w:t>
            </w:r>
            <w:proofErr w:type="spellEnd"/>
            <w:r w:rsidRPr="00991CC4">
              <w:rPr>
                <w:rFonts w:ascii="Arial" w:hAnsi="Arial" w:cs="Arial"/>
              </w:rPr>
              <w:t xml:space="preserve"> parties </w:t>
            </w:r>
            <w:proofErr w:type="spellStart"/>
            <w:r w:rsidRPr="00991CC4">
              <w:rPr>
                <w:rFonts w:ascii="Arial" w:hAnsi="Arial" w:cs="Arial"/>
              </w:rPr>
              <w:t>prenantes</w:t>
            </w:r>
            <w:proofErr w:type="spellEnd"/>
            <w:r w:rsidRPr="00991CC4">
              <w:rPr>
                <w:rFonts w:ascii="Arial" w:hAnsi="Arial" w:cs="Arial"/>
              </w:rPr>
              <w:t xml:space="preserve"> du </w:t>
            </w:r>
            <w:proofErr w:type="spellStart"/>
            <w:r w:rsidRPr="00991CC4">
              <w:rPr>
                <w:rFonts w:ascii="Arial" w:hAnsi="Arial" w:cs="Arial"/>
              </w:rPr>
              <w:t>territoire</w:t>
            </w:r>
            <w:proofErr w:type="spellEnd"/>
            <w:r w:rsidRPr="00991CC4">
              <w:rPr>
                <w:rFonts w:ascii="Arial" w:hAnsi="Arial" w:cs="Arial"/>
              </w:rPr>
              <w:t xml:space="preserve"> / de la </w:t>
            </w:r>
            <w:proofErr w:type="spellStart"/>
            <w:r w:rsidRPr="00991CC4">
              <w:rPr>
                <w:rFonts w:ascii="Arial" w:hAnsi="Arial" w:cs="Arial"/>
              </w:rPr>
              <w:t>filière</w:t>
            </w:r>
            <w:proofErr w:type="spellEnd"/>
            <w:r w:rsidRPr="00991CC4">
              <w:rPr>
                <w:rFonts w:ascii="Arial" w:hAnsi="Arial" w:cs="Arial"/>
              </w:rPr>
              <w:t xml:space="preserve"> </w:t>
            </w:r>
            <w:proofErr w:type="spellStart"/>
            <w:r w:rsidRPr="00991CC4">
              <w:rPr>
                <w:rFonts w:ascii="Arial" w:hAnsi="Arial" w:cs="Arial"/>
              </w:rPr>
              <w:t>sont</w:t>
            </w:r>
            <w:proofErr w:type="spellEnd"/>
            <w:r w:rsidRPr="00991CC4">
              <w:rPr>
                <w:rFonts w:ascii="Arial" w:hAnsi="Arial" w:cs="Arial"/>
              </w:rPr>
              <w:t xml:space="preserve"> </w:t>
            </w:r>
            <w:proofErr w:type="spellStart"/>
            <w:r w:rsidRPr="00991CC4">
              <w:rPr>
                <w:rFonts w:ascii="Arial" w:hAnsi="Arial" w:cs="Arial"/>
              </w:rPr>
              <w:t>impliquées</w:t>
            </w:r>
            <w:proofErr w:type="spellEnd"/>
            <w:r w:rsidRPr="00991CC4">
              <w:rPr>
                <w:rFonts w:ascii="Arial" w:hAnsi="Arial" w:cs="Arial"/>
              </w:rPr>
              <w:t xml:space="preserve"> </w:t>
            </w:r>
            <w:proofErr w:type="spellStart"/>
            <w:r w:rsidRPr="00991CC4">
              <w:rPr>
                <w:rFonts w:ascii="Arial" w:hAnsi="Arial" w:cs="Arial"/>
              </w:rPr>
              <w:t>dans</w:t>
            </w:r>
            <w:proofErr w:type="spellEnd"/>
            <w:r w:rsidRPr="00991CC4">
              <w:rPr>
                <w:rFonts w:ascii="Arial" w:hAnsi="Arial" w:cs="Arial"/>
              </w:rPr>
              <w:t xml:space="preserve"> </w:t>
            </w:r>
            <w:proofErr w:type="spellStart"/>
            <w:r w:rsidRPr="00991CC4">
              <w:rPr>
                <w:rFonts w:ascii="Arial" w:hAnsi="Arial" w:cs="Arial"/>
              </w:rPr>
              <w:t>l'identification</w:t>
            </w:r>
            <w:proofErr w:type="spellEnd"/>
            <w:r w:rsidRPr="00991CC4">
              <w:rPr>
                <w:rFonts w:ascii="Arial" w:hAnsi="Arial" w:cs="Arial"/>
              </w:rPr>
              <w:t xml:space="preserve"> du </w:t>
            </w:r>
            <w:proofErr w:type="spellStart"/>
            <w:r w:rsidRPr="00991CC4">
              <w:rPr>
                <w:rFonts w:ascii="Arial" w:hAnsi="Arial" w:cs="Arial"/>
              </w:rPr>
              <w:t>besoin</w:t>
            </w:r>
            <w:proofErr w:type="spellEnd"/>
            <w:r w:rsidRPr="00991CC4">
              <w:rPr>
                <w:rFonts w:ascii="Arial" w:hAnsi="Arial" w:cs="Arial"/>
              </w:rPr>
              <w:t xml:space="preserve"> social mal </w:t>
            </w:r>
            <w:proofErr w:type="spellStart"/>
            <w:r w:rsidRPr="00991CC4">
              <w:rPr>
                <w:rFonts w:ascii="Arial" w:hAnsi="Arial" w:cs="Arial"/>
              </w:rPr>
              <w:t>couvert</w:t>
            </w:r>
            <w:proofErr w:type="spellEnd"/>
            <w:r w:rsidRPr="00991CC4">
              <w:rPr>
                <w:rFonts w:ascii="Arial" w:hAnsi="Arial" w:cs="Arial"/>
              </w:rPr>
              <w:t xml:space="preserve"> et/</w:t>
            </w:r>
            <w:proofErr w:type="spellStart"/>
            <w:r w:rsidRPr="00991CC4">
              <w:rPr>
                <w:rFonts w:ascii="Arial" w:hAnsi="Arial" w:cs="Arial"/>
              </w:rPr>
              <w:t>ou</w:t>
            </w:r>
            <w:proofErr w:type="spellEnd"/>
            <w:r w:rsidRPr="00991CC4">
              <w:rPr>
                <w:rFonts w:ascii="Arial" w:hAnsi="Arial" w:cs="Arial"/>
              </w:rPr>
              <w:t xml:space="preserve"> à la co-construction de l</w:t>
            </w:r>
            <w:r w:rsidR="00E941F7" w:rsidRPr="00991CC4">
              <w:rPr>
                <w:rFonts w:ascii="Arial" w:hAnsi="Arial" w:cs="Arial"/>
              </w:rPr>
              <w:t xml:space="preserve">a </w:t>
            </w:r>
            <w:proofErr w:type="spellStart"/>
            <w:r w:rsidR="00E941F7" w:rsidRPr="00991CC4">
              <w:rPr>
                <w:rFonts w:ascii="Arial" w:hAnsi="Arial" w:cs="Arial"/>
              </w:rPr>
              <w:t>réponse</w:t>
            </w:r>
            <w:proofErr w:type="spellEnd"/>
            <w:r w:rsidR="00E941F7" w:rsidRPr="00991CC4">
              <w:rPr>
                <w:rFonts w:ascii="Arial" w:hAnsi="Arial" w:cs="Arial"/>
              </w:rPr>
              <w:t xml:space="preserve"> </w:t>
            </w:r>
            <w:proofErr w:type="spellStart"/>
            <w:r w:rsidR="00E941F7" w:rsidRPr="00991CC4">
              <w:rPr>
                <w:rFonts w:ascii="Arial" w:hAnsi="Arial" w:cs="Arial"/>
              </w:rPr>
              <w:t>innovante</w:t>
            </w:r>
            <w:proofErr w:type="spellEnd"/>
            <w:r w:rsidR="00E941F7" w:rsidRPr="00991CC4">
              <w:rPr>
                <w:rFonts w:ascii="Arial" w:hAnsi="Arial" w:cs="Arial"/>
              </w:rPr>
              <w:t xml:space="preserve"> à </w:t>
            </w:r>
            <w:proofErr w:type="spellStart"/>
            <w:r w:rsidR="00E941F7" w:rsidRPr="00991CC4">
              <w:rPr>
                <w:rFonts w:ascii="Arial" w:hAnsi="Arial" w:cs="Arial"/>
              </w:rPr>
              <w:t>ce</w:t>
            </w:r>
            <w:proofErr w:type="spellEnd"/>
            <w:r w:rsidR="00E941F7" w:rsidRPr="00991CC4">
              <w:rPr>
                <w:rFonts w:ascii="Arial" w:hAnsi="Arial" w:cs="Arial"/>
              </w:rPr>
              <w:t xml:space="preserve"> </w:t>
            </w:r>
            <w:proofErr w:type="spellStart"/>
            <w:r w:rsidR="00E941F7" w:rsidRPr="00991CC4">
              <w:rPr>
                <w:rFonts w:ascii="Arial" w:hAnsi="Arial" w:cs="Arial"/>
              </w:rPr>
              <w:t>besoin</w:t>
            </w:r>
            <w:proofErr w:type="spellEnd"/>
            <w:r w:rsidRPr="00991CC4">
              <w:rPr>
                <w:rFonts w:ascii="Arial" w:hAnsi="Arial" w:cs="Arial"/>
              </w:rPr>
              <w:t xml:space="preserve">: </w:t>
            </w:r>
            <w:proofErr w:type="spellStart"/>
            <w:r w:rsidRPr="00991CC4">
              <w:rPr>
                <w:rFonts w:ascii="Arial" w:hAnsi="Arial" w:cs="Arial"/>
              </w:rPr>
              <w:t>acteurs</w:t>
            </w:r>
            <w:proofErr w:type="spellEnd"/>
            <w:r w:rsidRPr="00991CC4">
              <w:rPr>
                <w:rFonts w:ascii="Arial" w:hAnsi="Arial" w:cs="Arial"/>
              </w:rPr>
              <w:t xml:space="preserve"> publics (</w:t>
            </w:r>
            <w:proofErr w:type="spellStart"/>
            <w:r w:rsidRPr="00991CC4">
              <w:rPr>
                <w:rFonts w:ascii="Arial" w:hAnsi="Arial" w:cs="Arial"/>
              </w:rPr>
              <w:t>collectivités</w:t>
            </w:r>
            <w:proofErr w:type="spellEnd"/>
            <w:r w:rsidRPr="00991CC4">
              <w:rPr>
                <w:rFonts w:ascii="Arial" w:hAnsi="Arial" w:cs="Arial"/>
              </w:rPr>
              <w:t xml:space="preserve"> </w:t>
            </w:r>
            <w:proofErr w:type="spellStart"/>
            <w:r w:rsidRPr="00991CC4">
              <w:rPr>
                <w:rFonts w:ascii="Arial" w:hAnsi="Arial" w:cs="Arial"/>
              </w:rPr>
              <w:t>territoriales</w:t>
            </w:r>
            <w:proofErr w:type="spellEnd"/>
            <w:r w:rsidRPr="00991CC4">
              <w:rPr>
                <w:rFonts w:ascii="Arial" w:hAnsi="Arial" w:cs="Arial"/>
              </w:rPr>
              <w:t xml:space="preserve">…) et </w:t>
            </w:r>
            <w:proofErr w:type="spellStart"/>
            <w:r w:rsidRPr="00991CC4">
              <w:rPr>
                <w:rFonts w:ascii="Arial" w:hAnsi="Arial" w:cs="Arial"/>
              </w:rPr>
              <w:t>acteurs</w:t>
            </w:r>
            <w:proofErr w:type="spellEnd"/>
            <w:r w:rsidRPr="00991CC4">
              <w:rPr>
                <w:rFonts w:ascii="Arial" w:hAnsi="Arial" w:cs="Arial"/>
              </w:rPr>
              <w:t xml:space="preserve"> </w:t>
            </w:r>
            <w:proofErr w:type="spellStart"/>
            <w:r w:rsidRPr="00991CC4">
              <w:rPr>
                <w:rFonts w:ascii="Arial" w:hAnsi="Arial" w:cs="Arial"/>
              </w:rPr>
              <w:t>privés</w:t>
            </w:r>
            <w:proofErr w:type="spellEnd"/>
            <w:r w:rsidRPr="00991CC4">
              <w:rPr>
                <w:rFonts w:ascii="Arial" w:hAnsi="Arial" w:cs="Arial"/>
              </w:rPr>
              <w:t xml:space="preserve"> (associations, </w:t>
            </w:r>
            <w:proofErr w:type="spellStart"/>
            <w:r w:rsidRPr="00991CC4">
              <w:rPr>
                <w:rFonts w:ascii="Arial" w:hAnsi="Arial" w:cs="Arial"/>
              </w:rPr>
              <w:t>entreprises</w:t>
            </w:r>
            <w:proofErr w:type="spellEnd"/>
            <w:r w:rsidRPr="00991CC4">
              <w:rPr>
                <w:rFonts w:ascii="Arial" w:hAnsi="Arial" w:cs="Arial"/>
              </w:rPr>
              <w:t xml:space="preserve">, </w:t>
            </w:r>
            <w:proofErr w:type="spellStart"/>
            <w:r w:rsidRPr="00991CC4">
              <w:rPr>
                <w:rFonts w:ascii="Arial" w:hAnsi="Arial" w:cs="Arial"/>
              </w:rPr>
              <w:t>regroupements</w:t>
            </w:r>
            <w:proofErr w:type="spellEnd"/>
            <w:r w:rsidRPr="00991CC4">
              <w:rPr>
                <w:rFonts w:ascii="Arial" w:hAnsi="Arial" w:cs="Arial"/>
              </w:rPr>
              <w:t xml:space="preserve"> </w:t>
            </w:r>
            <w:proofErr w:type="spellStart"/>
            <w:r w:rsidRPr="00991CC4">
              <w:rPr>
                <w:rFonts w:ascii="Arial" w:hAnsi="Arial" w:cs="Arial"/>
              </w:rPr>
              <w:t>d'entreprises</w:t>
            </w:r>
            <w:proofErr w:type="spellEnd"/>
            <w:r w:rsidRPr="00991CC4">
              <w:rPr>
                <w:rFonts w:ascii="Arial" w:hAnsi="Arial" w:cs="Arial"/>
              </w:rPr>
              <w:t xml:space="preserve">…).  Le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permet</w:t>
            </w:r>
            <w:proofErr w:type="spellEnd"/>
            <w:r w:rsidRPr="00991CC4">
              <w:rPr>
                <w:rFonts w:ascii="Arial" w:hAnsi="Arial" w:cs="Arial"/>
              </w:rPr>
              <w:t xml:space="preserve"> de </w:t>
            </w:r>
            <w:proofErr w:type="spellStart"/>
            <w:r w:rsidRPr="00991CC4">
              <w:rPr>
                <w:rFonts w:ascii="Arial" w:hAnsi="Arial" w:cs="Arial"/>
              </w:rPr>
              <w:t>coordonner</w:t>
            </w:r>
            <w:proofErr w:type="spellEnd"/>
            <w:r w:rsidRPr="00991CC4">
              <w:rPr>
                <w:rFonts w:ascii="Arial" w:hAnsi="Arial" w:cs="Arial"/>
              </w:rPr>
              <w:t xml:space="preserve"> les </w:t>
            </w:r>
            <w:proofErr w:type="spellStart"/>
            <w:r w:rsidRPr="00991CC4">
              <w:rPr>
                <w:rFonts w:ascii="Arial" w:hAnsi="Arial" w:cs="Arial"/>
              </w:rPr>
              <w:t>acteurs</w:t>
            </w:r>
            <w:proofErr w:type="spellEnd"/>
            <w:r w:rsidRPr="00991CC4">
              <w:rPr>
                <w:rFonts w:ascii="Arial" w:hAnsi="Arial" w:cs="Arial"/>
              </w:rPr>
              <w:t xml:space="preserve"> sur le </w:t>
            </w:r>
            <w:proofErr w:type="spellStart"/>
            <w:r w:rsidRPr="00991CC4">
              <w:rPr>
                <w:rFonts w:ascii="Arial" w:hAnsi="Arial" w:cs="Arial"/>
              </w:rPr>
              <w:t>territoire</w:t>
            </w:r>
            <w:proofErr w:type="spellEnd"/>
            <w:r w:rsidRPr="00991CC4">
              <w:rPr>
                <w:rFonts w:ascii="Arial" w:hAnsi="Arial" w:cs="Arial"/>
              </w:rPr>
              <w:t xml:space="preserve">, la </w:t>
            </w:r>
            <w:proofErr w:type="spellStart"/>
            <w:r w:rsidRPr="00991CC4">
              <w:rPr>
                <w:rFonts w:ascii="Arial" w:hAnsi="Arial" w:cs="Arial"/>
              </w:rPr>
              <w:t>méthode</w:t>
            </w:r>
            <w:proofErr w:type="spellEnd"/>
            <w:r w:rsidRPr="00991CC4">
              <w:rPr>
                <w:rFonts w:ascii="Arial" w:hAnsi="Arial" w:cs="Arial"/>
              </w:rPr>
              <w:t xml:space="preserve"> </w:t>
            </w:r>
            <w:proofErr w:type="spellStart"/>
            <w:r w:rsidRPr="00991CC4">
              <w:rPr>
                <w:rFonts w:ascii="Arial" w:hAnsi="Arial" w:cs="Arial"/>
              </w:rPr>
              <w:t>est</w:t>
            </w:r>
            <w:proofErr w:type="spellEnd"/>
            <w:r w:rsidRPr="00991CC4">
              <w:rPr>
                <w:rFonts w:ascii="Arial" w:hAnsi="Arial" w:cs="Arial"/>
              </w:rPr>
              <w:t xml:space="preserve"> </w:t>
            </w:r>
            <w:proofErr w:type="spellStart"/>
            <w:r w:rsidRPr="00991CC4">
              <w:rPr>
                <w:rFonts w:ascii="Arial" w:hAnsi="Arial" w:cs="Arial"/>
              </w:rPr>
              <w:t>clairement</w:t>
            </w:r>
            <w:proofErr w:type="spellEnd"/>
            <w:r w:rsidRPr="00991CC4">
              <w:rPr>
                <w:rFonts w:ascii="Arial" w:hAnsi="Arial" w:cs="Arial"/>
              </w:rPr>
              <w:t xml:space="preserve"> </w:t>
            </w:r>
            <w:proofErr w:type="spellStart"/>
            <w:r w:rsidRPr="00991CC4">
              <w:rPr>
                <w:rFonts w:ascii="Arial" w:hAnsi="Arial" w:cs="Arial"/>
              </w:rPr>
              <w:t>explicitée</w:t>
            </w:r>
            <w:proofErr w:type="spellEnd"/>
            <w:r w:rsidR="00E941F7" w:rsidRPr="00991CC4">
              <w:rPr>
                <w:rFonts w:ascii="Arial" w:hAnsi="Arial" w:cs="Arial"/>
              </w:rPr>
              <w:t>.</w:t>
            </w:r>
          </w:p>
        </w:tc>
        <w:tc>
          <w:tcPr>
            <w:tcW w:w="331" w:type="dxa"/>
            <w:vAlign w:val="center"/>
          </w:tcPr>
          <w:p w14:paraId="26DDD655" w14:textId="77777777" w:rsidR="00A76831" w:rsidRDefault="00A76831" w:rsidP="00D74546">
            <w:r>
              <w:t>0</w:t>
            </w:r>
          </w:p>
        </w:tc>
        <w:tc>
          <w:tcPr>
            <w:tcW w:w="331" w:type="dxa"/>
            <w:vAlign w:val="center"/>
          </w:tcPr>
          <w:p w14:paraId="27745159" w14:textId="77777777" w:rsidR="00A76831" w:rsidRDefault="00A76831" w:rsidP="00D74546">
            <w:r>
              <w:t>1</w:t>
            </w:r>
          </w:p>
        </w:tc>
        <w:tc>
          <w:tcPr>
            <w:tcW w:w="331" w:type="dxa"/>
            <w:vAlign w:val="center"/>
          </w:tcPr>
          <w:p w14:paraId="34618E56" w14:textId="77777777" w:rsidR="00A76831" w:rsidRDefault="00A76831" w:rsidP="00D74546">
            <w:r>
              <w:t>2</w:t>
            </w:r>
          </w:p>
        </w:tc>
        <w:tc>
          <w:tcPr>
            <w:tcW w:w="331" w:type="dxa"/>
            <w:vAlign w:val="center"/>
          </w:tcPr>
          <w:p w14:paraId="1D9E4C44" w14:textId="77777777" w:rsidR="00A76831" w:rsidRDefault="00A76831" w:rsidP="00D74546">
            <w:r>
              <w:t>3</w:t>
            </w:r>
          </w:p>
        </w:tc>
        <w:tc>
          <w:tcPr>
            <w:tcW w:w="331" w:type="dxa"/>
            <w:vAlign w:val="center"/>
          </w:tcPr>
          <w:p w14:paraId="5CE08A11" w14:textId="77777777" w:rsidR="00A76831" w:rsidRDefault="00A76831" w:rsidP="00D74546">
            <w:r>
              <w:t>4</w:t>
            </w:r>
          </w:p>
        </w:tc>
        <w:tc>
          <w:tcPr>
            <w:tcW w:w="331" w:type="dxa"/>
            <w:vAlign w:val="center"/>
          </w:tcPr>
          <w:p w14:paraId="2D1DA550" w14:textId="77777777" w:rsidR="00A76831" w:rsidRDefault="00A76831" w:rsidP="00D74546">
            <w:r>
              <w:t>5</w:t>
            </w:r>
          </w:p>
        </w:tc>
      </w:tr>
      <w:tr w:rsidR="00A76831" w14:paraId="3B7B6C0D" w14:textId="77777777" w:rsidTr="00D74546">
        <w:trPr>
          <w:jc w:val="center"/>
        </w:trPr>
        <w:tc>
          <w:tcPr>
            <w:tcW w:w="421" w:type="dxa"/>
            <w:vAlign w:val="center"/>
          </w:tcPr>
          <w:p w14:paraId="0BF70744" w14:textId="77777777" w:rsidR="00A76831" w:rsidRDefault="00A76831" w:rsidP="00D74546">
            <w:pPr>
              <w:jc w:val="center"/>
            </w:pPr>
            <w:r>
              <w:t>3</w:t>
            </w:r>
          </w:p>
        </w:tc>
        <w:tc>
          <w:tcPr>
            <w:tcW w:w="7090" w:type="dxa"/>
          </w:tcPr>
          <w:p w14:paraId="01100EC5" w14:textId="29027228" w:rsidR="00E941F7" w:rsidRPr="00991CC4" w:rsidRDefault="00E941F7" w:rsidP="00D74546">
            <w:pPr>
              <w:rPr>
                <w:rFonts w:ascii="Arial" w:hAnsi="Arial" w:cs="Arial"/>
              </w:rPr>
            </w:pPr>
            <w:r w:rsidRPr="00991CC4">
              <w:rPr>
                <w:rFonts w:ascii="Arial" w:hAnsi="Arial" w:cs="Arial"/>
              </w:rPr>
              <w:t>GOUVERNANCE DU PROJET</w:t>
            </w:r>
          </w:p>
          <w:p w14:paraId="1EDE82F6" w14:textId="2B2049FC" w:rsidR="00A76831" w:rsidRPr="00991CC4" w:rsidRDefault="00E941F7" w:rsidP="00D74546">
            <w:pPr>
              <w:rPr>
                <w:rFonts w:ascii="Arial" w:hAnsi="Arial" w:cs="Arial"/>
              </w:rPr>
            </w:pPr>
            <w:r w:rsidRPr="00991CC4">
              <w:rPr>
                <w:rFonts w:ascii="Arial" w:hAnsi="Arial" w:cs="Arial"/>
              </w:rPr>
              <w:t>L</w:t>
            </w:r>
            <w:r w:rsidR="00A76831" w:rsidRPr="00991CC4">
              <w:rPr>
                <w:rFonts w:ascii="Arial" w:hAnsi="Arial" w:cs="Arial"/>
              </w:rPr>
              <w:t xml:space="preserve">es </w:t>
            </w:r>
            <w:proofErr w:type="spellStart"/>
            <w:r w:rsidR="00A76831" w:rsidRPr="00991CC4">
              <w:rPr>
                <w:rFonts w:ascii="Arial" w:hAnsi="Arial" w:cs="Arial"/>
              </w:rPr>
              <w:t>différentes</w:t>
            </w:r>
            <w:proofErr w:type="spellEnd"/>
            <w:r w:rsidR="00A76831" w:rsidRPr="00991CC4">
              <w:rPr>
                <w:rFonts w:ascii="Arial" w:hAnsi="Arial" w:cs="Arial"/>
              </w:rPr>
              <w:t xml:space="preserve"> parties </w:t>
            </w:r>
            <w:proofErr w:type="spellStart"/>
            <w:r w:rsidR="00A76831" w:rsidRPr="00991CC4">
              <w:rPr>
                <w:rFonts w:ascii="Arial" w:hAnsi="Arial" w:cs="Arial"/>
              </w:rPr>
              <w:t>prenantes</w:t>
            </w:r>
            <w:proofErr w:type="spellEnd"/>
            <w:r w:rsidR="00A76831" w:rsidRPr="00991CC4">
              <w:rPr>
                <w:rFonts w:ascii="Arial" w:hAnsi="Arial" w:cs="Arial"/>
              </w:rPr>
              <w:t xml:space="preserve"> du </w:t>
            </w:r>
            <w:proofErr w:type="spellStart"/>
            <w:r w:rsidR="00A76831" w:rsidRPr="00991CC4">
              <w:rPr>
                <w:rFonts w:ascii="Arial" w:hAnsi="Arial" w:cs="Arial"/>
              </w:rPr>
              <w:t>territoire</w:t>
            </w:r>
            <w:proofErr w:type="spellEnd"/>
            <w:r w:rsidR="00A76831" w:rsidRPr="00991CC4">
              <w:rPr>
                <w:rFonts w:ascii="Arial" w:hAnsi="Arial" w:cs="Arial"/>
              </w:rPr>
              <w:t xml:space="preserve"> / de la </w:t>
            </w:r>
            <w:proofErr w:type="spellStart"/>
            <w:r w:rsidR="00A76831" w:rsidRPr="00991CC4">
              <w:rPr>
                <w:rFonts w:ascii="Arial" w:hAnsi="Arial" w:cs="Arial"/>
              </w:rPr>
              <w:t>filière</w:t>
            </w:r>
            <w:proofErr w:type="spellEnd"/>
            <w:r w:rsidR="00A76831" w:rsidRPr="00991CC4">
              <w:rPr>
                <w:rFonts w:ascii="Arial" w:hAnsi="Arial" w:cs="Arial"/>
              </w:rPr>
              <w:t xml:space="preserve"> </w:t>
            </w:r>
            <w:proofErr w:type="spellStart"/>
            <w:r w:rsidR="00A76831" w:rsidRPr="00991CC4">
              <w:rPr>
                <w:rFonts w:ascii="Arial" w:hAnsi="Arial" w:cs="Arial"/>
              </w:rPr>
              <w:t>sont</w:t>
            </w:r>
            <w:proofErr w:type="spellEnd"/>
            <w:r w:rsidR="00A76831" w:rsidRPr="00991CC4">
              <w:rPr>
                <w:rFonts w:ascii="Arial" w:hAnsi="Arial" w:cs="Arial"/>
              </w:rPr>
              <w:t xml:space="preserve"> </w:t>
            </w:r>
            <w:proofErr w:type="spellStart"/>
            <w:r w:rsidR="00A76831" w:rsidRPr="00991CC4">
              <w:rPr>
                <w:rFonts w:ascii="Arial" w:hAnsi="Arial" w:cs="Arial"/>
              </w:rPr>
              <w:t>impliquées</w:t>
            </w:r>
            <w:proofErr w:type="spellEnd"/>
            <w:r w:rsidR="001404FD" w:rsidRPr="00991CC4">
              <w:rPr>
                <w:rFonts w:ascii="Arial" w:hAnsi="Arial" w:cs="Arial"/>
              </w:rPr>
              <w:t xml:space="preserve"> </w:t>
            </w:r>
            <w:proofErr w:type="spellStart"/>
            <w:r w:rsidR="001404FD" w:rsidRPr="00991CC4">
              <w:rPr>
                <w:rFonts w:ascii="Arial" w:hAnsi="Arial" w:cs="Arial"/>
              </w:rPr>
              <w:t>dans</w:t>
            </w:r>
            <w:proofErr w:type="spellEnd"/>
            <w:r w:rsidR="001404FD" w:rsidRPr="00991CC4">
              <w:rPr>
                <w:rFonts w:ascii="Arial" w:hAnsi="Arial" w:cs="Arial"/>
              </w:rPr>
              <w:t xml:space="preserve"> la </w:t>
            </w:r>
            <w:proofErr w:type="spellStart"/>
            <w:r w:rsidR="001404FD" w:rsidRPr="00991CC4">
              <w:rPr>
                <w:rFonts w:ascii="Arial" w:hAnsi="Arial" w:cs="Arial"/>
              </w:rPr>
              <w:t>gouvernance</w:t>
            </w:r>
            <w:proofErr w:type="spellEnd"/>
            <w:r w:rsidR="001404FD" w:rsidRPr="00991CC4">
              <w:rPr>
                <w:rFonts w:ascii="Arial" w:hAnsi="Arial" w:cs="Arial"/>
              </w:rPr>
              <w:t xml:space="preserve"> du </w:t>
            </w:r>
            <w:proofErr w:type="spellStart"/>
            <w:r w:rsidR="001404FD" w:rsidRPr="00991CC4">
              <w:rPr>
                <w:rFonts w:ascii="Arial" w:hAnsi="Arial" w:cs="Arial"/>
              </w:rPr>
              <w:t>projet</w:t>
            </w:r>
            <w:proofErr w:type="spellEnd"/>
            <w:r w:rsidR="001404FD" w:rsidRPr="00991CC4">
              <w:rPr>
                <w:rFonts w:ascii="Arial" w:hAnsi="Arial" w:cs="Arial"/>
              </w:rPr>
              <w:t xml:space="preserve"> </w:t>
            </w:r>
            <w:r w:rsidR="00A76831" w:rsidRPr="00991CC4">
              <w:rPr>
                <w:rFonts w:ascii="Arial" w:hAnsi="Arial" w:cs="Arial"/>
              </w:rPr>
              <w:t>(</w:t>
            </w:r>
            <w:proofErr w:type="gramStart"/>
            <w:r w:rsidR="00A76831" w:rsidRPr="00991CC4">
              <w:rPr>
                <w:rFonts w:ascii="Arial" w:hAnsi="Arial" w:cs="Arial"/>
              </w:rPr>
              <w:t>ex :</w:t>
            </w:r>
            <w:proofErr w:type="gramEnd"/>
            <w:r w:rsidR="00A76831" w:rsidRPr="00991CC4">
              <w:rPr>
                <w:rFonts w:ascii="Arial" w:hAnsi="Arial" w:cs="Arial"/>
              </w:rPr>
              <w:t xml:space="preserve"> participation au CA / </w:t>
            </w:r>
            <w:proofErr w:type="spellStart"/>
            <w:r w:rsidR="00A76831" w:rsidRPr="00991CC4">
              <w:rPr>
                <w:rFonts w:ascii="Arial" w:hAnsi="Arial" w:cs="Arial"/>
              </w:rPr>
              <w:t>comité</w:t>
            </w:r>
            <w:proofErr w:type="spellEnd"/>
            <w:r w:rsidR="00A76831" w:rsidRPr="00991CC4">
              <w:rPr>
                <w:rFonts w:ascii="Arial" w:hAnsi="Arial" w:cs="Arial"/>
              </w:rPr>
              <w:t xml:space="preserve"> de pilotage </w:t>
            </w:r>
            <w:proofErr w:type="spellStart"/>
            <w:r w:rsidR="00A76831" w:rsidRPr="00991CC4">
              <w:rPr>
                <w:rFonts w:ascii="Arial" w:hAnsi="Arial" w:cs="Arial"/>
              </w:rPr>
              <w:t>d'une</w:t>
            </w:r>
            <w:proofErr w:type="spellEnd"/>
            <w:r w:rsidR="00A76831" w:rsidRPr="00991CC4">
              <w:rPr>
                <w:rFonts w:ascii="Arial" w:hAnsi="Arial" w:cs="Arial"/>
              </w:rPr>
              <w:t xml:space="preserve"> </w:t>
            </w:r>
            <w:proofErr w:type="spellStart"/>
            <w:r w:rsidR="00A76831" w:rsidRPr="00991CC4">
              <w:rPr>
                <w:rFonts w:ascii="Arial" w:hAnsi="Arial" w:cs="Arial"/>
              </w:rPr>
              <w:t>partie</w:t>
            </w:r>
            <w:proofErr w:type="spellEnd"/>
            <w:r w:rsidR="00A76831" w:rsidRPr="00991CC4">
              <w:rPr>
                <w:rFonts w:ascii="Arial" w:hAnsi="Arial" w:cs="Arial"/>
              </w:rPr>
              <w:t xml:space="preserve"> </w:t>
            </w:r>
            <w:proofErr w:type="spellStart"/>
            <w:r w:rsidR="00A76831" w:rsidRPr="00991CC4">
              <w:rPr>
                <w:rFonts w:ascii="Arial" w:hAnsi="Arial" w:cs="Arial"/>
              </w:rPr>
              <w:t>prenante</w:t>
            </w:r>
            <w:proofErr w:type="spellEnd"/>
            <w:r w:rsidR="00A76831" w:rsidRPr="00991CC4">
              <w:rPr>
                <w:rFonts w:ascii="Arial" w:hAnsi="Arial" w:cs="Arial"/>
              </w:rPr>
              <w:t xml:space="preserve"> </w:t>
            </w:r>
            <w:proofErr w:type="spellStart"/>
            <w:r w:rsidR="00A76831" w:rsidRPr="00991CC4">
              <w:rPr>
                <w:rFonts w:ascii="Arial" w:hAnsi="Arial" w:cs="Arial"/>
              </w:rPr>
              <w:t>différente</w:t>
            </w:r>
            <w:proofErr w:type="spellEnd"/>
            <w:r w:rsidR="00A76831" w:rsidRPr="00991CC4">
              <w:rPr>
                <w:rFonts w:ascii="Arial" w:hAnsi="Arial" w:cs="Arial"/>
              </w:rPr>
              <w:t xml:space="preserve"> des </w:t>
            </w:r>
            <w:proofErr w:type="spellStart"/>
            <w:r w:rsidR="00A76831" w:rsidRPr="00991CC4">
              <w:rPr>
                <w:rFonts w:ascii="Arial" w:hAnsi="Arial" w:cs="Arial"/>
              </w:rPr>
              <w:t>apporteurs</w:t>
            </w:r>
            <w:proofErr w:type="spellEnd"/>
            <w:r w:rsidR="00A76831" w:rsidRPr="00991CC4">
              <w:rPr>
                <w:rFonts w:ascii="Arial" w:hAnsi="Arial" w:cs="Arial"/>
              </w:rPr>
              <w:t xml:space="preserve"> de </w:t>
            </w:r>
            <w:proofErr w:type="spellStart"/>
            <w:r w:rsidR="00A76831" w:rsidRPr="00991CC4">
              <w:rPr>
                <w:rFonts w:ascii="Arial" w:hAnsi="Arial" w:cs="Arial"/>
              </w:rPr>
              <w:t>capitaux</w:t>
            </w:r>
            <w:proofErr w:type="spellEnd"/>
            <w:r w:rsidR="00A76831" w:rsidRPr="00991CC4">
              <w:rPr>
                <w:rFonts w:ascii="Arial" w:hAnsi="Arial" w:cs="Arial"/>
              </w:rPr>
              <w:t xml:space="preserve">).  </w:t>
            </w:r>
          </w:p>
          <w:p w14:paraId="5952E73D" w14:textId="77777777" w:rsidR="00A76831" w:rsidRPr="00991CC4" w:rsidRDefault="00A76831" w:rsidP="00D74546">
            <w:pPr>
              <w:rPr>
                <w:rFonts w:ascii="Arial" w:hAnsi="Arial" w:cs="Arial"/>
              </w:rPr>
            </w:pPr>
            <w:proofErr w:type="spellStart"/>
            <w:r w:rsidRPr="00991CC4">
              <w:rPr>
                <w:rFonts w:ascii="Arial" w:hAnsi="Arial" w:cs="Arial"/>
              </w:rPr>
              <w:lastRenderedPageBreak/>
              <w:t>Différentes</w:t>
            </w:r>
            <w:proofErr w:type="spellEnd"/>
            <w:r w:rsidRPr="00991CC4">
              <w:rPr>
                <w:rFonts w:ascii="Arial" w:hAnsi="Arial" w:cs="Arial"/>
              </w:rPr>
              <w:t xml:space="preserve"> parties </w:t>
            </w:r>
            <w:proofErr w:type="spellStart"/>
            <w:r w:rsidRPr="00991CC4">
              <w:rPr>
                <w:rFonts w:ascii="Arial" w:hAnsi="Arial" w:cs="Arial"/>
              </w:rPr>
              <w:t>prenantes</w:t>
            </w:r>
            <w:proofErr w:type="spellEnd"/>
            <w:r w:rsidRPr="00991CC4">
              <w:rPr>
                <w:rFonts w:ascii="Arial" w:hAnsi="Arial" w:cs="Arial"/>
              </w:rPr>
              <w:t xml:space="preserve"> du </w:t>
            </w:r>
            <w:proofErr w:type="spellStart"/>
            <w:r w:rsidRPr="00991CC4">
              <w:rPr>
                <w:rFonts w:ascii="Arial" w:hAnsi="Arial" w:cs="Arial"/>
              </w:rPr>
              <w:t>territoire</w:t>
            </w:r>
            <w:proofErr w:type="spellEnd"/>
            <w:r w:rsidRPr="00991CC4">
              <w:rPr>
                <w:rFonts w:ascii="Arial" w:hAnsi="Arial" w:cs="Arial"/>
              </w:rPr>
              <w:t xml:space="preserve"> / de la </w:t>
            </w:r>
            <w:proofErr w:type="spellStart"/>
            <w:r w:rsidRPr="00991CC4">
              <w:rPr>
                <w:rFonts w:ascii="Arial" w:hAnsi="Arial" w:cs="Arial"/>
              </w:rPr>
              <w:t>filière</w:t>
            </w:r>
            <w:proofErr w:type="spellEnd"/>
            <w:r w:rsidRPr="00991CC4">
              <w:rPr>
                <w:rFonts w:ascii="Arial" w:hAnsi="Arial" w:cs="Arial"/>
              </w:rPr>
              <w:t xml:space="preserve"> </w:t>
            </w:r>
            <w:proofErr w:type="spellStart"/>
            <w:r w:rsidRPr="00991CC4">
              <w:rPr>
                <w:rFonts w:ascii="Arial" w:hAnsi="Arial" w:cs="Arial"/>
              </w:rPr>
              <w:t>sont</w:t>
            </w:r>
            <w:proofErr w:type="spellEnd"/>
            <w:r w:rsidRPr="00991CC4">
              <w:rPr>
                <w:rFonts w:ascii="Arial" w:hAnsi="Arial" w:cs="Arial"/>
              </w:rPr>
              <w:t xml:space="preserve"> </w:t>
            </w:r>
            <w:proofErr w:type="spellStart"/>
            <w:r w:rsidRPr="00991CC4">
              <w:rPr>
                <w:rFonts w:ascii="Arial" w:hAnsi="Arial" w:cs="Arial"/>
              </w:rPr>
              <w:t>impliquées</w:t>
            </w:r>
            <w:proofErr w:type="spellEnd"/>
            <w:r w:rsidRPr="00991CC4">
              <w:rPr>
                <w:rFonts w:ascii="Arial" w:hAnsi="Arial" w:cs="Arial"/>
              </w:rPr>
              <w:t xml:space="preserve"> </w:t>
            </w:r>
            <w:proofErr w:type="spellStart"/>
            <w:r w:rsidRPr="00991CC4">
              <w:rPr>
                <w:rFonts w:ascii="Arial" w:hAnsi="Arial" w:cs="Arial"/>
              </w:rPr>
              <w:t>dans</w:t>
            </w:r>
            <w:proofErr w:type="spellEnd"/>
            <w:r w:rsidRPr="00991CC4">
              <w:rPr>
                <w:rFonts w:ascii="Arial" w:hAnsi="Arial" w:cs="Arial"/>
              </w:rPr>
              <w:t xml:space="preserve"> la </w:t>
            </w:r>
            <w:proofErr w:type="spellStart"/>
            <w:r w:rsidRPr="00991CC4">
              <w:rPr>
                <w:rFonts w:ascii="Arial" w:hAnsi="Arial" w:cs="Arial"/>
              </w:rPr>
              <w:t>mise</w:t>
            </w:r>
            <w:proofErr w:type="spellEnd"/>
            <w:r w:rsidRPr="00991CC4">
              <w:rPr>
                <w:rFonts w:ascii="Arial" w:hAnsi="Arial" w:cs="Arial"/>
              </w:rPr>
              <w:t xml:space="preserve"> </w:t>
            </w: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œuvre</w:t>
            </w:r>
            <w:proofErr w:type="spellEnd"/>
            <w:r w:rsidRPr="00991CC4">
              <w:rPr>
                <w:rFonts w:ascii="Arial" w:hAnsi="Arial" w:cs="Arial"/>
              </w:rPr>
              <w:t xml:space="preserve"> </w:t>
            </w:r>
            <w:proofErr w:type="spellStart"/>
            <w:r w:rsidRPr="00991CC4">
              <w:rPr>
                <w:rFonts w:ascii="Arial" w:hAnsi="Arial" w:cs="Arial"/>
              </w:rPr>
              <w:t>opérationnelle</w:t>
            </w:r>
            <w:proofErr w:type="spellEnd"/>
            <w:r w:rsidRPr="00991CC4">
              <w:rPr>
                <w:rFonts w:ascii="Arial" w:hAnsi="Arial" w:cs="Arial"/>
              </w:rPr>
              <w:t xml:space="preserve"> du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partenariat</w:t>
            </w:r>
            <w:proofErr w:type="spellEnd"/>
            <w:r w:rsidRPr="00991CC4">
              <w:rPr>
                <w:rFonts w:ascii="Arial" w:hAnsi="Arial" w:cs="Arial"/>
              </w:rPr>
              <w:t xml:space="preserve"> </w:t>
            </w:r>
            <w:proofErr w:type="spellStart"/>
            <w:r w:rsidRPr="00991CC4">
              <w:rPr>
                <w:rFonts w:ascii="Arial" w:hAnsi="Arial" w:cs="Arial"/>
              </w:rPr>
              <w:t>ou</w:t>
            </w:r>
            <w:proofErr w:type="spellEnd"/>
            <w:r w:rsidRPr="00991CC4">
              <w:rPr>
                <w:rFonts w:ascii="Arial" w:hAnsi="Arial" w:cs="Arial"/>
              </w:rPr>
              <w:t xml:space="preserve"> participation </w:t>
            </w:r>
            <w:proofErr w:type="spellStart"/>
            <w:r w:rsidRPr="00991CC4">
              <w:rPr>
                <w:rFonts w:ascii="Arial" w:hAnsi="Arial" w:cs="Arial"/>
              </w:rPr>
              <w:t>directe</w:t>
            </w:r>
            <w:proofErr w:type="spellEnd"/>
            <w:r w:rsidRPr="00991CC4">
              <w:rPr>
                <w:rFonts w:ascii="Arial" w:hAnsi="Arial" w:cs="Arial"/>
              </w:rPr>
              <w:t xml:space="preserve">). </w:t>
            </w:r>
          </w:p>
          <w:p w14:paraId="27B5AC24" w14:textId="77777777" w:rsidR="00A76831" w:rsidRPr="00991CC4" w:rsidRDefault="00A76831" w:rsidP="00D74546">
            <w:pPr>
              <w:rPr>
                <w:rFonts w:ascii="Arial" w:hAnsi="Arial" w:cs="Arial"/>
              </w:rPr>
            </w:pPr>
            <w:r w:rsidRPr="00991CC4">
              <w:rPr>
                <w:rFonts w:ascii="Arial" w:hAnsi="Arial" w:cs="Arial"/>
              </w:rPr>
              <w:t xml:space="preserve">Les </w:t>
            </w:r>
            <w:proofErr w:type="spellStart"/>
            <w:r w:rsidRPr="00991CC4">
              <w:rPr>
                <w:rFonts w:ascii="Arial" w:hAnsi="Arial" w:cs="Arial"/>
              </w:rPr>
              <w:t>bénéficiaires</w:t>
            </w:r>
            <w:proofErr w:type="spellEnd"/>
            <w:r w:rsidRPr="00991CC4">
              <w:rPr>
                <w:rFonts w:ascii="Arial" w:hAnsi="Arial" w:cs="Arial"/>
              </w:rPr>
              <w:t xml:space="preserve"> </w:t>
            </w:r>
            <w:proofErr w:type="spellStart"/>
            <w:r w:rsidRPr="00991CC4">
              <w:rPr>
                <w:rFonts w:ascii="Arial" w:hAnsi="Arial" w:cs="Arial"/>
              </w:rPr>
              <w:t>sont</w:t>
            </w:r>
            <w:proofErr w:type="spellEnd"/>
            <w:r w:rsidRPr="00991CC4">
              <w:rPr>
                <w:rFonts w:ascii="Arial" w:hAnsi="Arial" w:cs="Arial"/>
              </w:rPr>
              <w:t xml:space="preserve"> </w:t>
            </w:r>
            <w:proofErr w:type="spellStart"/>
            <w:r w:rsidRPr="00991CC4">
              <w:rPr>
                <w:rFonts w:ascii="Arial" w:hAnsi="Arial" w:cs="Arial"/>
              </w:rPr>
              <w:t>impliqués</w:t>
            </w:r>
            <w:proofErr w:type="spellEnd"/>
            <w:r w:rsidRPr="00991CC4">
              <w:rPr>
                <w:rFonts w:ascii="Arial" w:hAnsi="Arial" w:cs="Arial"/>
              </w:rPr>
              <w:t xml:space="preserve"> </w:t>
            </w:r>
            <w:proofErr w:type="spellStart"/>
            <w:r w:rsidRPr="00991CC4">
              <w:rPr>
                <w:rFonts w:ascii="Arial" w:hAnsi="Arial" w:cs="Arial"/>
              </w:rPr>
              <w:t>dans</w:t>
            </w:r>
            <w:proofErr w:type="spellEnd"/>
            <w:r w:rsidRPr="00991CC4">
              <w:rPr>
                <w:rFonts w:ascii="Arial" w:hAnsi="Arial" w:cs="Arial"/>
              </w:rPr>
              <w:t xml:space="preserve"> la </w:t>
            </w:r>
            <w:proofErr w:type="spellStart"/>
            <w:r w:rsidRPr="00991CC4">
              <w:rPr>
                <w:rFonts w:ascii="Arial" w:hAnsi="Arial" w:cs="Arial"/>
              </w:rPr>
              <w:t>mise</w:t>
            </w:r>
            <w:proofErr w:type="spellEnd"/>
            <w:r w:rsidRPr="00991CC4">
              <w:rPr>
                <w:rFonts w:ascii="Arial" w:hAnsi="Arial" w:cs="Arial"/>
              </w:rPr>
              <w:t xml:space="preserve"> </w:t>
            </w: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œuvre</w:t>
            </w:r>
            <w:proofErr w:type="spellEnd"/>
            <w:r w:rsidRPr="00991CC4">
              <w:rPr>
                <w:rFonts w:ascii="Arial" w:hAnsi="Arial" w:cs="Arial"/>
              </w:rPr>
              <w:t xml:space="preserve"> </w:t>
            </w:r>
            <w:proofErr w:type="spellStart"/>
            <w:r w:rsidRPr="00991CC4">
              <w:rPr>
                <w:rFonts w:ascii="Arial" w:hAnsi="Arial" w:cs="Arial"/>
              </w:rPr>
              <w:t>opérationnelle</w:t>
            </w:r>
            <w:proofErr w:type="spellEnd"/>
            <w:r w:rsidRPr="00991CC4">
              <w:rPr>
                <w:rFonts w:ascii="Arial" w:hAnsi="Arial" w:cs="Arial"/>
              </w:rPr>
              <w:t xml:space="preserve"> du </w:t>
            </w:r>
            <w:proofErr w:type="spellStart"/>
            <w:r w:rsidRPr="00991CC4">
              <w:rPr>
                <w:rFonts w:ascii="Arial" w:hAnsi="Arial" w:cs="Arial"/>
              </w:rPr>
              <w:t>projet</w:t>
            </w:r>
            <w:proofErr w:type="spellEnd"/>
            <w:r w:rsidRPr="00991CC4">
              <w:rPr>
                <w:rFonts w:ascii="Arial" w:hAnsi="Arial" w:cs="Arial"/>
              </w:rPr>
              <w:t>.</w:t>
            </w:r>
          </w:p>
          <w:p w14:paraId="3ED24D15" w14:textId="77777777" w:rsidR="001404FD" w:rsidRPr="00991CC4" w:rsidRDefault="001404FD" w:rsidP="00D74546">
            <w:pPr>
              <w:rPr>
                <w:rFonts w:ascii="Arial" w:hAnsi="Arial" w:cs="Arial"/>
              </w:rPr>
            </w:pPr>
          </w:p>
          <w:p w14:paraId="12435550" w14:textId="77777777" w:rsidR="001404FD" w:rsidRPr="00991CC4" w:rsidRDefault="001404FD" w:rsidP="00D74546">
            <w:pPr>
              <w:rPr>
                <w:rFonts w:ascii="Arial" w:hAnsi="Arial" w:cs="Arial"/>
              </w:rPr>
            </w:pPr>
          </w:p>
          <w:p w14:paraId="3BA9050E" w14:textId="77777777" w:rsidR="001404FD" w:rsidRPr="00991CC4" w:rsidRDefault="001404FD" w:rsidP="00D74546">
            <w:pPr>
              <w:rPr>
                <w:rFonts w:ascii="Arial" w:hAnsi="Arial" w:cs="Arial"/>
              </w:rPr>
            </w:pPr>
          </w:p>
          <w:p w14:paraId="40FBFE90" w14:textId="77777777" w:rsidR="001404FD" w:rsidRPr="00991CC4" w:rsidRDefault="001404FD" w:rsidP="00D74546">
            <w:pPr>
              <w:rPr>
                <w:rFonts w:ascii="Arial" w:hAnsi="Arial" w:cs="Arial"/>
              </w:rPr>
            </w:pPr>
          </w:p>
          <w:p w14:paraId="3D596415" w14:textId="77777777" w:rsidR="001404FD" w:rsidRPr="00991CC4" w:rsidRDefault="001404FD" w:rsidP="00D74546">
            <w:pPr>
              <w:rPr>
                <w:rFonts w:ascii="Arial" w:hAnsi="Arial" w:cs="Arial"/>
              </w:rPr>
            </w:pPr>
          </w:p>
          <w:p w14:paraId="5C7E0120" w14:textId="366AE17E" w:rsidR="001404FD" w:rsidRPr="00991CC4" w:rsidRDefault="001404FD" w:rsidP="00D74546">
            <w:pPr>
              <w:rPr>
                <w:rFonts w:ascii="Arial" w:hAnsi="Arial" w:cs="Arial"/>
                <w:color w:val="FF0000"/>
              </w:rPr>
            </w:pPr>
          </w:p>
        </w:tc>
        <w:tc>
          <w:tcPr>
            <w:tcW w:w="331" w:type="dxa"/>
            <w:vAlign w:val="center"/>
          </w:tcPr>
          <w:p w14:paraId="68FE0D07" w14:textId="0F838641" w:rsidR="00A76831" w:rsidRDefault="001404FD" w:rsidP="00D74546">
            <w:r>
              <w:lastRenderedPageBreak/>
              <w:t>0</w:t>
            </w:r>
          </w:p>
        </w:tc>
        <w:tc>
          <w:tcPr>
            <w:tcW w:w="331" w:type="dxa"/>
            <w:vAlign w:val="center"/>
          </w:tcPr>
          <w:p w14:paraId="7546AEAA" w14:textId="06B615B0" w:rsidR="00A76831" w:rsidRDefault="001404FD" w:rsidP="00D74546">
            <w:r>
              <w:t>1</w:t>
            </w:r>
          </w:p>
        </w:tc>
        <w:tc>
          <w:tcPr>
            <w:tcW w:w="331" w:type="dxa"/>
            <w:vAlign w:val="center"/>
          </w:tcPr>
          <w:p w14:paraId="33A7A9E4" w14:textId="4B20F8E2" w:rsidR="00A76831" w:rsidRDefault="001404FD" w:rsidP="00D74546">
            <w:r>
              <w:t>2</w:t>
            </w:r>
          </w:p>
        </w:tc>
        <w:tc>
          <w:tcPr>
            <w:tcW w:w="331" w:type="dxa"/>
            <w:vAlign w:val="center"/>
          </w:tcPr>
          <w:p w14:paraId="422D6CAA" w14:textId="15F64C98" w:rsidR="00A76831" w:rsidRDefault="001404FD" w:rsidP="00D74546">
            <w:r>
              <w:t>3</w:t>
            </w:r>
          </w:p>
        </w:tc>
        <w:tc>
          <w:tcPr>
            <w:tcW w:w="331" w:type="dxa"/>
            <w:vAlign w:val="center"/>
          </w:tcPr>
          <w:p w14:paraId="63AE919E" w14:textId="1A0BD9EC" w:rsidR="00A76831" w:rsidRDefault="001404FD" w:rsidP="00D74546">
            <w:r>
              <w:t>4</w:t>
            </w:r>
          </w:p>
        </w:tc>
        <w:tc>
          <w:tcPr>
            <w:tcW w:w="331" w:type="dxa"/>
            <w:vAlign w:val="center"/>
          </w:tcPr>
          <w:p w14:paraId="3B154EC3" w14:textId="74F5D17B" w:rsidR="00A76831" w:rsidRDefault="001404FD" w:rsidP="00D74546">
            <w:r>
              <w:t>5</w:t>
            </w:r>
          </w:p>
        </w:tc>
      </w:tr>
      <w:tr w:rsidR="00A76831" w14:paraId="423B735F" w14:textId="77777777" w:rsidTr="00D74546">
        <w:trPr>
          <w:jc w:val="center"/>
        </w:trPr>
        <w:tc>
          <w:tcPr>
            <w:tcW w:w="421" w:type="dxa"/>
            <w:vAlign w:val="center"/>
          </w:tcPr>
          <w:p w14:paraId="08ED0711" w14:textId="77777777" w:rsidR="00A76831" w:rsidRDefault="00A76831" w:rsidP="00D74546">
            <w:pPr>
              <w:jc w:val="center"/>
            </w:pPr>
            <w:r>
              <w:t>4</w:t>
            </w:r>
          </w:p>
        </w:tc>
        <w:tc>
          <w:tcPr>
            <w:tcW w:w="7090" w:type="dxa"/>
          </w:tcPr>
          <w:p w14:paraId="22DB0B68" w14:textId="77777777" w:rsidR="001404FD" w:rsidRPr="00991CC4" w:rsidRDefault="001404FD" w:rsidP="00D74546">
            <w:pPr>
              <w:rPr>
                <w:rFonts w:ascii="Arial" w:hAnsi="Arial" w:cs="Arial"/>
              </w:rPr>
            </w:pPr>
            <w:r w:rsidRPr="00991CC4">
              <w:rPr>
                <w:rFonts w:ascii="Arial" w:hAnsi="Arial" w:cs="Arial"/>
              </w:rPr>
              <w:t>LES INDICATEURS</w:t>
            </w:r>
          </w:p>
          <w:p w14:paraId="0834D093" w14:textId="739E8180" w:rsidR="00A76831" w:rsidRPr="00991CC4" w:rsidRDefault="00A76831" w:rsidP="00D74546">
            <w:pPr>
              <w:rPr>
                <w:rFonts w:ascii="Arial" w:hAnsi="Arial" w:cs="Arial"/>
              </w:rPr>
            </w:pP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amont</w:t>
            </w:r>
            <w:proofErr w:type="spellEnd"/>
            <w:r w:rsidRPr="00991CC4">
              <w:rPr>
                <w:rFonts w:ascii="Arial" w:hAnsi="Arial" w:cs="Arial"/>
              </w:rPr>
              <w:t xml:space="preserve">, le </w:t>
            </w:r>
            <w:proofErr w:type="spellStart"/>
            <w:r w:rsidRPr="00991CC4">
              <w:rPr>
                <w:rFonts w:ascii="Arial" w:hAnsi="Arial" w:cs="Arial"/>
              </w:rPr>
              <w:t>projet</w:t>
            </w:r>
            <w:proofErr w:type="spellEnd"/>
            <w:r w:rsidRPr="00991CC4">
              <w:rPr>
                <w:rFonts w:ascii="Arial" w:hAnsi="Arial" w:cs="Arial"/>
              </w:rPr>
              <w:t xml:space="preserve"> se </w:t>
            </w:r>
            <w:proofErr w:type="spellStart"/>
            <w:r w:rsidRPr="00991CC4">
              <w:rPr>
                <w:rFonts w:ascii="Arial" w:hAnsi="Arial" w:cs="Arial"/>
              </w:rPr>
              <w:t>donne</w:t>
            </w:r>
            <w:proofErr w:type="spellEnd"/>
            <w:r w:rsidRPr="00991CC4">
              <w:rPr>
                <w:rFonts w:ascii="Arial" w:hAnsi="Arial" w:cs="Arial"/>
              </w:rPr>
              <w:t xml:space="preserve"> les </w:t>
            </w:r>
            <w:proofErr w:type="spellStart"/>
            <w:r w:rsidRPr="00991CC4">
              <w:rPr>
                <w:rFonts w:ascii="Arial" w:hAnsi="Arial" w:cs="Arial"/>
              </w:rPr>
              <w:t>moyens</w:t>
            </w:r>
            <w:proofErr w:type="spellEnd"/>
            <w:r w:rsidRPr="00991CC4">
              <w:rPr>
                <w:rFonts w:ascii="Arial" w:hAnsi="Arial" w:cs="Arial"/>
              </w:rPr>
              <w:t xml:space="preserve"> </w:t>
            </w:r>
            <w:proofErr w:type="spellStart"/>
            <w:r w:rsidRPr="00991CC4">
              <w:rPr>
                <w:rFonts w:ascii="Arial" w:hAnsi="Arial" w:cs="Arial"/>
              </w:rPr>
              <w:t>d'évaluer</w:t>
            </w:r>
            <w:proofErr w:type="spellEnd"/>
            <w:r w:rsidRPr="00991CC4">
              <w:rPr>
                <w:rFonts w:ascii="Arial" w:hAnsi="Arial" w:cs="Arial"/>
              </w:rPr>
              <w:t xml:space="preserve"> la pertinence de la </w:t>
            </w:r>
            <w:proofErr w:type="spellStart"/>
            <w:r w:rsidRPr="00991CC4">
              <w:rPr>
                <w:rFonts w:ascii="Arial" w:hAnsi="Arial" w:cs="Arial"/>
              </w:rPr>
              <w:t>réponse</w:t>
            </w:r>
            <w:proofErr w:type="spellEnd"/>
            <w:r w:rsidRPr="00991CC4">
              <w:rPr>
                <w:rFonts w:ascii="Arial" w:hAnsi="Arial" w:cs="Arial"/>
              </w:rPr>
              <w:t xml:space="preserve"> </w:t>
            </w:r>
            <w:proofErr w:type="spellStart"/>
            <w:r w:rsidRPr="00991CC4">
              <w:rPr>
                <w:rFonts w:ascii="Arial" w:hAnsi="Arial" w:cs="Arial"/>
              </w:rPr>
              <w:t>apportée</w:t>
            </w:r>
            <w:proofErr w:type="spellEnd"/>
            <w:r w:rsidRPr="00991CC4">
              <w:rPr>
                <w:rFonts w:ascii="Arial" w:hAnsi="Arial" w:cs="Arial"/>
              </w:rPr>
              <w:t xml:space="preserve"> (</w:t>
            </w:r>
            <w:proofErr w:type="spellStart"/>
            <w:r w:rsidRPr="00991CC4">
              <w:rPr>
                <w:rFonts w:ascii="Arial" w:hAnsi="Arial" w:cs="Arial"/>
              </w:rPr>
              <w:t>outils</w:t>
            </w:r>
            <w:proofErr w:type="spellEnd"/>
            <w:r w:rsidRPr="00991CC4">
              <w:rPr>
                <w:rFonts w:ascii="Arial" w:hAnsi="Arial" w:cs="Arial"/>
              </w:rPr>
              <w:t xml:space="preserve"> et </w:t>
            </w:r>
            <w:proofErr w:type="spellStart"/>
            <w:r w:rsidRPr="00991CC4">
              <w:rPr>
                <w:rFonts w:ascii="Arial" w:hAnsi="Arial" w:cs="Arial"/>
              </w:rPr>
              <w:t>indicateurs</w:t>
            </w:r>
            <w:proofErr w:type="spellEnd"/>
            <w:r w:rsidRPr="00991CC4">
              <w:rPr>
                <w:rFonts w:ascii="Arial" w:hAnsi="Arial" w:cs="Arial"/>
              </w:rPr>
              <w:t xml:space="preserve">). Impacts directs : </w:t>
            </w:r>
          </w:p>
          <w:p w14:paraId="6D32501F" w14:textId="744DEE98" w:rsidR="00A76831" w:rsidRPr="00991CC4" w:rsidRDefault="001404FD" w:rsidP="001404FD">
            <w:pPr>
              <w:rPr>
                <w:rFonts w:ascii="Arial" w:hAnsi="Arial" w:cs="Arial"/>
                <w:color w:val="FF0000"/>
              </w:rPr>
            </w:pPr>
            <w:proofErr w:type="spellStart"/>
            <w:r w:rsidRPr="00991CC4">
              <w:rPr>
                <w:rFonts w:ascii="Arial" w:hAnsi="Arial" w:cs="Arial"/>
              </w:rPr>
              <w:t>Individuels</w:t>
            </w:r>
            <w:proofErr w:type="spellEnd"/>
            <w:r w:rsidRPr="00991CC4">
              <w:rPr>
                <w:rFonts w:ascii="Arial" w:hAnsi="Arial" w:cs="Arial"/>
              </w:rPr>
              <w:t>:</w:t>
            </w:r>
            <w:r w:rsidR="00A76831" w:rsidRPr="00991CC4">
              <w:rPr>
                <w:rFonts w:ascii="Arial" w:hAnsi="Arial" w:cs="Arial"/>
              </w:rPr>
              <w:t xml:space="preserve"> </w:t>
            </w:r>
            <w:proofErr w:type="spellStart"/>
            <w:r w:rsidR="00A76831" w:rsidRPr="00991CC4">
              <w:rPr>
                <w:rFonts w:ascii="Arial" w:hAnsi="Arial" w:cs="Arial"/>
              </w:rPr>
              <w:t>quels</w:t>
            </w:r>
            <w:proofErr w:type="spellEnd"/>
            <w:r w:rsidR="00A76831" w:rsidRPr="00991CC4">
              <w:rPr>
                <w:rFonts w:ascii="Arial" w:hAnsi="Arial" w:cs="Arial"/>
              </w:rPr>
              <w:t xml:space="preserve"> </w:t>
            </w:r>
            <w:proofErr w:type="spellStart"/>
            <w:r w:rsidR="00A76831" w:rsidRPr="00991CC4">
              <w:rPr>
                <w:rFonts w:ascii="Arial" w:hAnsi="Arial" w:cs="Arial"/>
              </w:rPr>
              <w:t>sont</w:t>
            </w:r>
            <w:proofErr w:type="spellEnd"/>
            <w:r w:rsidR="00A76831" w:rsidRPr="00991CC4">
              <w:rPr>
                <w:rFonts w:ascii="Arial" w:hAnsi="Arial" w:cs="Arial"/>
              </w:rPr>
              <w:t xml:space="preserve"> les impacts </w:t>
            </w:r>
            <w:proofErr w:type="spellStart"/>
            <w:r w:rsidR="00A76831" w:rsidRPr="00991CC4">
              <w:rPr>
                <w:rFonts w:ascii="Arial" w:hAnsi="Arial" w:cs="Arial"/>
              </w:rPr>
              <w:t>positifs</w:t>
            </w:r>
            <w:proofErr w:type="spellEnd"/>
            <w:r w:rsidR="00A76831" w:rsidRPr="00991CC4">
              <w:rPr>
                <w:rFonts w:ascii="Arial" w:hAnsi="Arial" w:cs="Arial"/>
              </w:rPr>
              <w:t xml:space="preserve"> </w:t>
            </w:r>
            <w:proofErr w:type="spellStart"/>
            <w:r w:rsidR="00A76831" w:rsidRPr="00991CC4">
              <w:rPr>
                <w:rFonts w:ascii="Arial" w:hAnsi="Arial" w:cs="Arial"/>
              </w:rPr>
              <w:t>générés</w:t>
            </w:r>
            <w:proofErr w:type="spellEnd"/>
            <w:r w:rsidR="00A76831" w:rsidRPr="00991CC4">
              <w:rPr>
                <w:rFonts w:ascii="Arial" w:hAnsi="Arial" w:cs="Arial"/>
              </w:rPr>
              <w:t xml:space="preserve"> par le </w:t>
            </w:r>
            <w:proofErr w:type="spellStart"/>
            <w:r w:rsidR="00A76831" w:rsidRPr="00991CC4">
              <w:rPr>
                <w:rFonts w:ascii="Arial" w:hAnsi="Arial" w:cs="Arial"/>
              </w:rPr>
              <w:t>projet</w:t>
            </w:r>
            <w:proofErr w:type="spellEnd"/>
            <w:r w:rsidR="00A76831" w:rsidRPr="00991CC4">
              <w:rPr>
                <w:rFonts w:ascii="Arial" w:hAnsi="Arial" w:cs="Arial"/>
              </w:rPr>
              <w:t xml:space="preserve"> et </w:t>
            </w:r>
            <w:proofErr w:type="spellStart"/>
            <w:r w:rsidR="00A76831" w:rsidRPr="00991CC4">
              <w:rPr>
                <w:rFonts w:ascii="Arial" w:hAnsi="Arial" w:cs="Arial"/>
              </w:rPr>
              <w:t>négatifs</w:t>
            </w:r>
            <w:proofErr w:type="spellEnd"/>
            <w:r w:rsidR="00A76831" w:rsidRPr="00991CC4">
              <w:rPr>
                <w:rFonts w:ascii="Arial" w:hAnsi="Arial" w:cs="Arial"/>
              </w:rPr>
              <w:t xml:space="preserve"> </w:t>
            </w:r>
            <w:proofErr w:type="spellStart"/>
            <w:r w:rsidR="00A76831" w:rsidRPr="00991CC4">
              <w:rPr>
                <w:rFonts w:ascii="Arial" w:hAnsi="Arial" w:cs="Arial"/>
              </w:rPr>
              <w:t>évités</w:t>
            </w:r>
            <w:proofErr w:type="spellEnd"/>
            <w:r w:rsidR="00A76831" w:rsidRPr="00991CC4">
              <w:rPr>
                <w:rFonts w:ascii="Arial" w:hAnsi="Arial" w:cs="Arial"/>
              </w:rPr>
              <w:t xml:space="preserve"> par le </w:t>
            </w:r>
            <w:proofErr w:type="spellStart"/>
            <w:r w:rsidR="00A76831" w:rsidRPr="00991CC4">
              <w:rPr>
                <w:rFonts w:ascii="Arial" w:hAnsi="Arial" w:cs="Arial"/>
              </w:rPr>
              <w:t>projet</w:t>
            </w:r>
            <w:proofErr w:type="spellEnd"/>
            <w:r w:rsidR="00A76831" w:rsidRPr="00991CC4">
              <w:rPr>
                <w:rFonts w:ascii="Arial" w:hAnsi="Arial" w:cs="Arial"/>
              </w:rPr>
              <w:t xml:space="preserve"> pour les </w:t>
            </w:r>
            <w:proofErr w:type="spellStart"/>
            <w:r w:rsidR="00A76831" w:rsidRPr="00991CC4">
              <w:rPr>
                <w:rFonts w:ascii="Arial" w:hAnsi="Arial" w:cs="Arial"/>
              </w:rPr>
              <w:t>bénéficiaires</w:t>
            </w:r>
            <w:proofErr w:type="spellEnd"/>
            <w:r w:rsidR="00A76831" w:rsidRPr="00991CC4">
              <w:rPr>
                <w:rFonts w:ascii="Arial" w:hAnsi="Arial" w:cs="Arial"/>
              </w:rPr>
              <w:t xml:space="preserve">, pour les organisations </w:t>
            </w:r>
            <w:proofErr w:type="spellStart"/>
            <w:r w:rsidR="00A76831" w:rsidRPr="00991CC4">
              <w:rPr>
                <w:rFonts w:ascii="Arial" w:hAnsi="Arial" w:cs="Arial"/>
              </w:rPr>
              <w:t>privés</w:t>
            </w:r>
            <w:proofErr w:type="spellEnd"/>
            <w:r w:rsidR="00A76831" w:rsidRPr="00991CC4">
              <w:rPr>
                <w:rFonts w:ascii="Arial" w:hAnsi="Arial" w:cs="Arial"/>
              </w:rPr>
              <w:t xml:space="preserve"> publics?</w:t>
            </w:r>
          </w:p>
        </w:tc>
        <w:tc>
          <w:tcPr>
            <w:tcW w:w="331" w:type="dxa"/>
            <w:vAlign w:val="center"/>
          </w:tcPr>
          <w:p w14:paraId="3E38A25C" w14:textId="62519FCC" w:rsidR="00A76831" w:rsidRDefault="001404FD" w:rsidP="00D74546">
            <w:r>
              <w:t>0</w:t>
            </w:r>
          </w:p>
        </w:tc>
        <w:tc>
          <w:tcPr>
            <w:tcW w:w="331" w:type="dxa"/>
            <w:vAlign w:val="center"/>
          </w:tcPr>
          <w:p w14:paraId="1DB968E2" w14:textId="7B1DEF1D" w:rsidR="00A76831" w:rsidRDefault="001404FD" w:rsidP="00D74546">
            <w:r>
              <w:t>1</w:t>
            </w:r>
          </w:p>
        </w:tc>
        <w:tc>
          <w:tcPr>
            <w:tcW w:w="331" w:type="dxa"/>
            <w:vAlign w:val="center"/>
          </w:tcPr>
          <w:p w14:paraId="6CF96830" w14:textId="0DF3E4D6" w:rsidR="00A76831" w:rsidRDefault="001404FD" w:rsidP="00D74546">
            <w:r>
              <w:t>2</w:t>
            </w:r>
          </w:p>
        </w:tc>
        <w:tc>
          <w:tcPr>
            <w:tcW w:w="331" w:type="dxa"/>
            <w:vAlign w:val="center"/>
          </w:tcPr>
          <w:p w14:paraId="371EDB38" w14:textId="212C16BC" w:rsidR="00A76831" w:rsidRDefault="001404FD" w:rsidP="00D74546">
            <w:r>
              <w:t>3</w:t>
            </w:r>
          </w:p>
        </w:tc>
        <w:tc>
          <w:tcPr>
            <w:tcW w:w="331" w:type="dxa"/>
            <w:vAlign w:val="center"/>
          </w:tcPr>
          <w:p w14:paraId="35CCCED5" w14:textId="6BE5A2CD" w:rsidR="00A76831" w:rsidRDefault="001404FD" w:rsidP="00D74546">
            <w:r>
              <w:t>4</w:t>
            </w:r>
          </w:p>
        </w:tc>
        <w:tc>
          <w:tcPr>
            <w:tcW w:w="331" w:type="dxa"/>
            <w:vAlign w:val="center"/>
          </w:tcPr>
          <w:p w14:paraId="0D2792E8" w14:textId="299AC5ED" w:rsidR="00A76831" w:rsidRDefault="001404FD" w:rsidP="00D74546">
            <w:r>
              <w:t>5</w:t>
            </w:r>
          </w:p>
        </w:tc>
      </w:tr>
      <w:tr w:rsidR="00A76831" w14:paraId="0AB4DD8D" w14:textId="77777777" w:rsidTr="00D74546">
        <w:trPr>
          <w:jc w:val="center"/>
        </w:trPr>
        <w:tc>
          <w:tcPr>
            <w:tcW w:w="421" w:type="dxa"/>
            <w:vAlign w:val="center"/>
          </w:tcPr>
          <w:p w14:paraId="7DC5D9FA" w14:textId="77777777" w:rsidR="00A76831" w:rsidRDefault="00A76831" w:rsidP="00D74546">
            <w:pPr>
              <w:jc w:val="center"/>
            </w:pPr>
            <w:r>
              <w:t>5</w:t>
            </w:r>
          </w:p>
        </w:tc>
        <w:tc>
          <w:tcPr>
            <w:tcW w:w="7090" w:type="dxa"/>
          </w:tcPr>
          <w:p w14:paraId="49E5B0B1" w14:textId="77777777" w:rsidR="001404FD" w:rsidRPr="00991CC4" w:rsidRDefault="001404FD" w:rsidP="00D74546">
            <w:pPr>
              <w:rPr>
                <w:rFonts w:ascii="Arial" w:hAnsi="Arial" w:cs="Arial"/>
              </w:rPr>
            </w:pPr>
            <w:r w:rsidRPr="00991CC4">
              <w:rPr>
                <w:rFonts w:ascii="Arial" w:hAnsi="Arial" w:cs="Arial"/>
              </w:rPr>
              <w:t>ESSAIMAGE, MODELE ECONOMIQUE PERENNE</w:t>
            </w:r>
          </w:p>
          <w:p w14:paraId="2A483D30" w14:textId="7B09AC41" w:rsidR="00A76831" w:rsidRPr="00991CC4" w:rsidRDefault="001404FD" w:rsidP="00D74546">
            <w:pPr>
              <w:rPr>
                <w:rFonts w:ascii="Arial" w:hAnsi="Arial" w:cs="Arial"/>
              </w:rPr>
            </w:pPr>
            <w:r w:rsidRPr="00991CC4">
              <w:rPr>
                <w:rFonts w:ascii="Arial" w:hAnsi="Arial" w:cs="Arial"/>
              </w:rPr>
              <w:t>L</w:t>
            </w:r>
            <w:r w:rsidR="00A76831" w:rsidRPr="00991CC4">
              <w:rPr>
                <w:rFonts w:ascii="Arial" w:hAnsi="Arial" w:cs="Arial"/>
              </w:rPr>
              <w:t xml:space="preserve">es </w:t>
            </w:r>
            <w:proofErr w:type="spellStart"/>
            <w:r w:rsidR="00A76831" w:rsidRPr="00991CC4">
              <w:rPr>
                <w:rFonts w:ascii="Arial" w:hAnsi="Arial" w:cs="Arial"/>
              </w:rPr>
              <w:t>porteurs</w:t>
            </w:r>
            <w:proofErr w:type="spellEnd"/>
            <w:r w:rsidR="00A76831" w:rsidRPr="00991CC4">
              <w:rPr>
                <w:rFonts w:ascii="Arial" w:hAnsi="Arial" w:cs="Arial"/>
              </w:rPr>
              <w:t xml:space="preserve"> du </w:t>
            </w:r>
            <w:proofErr w:type="spellStart"/>
            <w:r w:rsidR="00A76831" w:rsidRPr="00991CC4">
              <w:rPr>
                <w:rFonts w:ascii="Arial" w:hAnsi="Arial" w:cs="Arial"/>
              </w:rPr>
              <w:t>projet</w:t>
            </w:r>
            <w:proofErr w:type="spellEnd"/>
            <w:r w:rsidR="00A76831" w:rsidRPr="00991CC4">
              <w:rPr>
                <w:rFonts w:ascii="Arial" w:hAnsi="Arial" w:cs="Arial"/>
              </w:rPr>
              <w:t xml:space="preserve"> </w:t>
            </w:r>
            <w:proofErr w:type="spellStart"/>
            <w:r w:rsidR="00A76831" w:rsidRPr="00991CC4">
              <w:rPr>
                <w:rFonts w:ascii="Arial" w:hAnsi="Arial" w:cs="Arial"/>
              </w:rPr>
              <w:t>mettent</w:t>
            </w:r>
            <w:proofErr w:type="spellEnd"/>
            <w:r w:rsidR="00A76831" w:rsidRPr="00991CC4">
              <w:rPr>
                <w:rFonts w:ascii="Arial" w:hAnsi="Arial" w:cs="Arial"/>
              </w:rPr>
              <w:t xml:space="preserve"> </w:t>
            </w:r>
            <w:proofErr w:type="spellStart"/>
            <w:r w:rsidR="00A76831" w:rsidRPr="00991CC4">
              <w:rPr>
                <w:rFonts w:ascii="Arial" w:hAnsi="Arial" w:cs="Arial"/>
              </w:rPr>
              <w:t>en</w:t>
            </w:r>
            <w:proofErr w:type="spellEnd"/>
            <w:r w:rsidR="00A76831" w:rsidRPr="00991CC4">
              <w:rPr>
                <w:rFonts w:ascii="Arial" w:hAnsi="Arial" w:cs="Arial"/>
              </w:rPr>
              <w:t xml:space="preserve"> </w:t>
            </w:r>
            <w:proofErr w:type="spellStart"/>
            <w:r w:rsidR="00A76831" w:rsidRPr="00991CC4">
              <w:rPr>
                <w:rFonts w:ascii="Arial" w:hAnsi="Arial" w:cs="Arial"/>
              </w:rPr>
              <w:t>œuvre</w:t>
            </w:r>
            <w:proofErr w:type="spellEnd"/>
            <w:r w:rsidR="00A76831" w:rsidRPr="00991CC4">
              <w:rPr>
                <w:rFonts w:ascii="Arial" w:hAnsi="Arial" w:cs="Arial"/>
              </w:rPr>
              <w:t xml:space="preserve"> des </w:t>
            </w:r>
            <w:proofErr w:type="spellStart"/>
            <w:r w:rsidR="00A76831" w:rsidRPr="00991CC4">
              <w:rPr>
                <w:rFonts w:ascii="Arial" w:hAnsi="Arial" w:cs="Arial"/>
              </w:rPr>
              <w:t>démarches</w:t>
            </w:r>
            <w:proofErr w:type="spellEnd"/>
            <w:r w:rsidR="00A76831" w:rsidRPr="00991CC4">
              <w:rPr>
                <w:rFonts w:ascii="Arial" w:hAnsi="Arial" w:cs="Arial"/>
              </w:rPr>
              <w:t xml:space="preserve"> </w:t>
            </w:r>
            <w:proofErr w:type="spellStart"/>
            <w:r w:rsidR="00A76831" w:rsidRPr="00991CC4">
              <w:rPr>
                <w:rFonts w:ascii="Arial" w:hAnsi="Arial" w:cs="Arial"/>
              </w:rPr>
              <w:t>concr</w:t>
            </w:r>
            <w:r w:rsidRPr="00991CC4">
              <w:rPr>
                <w:rFonts w:ascii="Arial" w:hAnsi="Arial" w:cs="Arial"/>
              </w:rPr>
              <w:t>ètes</w:t>
            </w:r>
            <w:proofErr w:type="spellEnd"/>
            <w:r w:rsidRPr="00991CC4">
              <w:rPr>
                <w:rFonts w:ascii="Arial" w:hAnsi="Arial" w:cs="Arial"/>
              </w:rPr>
              <w:t xml:space="preserve"> pour </w:t>
            </w:r>
            <w:proofErr w:type="spellStart"/>
            <w:r w:rsidRPr="00991CC4">
              <w:rPr>
                <w:rFonts w:ascii="Arial" w:hAnsi="Arial" w:cs="Arial"/>
              </w:rPr>
              <w:t>essaimer</w:t>
            </w:r>
            <w:proofErr w:type="spellEnd"/>
            <w:r w:rsidRPr="00991CC4">
              <w:rPr>
                <w:rFonts w:ascii="Arial" w:hAnsi="Arial" w:cs="Arial"/>
              </w:rPr>
              <w:t xml:space="preserve"> </w:t>
            </w:r>
            <w:proofErr w:type="spellStart"/>
            <w:r w:rsidRPr="00991CC4">
              <w:rPr>
                <w:rFonts w:ascii="Arial" w:hAnsi="Arial" w:cs="Arial"/>
              </w:rPr>
              <w:t>leur</w:t>
            </w:r>
            <w:proofErr w:type="spellEnd"/>
            <w:r w:rsidRPr="00991CC4">
              <w:rPr>
                <w:rFonts w:ascii="Arial" w:hAnsi="Arial" w:cs="Arial"/>
              </w:rPr>
              <w:t xml:space="preserve"> concept.</w:t>
            </w:r>
          </w:p>
          <w:p w14:paraId="30602D89" w14:textId="77777777" w:rsidR="00A76831" w:rsidRPr="00991CC4" w:rsidRDefault="00A76831" w:rsidP="00D74546">
            <w:pPr>
              <w:rPr>
                <w:rFonts w:ascii="Arial" w:hAnsi="Arial" w:cs="Arial"/>
              </w:rPr>
            </w:pPr>
            <w:r w:rsidRPr="00991CC4">
              <w:rPr>
                <w:rFonts w:ascii="Arial" w:hAnsi="Arial" w:cs="Arial"/>
              </w:rPr>
              <w:t xml:space="preserve">Le </w:t>
            </w:r>
            <w:proofErr w:type="spellStart"/>
            <w:r w:rsidRPr="00991CC4">
              <w:rPr>
                <w:rFonts w:ascii="Arial" w:hAnsi="Arial" w:cs="Arial"/>
              </w:rPr>
              <w:t>projet</w:t>
            </w:r>
            <w:proofErr w:type="spellEnd"/>
            <w:r w:rsidRPr="00991CC4">
              <w:rPr>
                <w:rFonts w:ascii="Arial" w:hAnsi="Arial" w:cs="Arial"/>
              </w:rPr>
              <w:t xml:space="preserve"> propose </w:t>
            </w:r>
            <w:proofErr w:type="spellStart"/>
            <w:r w:rsidRPr="00991CC4">
              <w:rPr>
                <w:rFonts w:ascii="Arial" w:hAnsi="Arial" w:cs="Arial"/>
              </w:rPr>
              <w:t>une</w:t>
            </w:r>
            <w:proofErr w:type="spellEnd"/>
            <w:r w:rsidRPr="00991CC4">
              <w:rPr>
                <w:rFonts w:ascii="Arial" w:hAnsi="Arial" w:cs="Arial"/>
              </w:rPr>
              <w:t xml:space="preserve"> </w:t>
            </w:r>
            <w:proofErr w:type="spellStart"/>
            <w:r w:rsidRPr="00991CC4">
              <w:rPr>
                <w:rFonts w:ascii="Arial" w:hAnsi="Arial" w:cs="Arial"/>
              </w:rPr>
              <w:t>réponse</w:t>
            </w:r>
            <w:proofErr w:type="spellEnd"/>
            <w:r w:rsidRPr="00991CC4">
              <w:rPr>
                <w:rFonts w:ascii="Arial" w:hAnsi="Arial" w:cs="Arial"/>
              </w:rPr>
              <w:t xml:space="preserve"> durable à la </w:t>
            </w:r>
            <w:proofErr w:type="spellStart"/>
            <w:r w:rsidRPr="00991CC4">
              <w:rPr>
                <w:rFonts w:ascii="Arial" w:hAnsi="Arial" w:cs="Arial"/>
              </w:rPr>
              <w:t>problématique</w:t>
            </w:r>
            <w:proofErr w:type="spellEnd"/>
            <w:r w:rsidRPr="00991CC4">
              <w:rPr>
                <w:rFonts w:ascii="Arial" w:hAnsi="Arial" w:cs="Arial"/>
              </w:rPr>
              <w:t xml:space="preserve"> </w:t>
            </w:r>
            <w:proofErr w:type="spellStart"/>
            <w:r w:rsidRPr="00991CC4">
              <w:rPr>
                <w:rFonts w:ascii="Arial" w:hAnsi="Arial" w:cs="Arial"/>
              </w:rPr>
              <w:t>traitée</w:t>
            </w:r>
            <w:proofErr w:type="spellEnd"/>
            <w:r w:rsidRPr="00991CC4">
              <w:rPr>
                <w:rFonts w:ascii="Arial" w:hAnsi="Arial" w:cs="Arial"/>
              </w:rPr>
              <w:t xml:space="preserve"> et </w:t>
            </w:r>
            <w:proofErr w:type="spellStart"/>
            <w:r w:rsidRPr="00991CC4">
              <w:rPr>
                <w:rFonts w:ascii="Arial" w:hAnsi="Arial" w:cs="Arial"/>
              </w:rPr>
              <w:t>vise</w:t>
            </w:r>
            <w:proofErr w:type="spellEnd"/>
            <w:r w:rsidRPr="00991CC4">
              <w:rPr>
                <w:rFonts w:ascii="Arial" w:hAnsi="Arial" w:cs="Arial"/>
              </w:rPr>
              <w:t xml:space="preserve"> un </w:t>
            </w:r>
            <w:proofErr w:type="spellStart"/>
            <w:r w:rsidRPr="00991CC4">
              <w:rPr>
                <w:rFonts w:ascii="Arial" w:hAnsi="Arial" w:cs="Arial"/>
              </w:rPr>
              <w:t>modèle</w:t>
            </w:r>
            <w:proofErr w:type="spellEnd"/>
            <w:r w:rsidRPr="00991CC4">
              <w:rPr>
                <w:rFonts w:ascii="Arial" w:hAnsi="Arial" w:cs="Arial"/>
              </w:rPr>
              <w:t xml:space="preserve"> </w:t>
            </w:r>
            <w:proofErr w:type="spellStart"/>
            <w:r w:rsidRPr="00991CC4">
              <w:rPr>
                <w:rFonts w:ascii="Arial" w:hAnsi="Arial" w:cs="Arial"/>
              </w:rPr>
              <w:t>économique</w:t>
            </w:r>
            <w:proofErr w:type="spellEnd"/>
            <w:r w:rsidRPr="00991CC4">
              <w:rPr>
                <w:rFonts w:ascii="Arial" w:hAnsi="Arial" w:cs="Arial"/>
              </w:rPr>
              <w:t xml:space="preserve"> </w:t>
            </w:r>
            <w:proofErr w:type="spellStart"/>
            <w:r w:rsidRPr="00991CC4">
              <w:rPr>
                <w:rFonts w:ascii="Arial" w:hAnsi="Arial" w:cs="Arial"/>
              </w:rPr>
              <w:t>pérenne</w:t>
            </w:r>
            <w:proofErr w:type="spellEnd"/>
            <w:r w:rsidRPr="00991CC4">
              <w:rPr>
                <w:rFonts w:ascii="Arial" w:hAnsi="Arial" w:cs="Arial"/>
              </w:rPr>
              <w:t xml:space="preserve">, </w:t>
            </w:r>
            <w:proofErr w:type="spellStart"/>
            <w:r w:rsidRPr="00991CC4">
              <w:rPr>
                <w:rFonts w:ascii="Arial" w:hAnsi="Arial" w:cs="Arial"/>
              </w:rPr>
              <w:t>permettant</w:t>
            </w:r>
            <w:proofErr w:type="spellEnd"/>
            <w:r w:rsidRPr="00991CC4">
              <w:rPr>
                <w:rFonts w:ascii="Arial" w:hAnsi="Arial" w:cs="Arial"/>
              </w:rPr>
              <w:t xml:space="preserve"> son </w:t>
            </w:r>
            <w:proofErr w:type="spellStart"/>
            <w:r w:rsidRPr="00991CC4">
              <w:rPr>
                <w:rFonts w:ascii="Arial" w:hAnsi="Arial" w:cs="Arial"/>
              </w:rPr>
              <w:t>équilibre</w:t>
            </w:r>
            <w:proofErr w:type="spellEnd"/>
            <w:r w:rsidRPr="00991CC4">
              <w:rPr>
                <w:rFonts w:ascii="Arial" w:hAnsi="Arial" w:cs="Arial"/>
              </w:rPr>
              <w:t xml:space="preserve"> </w:t>
            </w:r>
            <w:proofErr w:type="spellStart"/>
            <w:r w:rsidRPr="00991CC4">
              <w:rPr>
                <w:rFonts w:ascii="Arial" w:hAnsi="Arial" w:cs="Arial"/>
              </w:rPr>
              <w:t>économique</w:t>
            </w:r>
            <w:proofErr w:type="spellEnd"/>
            <w:r w:rsidRPr="00991CC4">
              <w:rPr>
                <w:rFonts w:ascii="Arial" w:hAnsi="Arial" w:cs="Arial"/>
              </w:rPr>
              <w:t xml:space="preserve"> à </w:t>
            </w:r>
            <w:proofErr w:type="spellStart"/>
            <w:r w:rsidRPr="00991CC4">
              <w:rPr>
                <w:rFonts w:ascii="Arial" w:hAnsi="Arial" w:cs="Arial"/>
              </w:rPr>
              <w:t>moyen</w:t>
            </w:r>
            <w:proofErr w:type="spellEnd"/>
            <w:r w:rsidRPr="00991CC4">
              <w:rPr>
                <w:rFonts w:ascii="Arial" w:hAnsi="Arial" w:cs="Arial"/>
              </w:rPr>
              <w:t xml:space="preserve"> </w:t>
            </w:r>
            <w:proofErr w:type="spellStart"/>
            <w:r w:rsidRPr="00991CC4">
              <w:rPr>
                <w:rFonts w:ascii="Arial" w:hAnsi="Arial" w:cs="Arial"/>
              </w:rPr>
              <w:t>terme</w:t>
            </w:r>
            <w:proofErr w:type="spellEnd"/>
            <w:r w:rsidRPr="00991CC4">
              <w:rPr>
                <w:rFonts w:ascii="Arial" w:hAnsi="Arial" w:cs="Arial"/>
              </w:rPr>
              <w:t xml:space="preserve">  </w:t>
            </w:r>
          </w:p>
          <w:p w14:paraId="74BFA51A" w14:textId="77777777" w:rsidR="00A76831" w:rsidRPr="00991CC4" w:rsidRDefault="00A76831" w:rsidP="00D74546">
            <w:pPr>
              <w:rPr>
                <w:rFonts w:ascii="Arial" w:hAnsi="Arial" w:cs="Arial"/>
                <w:color w:val="FF0000"/>
              </w:rPr>
            </w:pPr>
            <w:r w:rsidRPr="00991CC4">
              <w:rPr>
                <w:rFonts w:ascii="Arial" w:hAnsi="Arial" w:cs="Arial"/>
              </w:rPr>
              <w:t xml:space="preserve">Le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s’est</w:t>
            </w:r>
            <w:proofErr w:type="spellEnd"/>
            <w:r w:rsidRPr="00991CC4">
              <w:rPr>
                <w:rFonts w:ascii="Arial" w:hAnsi="Arial" w:cs="Arial"/>
              </w:rPr>
              <w:t xml:space="preserve"> </w:t>
            </w:r>
            <w:proofErr w:type="spellStart"/>
            <w:r w:rsidRPr="00991CC4">
              <w:rPr>
                <w:rFonts w:ascii="Arial" w:hAnsi="Arial" w:cs="Arial"/>
              </w:rPr>
              <w:t>inspiré</w:t>
            </w:r>
            <w:proofErr w:type="spellEnd"/>
            <w:r w:rsidRPr="00991CC4">
              <w:rPr>
                <w:rFonts w:ascii="Arial" w:hAnsi="Arial" w:cs="Arial"/>
              </w:rPr>
              <w:t xml:space="preserve"> d’un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semblable</w:t>
            </w:r>
            <w:proofErr w:type="spellEnd"/>
          </w:p>
        </w:tc>
        <w:tc>
          <w:tcPr>
            <w:tcW w:w="331" w:type="dxa"/>
            <w:vAlign w:val="center"/>
          </w:tcPr>
          <w:p w14:paraId="772DC975" w14:textId="77777777" w:rsidR="00A76831" w:rsidRDefault="00A76831" w:rsidP="00D74546"/>
        </w:tc>
        <w:tc>
          <w:tcPr>
            <w:tcW w:w="331" w:type="dxa"/>
            <w:vAlign w:val="center"/>
          </w:tcPr>
          <w:p w14:paraId="329686D0" w14:textId="77777777" w:rsidR="00A76831" w:rsidRDefault="00A76831" w:rsidP="00D74546"/>
        </w:tc>
        <w:tc>
          <w:tcPr>
            <w:tcW w:w="331" w:type="dxa"/>
            <w:vAlign w:val="center"/>
          </w:tcPr>
          <w:p w14:paraId="53BEB666" w14:textId="77777777" w:rsidR="00A76831" w:rsidRDefault="00A76831" w:rsidP="00D74546"/>
        </w:tc>
        <w:tc>
          <w:tcPr>
            <w:tcW w:w="331" w:type="dxa"/>
            <w:vAlign w:val="center"/>
          </w:tcPr>
          <w:p w14:paraId="566842EA" w14:textId="77777777" w:rsidR="00A76831" w:rsidRDefault="00A76831" w:rsidP="00D74546"/>
        </w:tc>
        <w:tc>
          <w:tcPr>
            <w:tcW w:w="331" w:type="dxa"/>
            <w:vAlign w:val="center"/>
          </w:tcPr>
          <w:p w14:paraId="78DBFF5E" w14:textId="77777777" w:rsidR="00A76831" w:rsidRDefault="00A76831" w:rsidP="00D74546"/>
        </w:tc>
        <w:tc>
          <w:tcPr>
            <w:tcW w:w="331" w:type="dxa"/>
            <w:vAlign w:val="center"/>
          </w:tcPr>
          <w:p w14:paraId="2AE0BCB9" w14:textId="77777777" w:rsidR="00A76831" w:rsidRDefault="00A76831" w:rsidP="00D74546"/>
        </w:tc>
      </w:tr>
    </w:tbl>
    <w:p w14:paraId="72763CBA" w14:textId="77777777" w:rsidR="005D15F6" w:rsidRPr="00C21EF1" w:rsidRDefault="005D15F6" w:rsidP="005D15F6">
      <w:pPr>
        <w:rPr>
          <w:rFonts w:ascii="Arial" w:hAnsi="Arial" w:cs="Arial"/>
        </w:rPr>
      </w:pPr>
    </w:p>
    <w:p w14:paraId="3315E9AF" w14:textId="2BFF4948" w:rsidR="00A76831" w:rsidRDefault="00A76831" w:rsidP="005D15F6">
      <w:pPr>
        <w:rPr>
          <w:rFonts w:ascii="Arial" w:hAnsi="Arial" w:cs="Arial"/>
        </w:rPr>
      </w:pPr>
    </w:p>
    <w:tbl>
      <w:tblPr>
        <w:tblStyle w:val="Grilledutableau"/>
        <w:tblW w:w="9497" w:type="dxa"/>
        <w:jc w:val="center"/>
        <w:tblLook w:val="04A0" w:firstRow="1" w:lastRow="0" w:firstColumn="1" w:lastColumn="0" w:noHBand="0" w:noVBand="1"/>
      </w:tblPr>
      <w:tblGrid>
        <w:gridCol w:w="421"/>
        <w:gridCol w:w="7090"/>
        <w:gridCol w:w="331"/>
        <w:gridCol w:w="331"/>
        <w:gridCol w:w="331"/>
        <w:gridCol w:w="331"/>
        <w:gridCol w:w="331"/>
        <w:gridCol w:w="331"/>
      </w:tblGrid>
      <w:tr w:rsidR="00A76831" w:rsidRPr="00F24827" w14:paraId="2EE257D5" w14:textId="77777777" w:rsidTr="00D74546">
        <w:trPr>
          <w:jc w:val="center"/>
        </w:trPr>
        <w:tc>
          <w:tcPr>
            <w:tcW w:w="9497" w:type="dxa"/>
            <w:gridSpan w:val="8"/>
            <w:shd w:val="clear" w:color="auto" w:fill="BCE1E5" w:themeFill="accent2" w:themeFillTint="66"/>
          </w:tcPr>
          <w:p w14:paraId="1DF7E01C" w14:textId="77777777" w:rsidR="00CD4EA6" w:rsidRDefault="00A76831" w:rsidP="00CD4EA6">
            <w:pPr>
              <w:rPr>
                <w:b/>
              </w:rPr>
            </w:pPr>
            <w:proofErr w:type="spellStart"/>
            <w:r w:rsidRPr="001404FD">
              <w:rPr>
                <w:b/>
              </w:rPr>
              <w:t>Catégorie</w:t>
            </w:r>
            <w:proofErr w:type="spellEnd"/>
            <w:r w:rsidRPr="001404FD">
              <w:rPr>
                <w:b/>
              </w:rPr>
              <w:t xml:space="preserve"> 4 : </w:t>
            </w:r>
            <w:proofErr w:type="spellStart"/>
            <w:r w:rsidRPr="001404FD">
              <w:rPr>
                <w:b/>
              </w:rPr>
              <w:t>Moyens</w:t>
            </w:r>
            <w:proofErr w:type="spellEnd"/>
            <w:r w:rsidRPr="001404FD">
              <w:rPr>
                <w:b/>
              </w:rPr>
              <w:t xml:space="preserve"> </w:t>
            </w:r>
            <w:r w:rsidR="00CD4EA6">
              <w:rPr>
                <w:b/>
              </w:rPr>
              <w:t>mobilises (</w:t>
            </w:r>
            <w:proofErr w:type="spellStart"/>
            <w:r w:rsidR="00CD4EA6">
              <w:rPr>
                <w:b/>
              </w:rPr>
              <w:t>évaluation</w:t>
            </w:r>
            <w:proofErr w:type="spellEnd"/>
            <w:r w:rsidR="00CD4EA6">
              <w:rPr>
                <w:b/>
              </w:rPr>
              <w:t xml:space="preserve"> 0 à 5, 5 </w:t>
            </w:r>
            <w:proofErr w:type="spellStart"/>
            <w:r w:rsidR="00CD4EA6">
              <w:rPr>
                <w:b/>
              </w:rPr>
              <w:t>étant</w:t>
            </w:r>
            <w:proofErr w:type="spellEnd"/>
            <w:r w:rsidR="00CD4EA6">
              <w:rPr>
                <w:b/>
              </w:rPr>
              <w:t xml:space="preserve"> le plus fort)</w:t>
            </w:r>
          </w:p>
          <w:p w14:paraId="1AA108FB" w14:textId="0B18FC69" w:rsidR="00A76831" w:rsidRPr="001404FD" w:rsidRDefault="00CD4EA6" w:rsidP="00CD4EA6">
            <w:pPr>
              <w:rPr>
                <w:b/>
              </w:rPr>
            </w:pPr>
            <w:r>
              <w:rPr>
                <w:b/>
              </w:rPr>
              <w:t xml:space="preserve">0 </w:t>
            </w:r>
            <w:proofErr w:type="spellStart"/>
            <w:r>
              <w:rPr>
                <w:b/>
              </w:rPr>
              <w:t>est</w:t>
            </w:r>
            <w:proofErr w:type="spellEnd"/>
            <w:r>
              <w:rPr>
                <w:b/>
              </w:rPr>
              <w:t xml:space="preserve"> </w:t>
            </w:r>
            <w:proofErr w:type="spellStart"/>
            <w:r>
              <w:rPr>
                <w:b/>
              </w:rPr>
              <w:t>une</w:t>
            </w:r>
            <w:proofErr w:type="spellEnd"/>
            <w:r>
              <w:rPr>
                <w:b/>
              </w:rPr>
              <w:t xml:space="preserve"> note </w:t>
            </w:r>
            <w:proofErr w:type="spellStart"/>
            <w:r>
              <w:rPr>
                <w:b/>
              </w:rPr>
              <w:t>éliminatoire</w:t>
            </w:r>
            <w:proofErr w:type="spellEnd"/>
          </w:p>
        </w:tc>
      </w:tr>
      <w:tr w:rsidR="00A76831" w14:paraId="309B2E6E" w14:textId="77777777" w:rsidTr="00D74546">
        <w:trPr>
          <w:jc w:val="center"/>
        </w:trPr>
        <w:tc>
          <w:tcPr>
            <w:tcW w:w="421" w:type="dxa"/>
            <w:vAlign w:val="center"/>
          </w:tcPr>
          <w:p w14:paraId="3C504744" w14:textId="77777777" w:rsidR="00A76831" w:rsidRPr="001404FD" w:rsidRDefault="00A76831" w:rsidP="00D74546">
            <w:pPr>
              <w:jc w:val="center"/>
            </w:pPr>
            <w:r w:rsidRPr="001404FD">
              <w:t>1</w:t>
            </w:r>
          </w:p>
        </w:tc>
        <w:tc>
          <w:tcPr>
            <w:tcW w:w="7090" w:type="dxa"/>
          </w:tcPr>
          <w:p w14:paraId="77A6A1D4" w14:textId="77777777" w:rsidR="001404FD" w:rsidRPr="00991CC4" w:rsidRDefault="00A76831" w:rsidP="00D74546">
            <w:pPr>
              <w:rPr>
                <w:rFonts w:ascii="Arial" w:hAnsi="Arial" w:cs="Arial"/>
              </w:rPr>
            </w:pPr>
            <w:proofErr w:type="spellStart"/>
            <w:r w:rsidRPr="00991CC4">
              <w:rPr>
                <w:rFonts w:ascii="Arial" w:hAnsi="Arial" w:cs="Arial"/>
              </w:rPr>
              <w:t>Moyens</w:t>
            </w:r>
            <w:proofErr w:type="spellEnd"/>
            <w:r w:rsidRPr="00991CC4">
              <w:rPr>
                <w:rFonts w:ascii="Arial" w:hAnsi="Arial" w:cs="Arial"/>
              </w:rPr>
              <w:t xml:space="preserve"> </w:t>
            </w:r>
            <w:proofErr w:type="spellStart"/>
            <w:r w:rsidRPr="00991CC4">
              <w:rPr>
                <w:rFonts w:ascii="Arial" w:hAnsi="Arial" w:cs="Arial"/>
              </w:rPr>
              <w:t>humains</w:t>
            </w:r>
            <w:proofErr w:type="spellEnd"/>
            <w:r w:rsidRPr="00991CC4">
              <w:rPr>
                <w:rFonts w:ascii="Arial" w:hAnsi="Arial" w:cs="Arial"/>
              </w:rPr>
              <w:t xml:space="preserve">, techniques, financiers et </w:t>
            </w:r>
            <w:proofErr w:type="spellStart"/>
            <w:r w:rsidRPr="00991CC4">
              <w:rPr>
                <w:rFonts w:ascii="Arial" w:hAnsi="Arial" w:cs="Arial"/>
              </w:rPr>
              <w:t>administratifs</w:t>
            </w:r>
            <w:proofErr w:type="spellEnd"/>
            <w:r w:rsidRPr="00991CC4">
              <w:rPr>
                <w:rFonts w:ascii="Arial" w:hAnsi="Arial" w:cs="Arial"/>
              </w:rPr>
              <w:t xml:space="preserve"> </w:t>
            </w:r>
            <w:proofErr w:type="spellStart"/>
            <w:r w:rsidRPr="00991CC4">
              <w:rPr>
                <w:rFonts w:ascii="Arial" w:hAnsi="Arial" w:cs="Arial"/>
              </w:rPr>
              <w:t>mobilisés</w:t>
            </w:r>
            <w:proofErr w:type="spellEnd"/>
            <w:r w:rsidRPr="00991CC4">
              <w:rPr>
                <w:rFonts w:ascii="Arial" w:hAnsi="Arial" w:cs="Arial"/>
              </w:rPr>
              <w:t xml:space="preserve"> </w:t>
            </w: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adéquation</w:t>
            </w:r>
            <w:proofErr w:type="spellEnd"/>
            <w:r w:rsidRPr="00991CC4">
              <w:rPr>
                <w:rFonts w:ascii="Arial" w:hAnsi="Arial" w:cs="Arial"/>
              </w:rPr>
              <w:t xml:space="preserve"> avec la </w:t>
            </w:r>
            <w:proofErr w:type="spellStart"/>
            <w:r w:rsidRPr="00991CC4">
              <w:rPr>
                <w:rFonts w:ascii="Arial" w:hAnsi="Arial" w:cs="Arial"/>
              </w:rPr>
              <w:t>mise</w:t>
            </w:r>
            <w:proofErr w:type="spellEnd"/>
            <w:r w:rsidRPr="00991CC4">
              <w:rPr>
                <w:rFonts w:ascii="Arial" w:hAnsi="Arial" w:cs="Arial"/>
              </w:rPr>
              <w:t xml:space="preserve"> </w:t>
            </w: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œuvre</w:t>
            </w:r>
            <w:proofErr w:type="spellEnd"/>
            <w:r w:rsidRPr="00991CC4">
              <w:rPr>
                <w:rFonts w:ascii="Arial" w:hAnsi="Arial" w:cs="Arial"/>
              </w:rPr>
              <w:t xml:space="preserve"> </w:t>
            </w:r>
            <w:proofErr w:type="spellStart"/>
            <w:r w:rsidRPr="00991CC4">
              <w:rPr>
                <w:rFonts w:ascii="Arial" w:hAnsi="Arial" w:cs="Arial"/>
              </w:rPr>
              <w:t>opérationnelle</w:t>
            </w:r>
            <w:proofErr w:type="spellEnd"/>
            <w:r w:rsidRPr="00991CC4">
              <w:rPr>
                <w:rFonts w:ascii="Arial" w:hAnsi="Arial" w:cs="Arial"/>
              </w:rPr>
              <w:t xml:space="preserve"> du </w:t>
            </w:r>
            <w:proofErr w:type="spellStart"/>
            <w:r w:rsidRPr="00991CC4">
              <w:rPr>
                <w:rFonts w:ascii="Arial" w:hAnsi="Arial" w:cs="Arial"/>
              </w:rPr>
              <w:t>pro</w:t>
            </w:r>
            <w:r w:rsidR="001404FD" w:rsidRPr="00991CC4">
              <w:rPr>
                <w:rFonts w:ascii="Arial" w:hAnsi="Arial" w:cs="Arial"/>
              </w:rPr>
              <w:t>jet</w:t>
            </w:r>
            <w:proofErr w:type="spellEnd"/>
            <w:r w:rsidR="001404FD" w:rsidRPr="00991CC4">
              <w:rPr>
                <w:rFonts w:ascii="Arial" w:hAnsi="Arial" w:cs="Arial"/>
              </w:rPr>
              <w:t xml:space="preserve"> et les </w:t>
            </w:r>
            <w:proofErr w:type="spellStart"/>
            <w:r w:rsidR="001404FD" w:rsidRPr="00991CC4">
              <w:rPr>
                <w:rFonts w:ascii="Arial" w:hAnsi="Arial" w:cs="Arial"/>
              </w:rPr>
              <w:t>résultats</w:t>
            </w:r>
            <w:proofErr w:type="spellEnd"/>
            <w:r w:rsidR="001404FD" w:rsidRPr="00991CC4">
              <w:rPr>
                <w:rFonts w:ascii="Arial" w:hAnsi="Arial" w:cs="Arial"/>
              </w:rPr>
              <w:t xml:space="preserve"> </w:t>
            </w:r>
            <w:proofErr w:type="spellStart"/>
            <w:r w:rsidR="001404FD" w:rsidRPr="00991CC4">
              <w:rPr>
                <w:rFonts w:ascii="Arial" w:hAnsi="Arial" w:cs="Arial"/>
              </w:rPr>
              <w:t>attendus</w:t>
            </w:r>
            <w:proofErr w:type="spellEnd"/>
            <w:r w:rsidR="001404FD" w:rsidRPr="00991CC4">
              <w:rPr>
                <w:rFonts w:ascii="Arial" w:hAnsi="Arial" w:cs="Arial"/>
              </w:rPr>
              <w:t>.</w:t>
            </w:r>
          </w:p>
          <w:p w14:paraId="6ECAE114" w14:textId="232BBADD" w:rsidR="00A76831" w:rsidRPr="00991CC4" w:rsidRDefault="00A76831" w:rsidP="00D74546">
            <w:pPr>
              <w:rPr>
                <w:rFonts w:ascii="Arial" w:hAnsi="Arial" w:cs="Arial"/>
              </w:rPr>
            </w:pPr>
            <w:r w:rsidRPr="00991CC4">
              <w:rPr>
                <w:rFonts w:ascii="Arial" w:hAnsi="Arial" w:cs="Arial"/>
              </w:rPr>
              <w:t xml:space="preserve">Le </w:t>
            </w:r>
            <w:proofErr w:type="spellStart"/>
            <w:r w:rsidRPr="00991CC4">
              <w:rPr>
                <w:rFonts w:ascii="Arial" w:hAnsi="Arial" w:cs="Arial"/>
              </w:rPr>
              <w:t>calendrier</w:t>
            </w:r>
            <w:proofErr w:type="spellEnd"/>
            <w:r w:rsidRPr="00991CC4">
              <w:rPr>
                <w:rFonts w:ascii="Arial" w:hAnsi="Arial" w:cs="Arial"/>
              </w:rPr>
              <w:t xml:space="preserve"> de </w:t>
            </w:r>
            <w:proofErr w:type="spellStart"/>
            <w:r w:rsidRPr="00991CC4">
              <w:rPr>
                <w:rFonts w:ascii="Arial" w:hAnsi="Arial" w:cs="Arial"/>
              </w:rPr>
              <w:t>réalisation</w:t>
            </w:r>
            <w:proofErr w:type="spellEnd"/>
            <w:r w:rsidRPr="00991CC4">
              <w:rPr>
                <w:rFonts w:ascii="Arial" w:hAnsi="Arial" w:cs="Arial"/>
              </w:rPr>
              <w:t xml:space="preserve"> du </w:t>
            </w:r>
            <w:proofErr w:type="spellStart"/>
            <w:r w:rsidRPr="00991CC4">
              <w:rPr>
                <w:rFonts w:ascii="Arial" w:hAnsi="Arial" w:cs="Arial"/>
              </w:rPr>
              <w:t>projet</w:t>
            </w:r>
            <w:proofErr w:type="spellEnd"/>
            <w:r w:rsidRPr="00991CC4">
              <w:rPr>
                <w:rFonts w:ascii="Arial" w:hAnsi="Arial" w:cs="Arial"/>
              </w:rPr>
              <w:t xml:space="preserve"> </w:t>
            </w:r>
            <w:proofErr w:type="spellStart"/>
            <w:r w:rsidRPr="00991CC4">
              <w:rPr>
                <w:rFonts w:ascii="Arial" w:hAnsi="Arial" w:cs="Arial"/>
              </w:rPr>
              <w:t>est</w:t>
            </w:r>
            <w:proofErr w:type="spellEnd"/>
            <w:r w:rsidRPr="00991CC4">
              <w:rPr>
                <w:rFonts w:ascii="Arial" w:hAnsi="Arial" w:cs="Arial"/>
              </w:rPr>
              <w:t xml:space="preserve"> </w:t>
            </w:r>
            <w:proofErr w:type="spellStart"/>
            <w:r w:rsidRPr="00991CC4">
              <w:rPr>
                <w:rFonts w:ascii="Arial" w:hAnsi="Arial" w:cs="Arial"/>
              </w:rPr>
              <w:t>précisé</w:t>
            </w:r>
            <w:proofErr w:type="spellEnd"/>
            <w:r w:rsidR="001404FD" w:rsidRPr="00991CC4">
              <w:rPr>
                <w:rFonts w:ascii="Arial" w:hAnsi="Arial" w:cs="Arial"/>
              </w:rPr>
              <w:t>.</w:t>
            </w:r>
          </w:p>
        </w:tc>
        <w:tc>
          <w:tcPr>
            <w:tcW w:w="331" w:type="dxa"/>
            <w:vAlign w:val="center"/>
          </w:tcPr>
          <w:p w14:paraId="7829B340" w14:textId="77777777" w:rsidR="00A76831" w:rsidRDefault="00A76831" w:rsidP="00D74546">
            <w:r>
              <w:t>0</w:t>
            </w:r>
          </w:p>
        </w:tc>
        <w:tc>
          <w:tcPr>
            <w:tcW w:w="331" w:type="dxa"/>
            <w:vAlign w:val="center"/>
          </w:tcPr>
          <w:p w14:paraId="72CE892B" w14:textId="77777777" w:rsidR="00A76831" w:rsidRDefault="00A76831" w:rsidP="00D74546">
            <w:r>
              <w:t>1</w:t>
            </w:r>
          </w:p>
        </w:tc>
        <w:tc>
          <w:tcPr>
            <w:tcW w:w="331" w:type="dxa"/>
            <w:vAlign w:val="center"/>
          </w:tcPr>
          <w:p w14:paraId="78713E9D" w14:textId="77777777" w:rsidR="00A76831" w:rsidRDefault="00A76831" w:rsidP="00D74546">
            <w:r>
              <w:t>2</w:t>
            </w:r>
          </w:p>
        </w:tc>
        <w:tc>
          <w:tcPr>
            <w:tcW w:w="331" w:type="dxa"/>
            <w:vAlign w:val="center"/>
          </w:tcPr>
          <w:p w14:paraId="2B7C00F3" w14:textId="77777777" w:rsidR="00A76831" w:rsidRDefault="00A76831" w:rsidP="00D74546">
            <w:r>
              <w:t>3</w:t>
            </w:r>
          </w:p>
        </w:tc>
        <w:tc>
          <w:tcPr>
            <w:tcW w:w="331" w:type="dxa"/>
            <w:vAlign w:val="center"/>
          </w:tcPr>
          <w:p w14:paraId="4F3D441E" w14:textId="77777777" w:rsidR="00A76831" w:rsidRDefault="00A76831" w:rsidP="00D74546">
            <w:r>
              <w:t>4</w:t>
            </w:r>
          </w:p>
        </w:tc>
        <w:tc>
          <w:tcPr>
            <w:tcW w:w="331" w:type="dxa"/>
            <w:vAlign w:val="center"/>
          </w:tcPr>
          <w:p w14:paraId="7C6B0491" w14:textId="77777777" w:rsidR="00A76831" w:rsidRDefault="00A76831" w:rsidP="00D74546">
            <w:r>
              <w:t>5</w:t>
            </w:r>
          </w:p>
        </w:tc>
      </w:tr>
      <w:tr w:rsidR="00A76831" w14:paraId="17A73BC4" w14:textId="77777777" w:rsidTr="00D74546">
        <w:trPr>
          <w:jc w:val="center"/>
        </w:trPr>
        <w:tc>
          <w:tcPr>
            <w:tcW w:w="421" w:type="dxa"/>
            <w:vAlign w:val="center"/>
          </w:tcPr>
          <w:p w14:paraId="4C510043" w14:textId="77777777" w:rsidR="00A76831" w:rsidRPr="001404FD" w:rsidRDefault="00A76831" w:rsidP="00D74546">
            <w:pPr>
              <w:jc w:val="center"/>
            </w:pPr>
            <w:r w:rsidRPr="001404FD">
              <w:t>2</w:t>
            </w:r>
          </w:p>
        </w:tc>
        <w:tc>
          <w:tcPr>
            <w:tcW w:w="7090" w:type="dxa"/>
          </w:tcPr>
          <w:p w14:paraId="5A83DD0F" w14:textId="46D8E2DB" w:rsidR="00A76831" w:rsidRPr="00991CC4" w:rsidRDefault="00A76831" w:rsidP="00D74546">
            <w:pPr>
              <w:rPr>
                <w:rFonts w:ascii="Arial" w:hAnsi="Arial" w:cs="Arial"/>
              </w:rPr>
            </w:pPr>
            <w:proofErr w:type="spellStart"/>
            <w:r w:rsidRPr="00991CC4">
              <w:rPr>
                <w:rFonts w:ascii="Arial" w:hAnsi="Arial" w:cs="Arial"/>
              </w:rPr>
              <w:t>Capacité</w:t>
            </w:r>
            <w:proofErr w:type="spellEnd"/>
            <w:r w:rsidRPr="00991CC4">
              <w:rPr>
                <w:rFonts w:ascii="Arial" w:hAnsi="Arial" w:cs="Arial"/>
              </w:rPr>
              <w:t xml:space="preserve"> du </w:t>
            </w:r>
            <w:proofErr w:type="spellStart"/>
            <w:r w:rsidRPr="00991CC4">
              <w:rPr>
                <w:rFonts w:ascii="Arial" w:hAnsi="Arial" w:cs="Arial"/>
              </w:rPr>
              <w:t>porteur</w:t>
            </w:r>
            <w:proofErr w:type="spellEnd"/>
            <w:r w:rsidRPr="00991CC4">
              <w:rPr>
                <w:rFonts w:ascii="Arial" w:hAnsi="Arial" w:cs="Arial"/>
              </w:rPr>
              <w:t xml:space="preserve"> de </w:t>
            </w:r>
            <w:proofErr w:type="spellStart"/>
            <w:r w:rsidRPr="00991CC4">
              <w:rPr>
                <w:rFonts w:ascii="Arial" w:hAnsi="Arial" w:cs="Arial"/>
              </w:rPr>
              <w:t>projet</w:t>
            </w:r>
            <w:proofErr w:type="spellEnd"/>
            <w:r w:rsidRPr="00991CC4">
              <w:rPr>
                <w:rFonts w:ascii="Arial" w:hAnsi="Arial" w:cs="Arial"/>
              </w:rPr>
              <w:t xml:space="preserve"> à respecter les obligations </w:t>
            </w:r>
            <w:proofErr w:type="spellStart"/>
            <w:r w:rsidRPr="00991CC4">
              <w:rPr>
                <w:rFonts w:ascii="Arial" w:hAnsi="Arial" w:cs="Arial"/>
              </w:rPr>
              <w:t>européennes</w:t>
            </w:r>
            <w:proofErr w:type="spellEnd"/>
            <w:r w:rsidRPr="00991CC4">
              <w:rPr>
                <w:rFonts w:ascii="Arial" w:hAnsi="Arial" w:cs="Arial"/>
              </w:rPr>
              <w:t xml:space="preserve"> </w:t>
            </w:r>
            <w:proofErr w:type="spellStart"/>
            <w:r w:rsidRPr="00991CC4">
              <w:rPr>
                <w:rFonts w:ascii="Arial" w:hAnsi="Arial" w:cs="Arial"/>
              </w:rPr>
              <w:t>en</w:t>
            </w:r>
            <w:proofErr w:type="spellEnd"/>
            <w:r w:rsidRPr="00991CC4">
              <w:rPr>
                <w:rFonts w:ascii="Arial" w:hAnsi="Arial" w:cs="Arial"/>
              </w:rPr>
              <w:t xml:space="preserve"> </w:t>
            </w:r>
            <w:proofErr w:type="spellStart"/>
            <w:r w:rsidRPr="00991CC4">
              <w:rPr>
                <w:rFonts w:ascii="Arial" w:hAnsi="Arial" w:cs="Arial"/>
              </w:rPr>
              <w:t>termes</w:t>
            </w:r>
            <w:proofErr w:type="spellEnd"/>
            <w:r w:rsidRPr="00991CC4">
              <w:rPr>
                <w:rFonts w:ascii="Arial" w:hAnsi="Arial" w:cs="Arial"/>
              </w:rPr>
              <w:t xml:space="preserve"> de </w:t>
            </w:r>
            <w:proofErr w:type="spellStart"/>
            <w:r w:rsidRPr="00991CC4">
              <w:rPr>
                <w:rFonts w:ascii="Arial" w:hAnsi="Arial" w:cs="Arial"/>
              </w:rPr>
              <w:t>publicité</w:t>
            </w:r>
            <w:proofErr w:type="spellEnd"/>
            <w:r w:rsidRPr="00991CC4">
              <w:rPr>
                <w:rFonts w:ascii="Arial" w:hAnsi="Arial" w:cs="Arial"/>
              </w:rPr>
              <w:t xml:space="preserve"> et </w:t>
            </w:r>
            <w:proofErr w:type="spellStart"/>
            <w:r w:rsidRPr="00991CC4">
              <w:rPr>
                <w:rFonts w:ascii="Arial" w:hAnsi="Arial" w:cs="Arial"/>
              </w:rPr>
              <w:t>d’indicateurs</w:t>
            </w:r>
            <w:proofErr w:type="spellEnd"/>
            <w:r w:rsidR="001404FD" w:rsidRPr="00991CC4">
              <w:rPr>
                <w:rFonts w:ascii="Arial" w:hAnsi="Arial" w:cs="Arial"/>
              </w:rPr>
              <w:t>.</w:t>
            </w:r>
          </w:p>
        </w:tc>
        <w:tc>
          <w:tcPr>
            <w:tcW w:w="331" w:type="dxa"/>
            <w:vAlign w:val="center"/>
          </w:tcPr>
          <w:p w14:paraId="0FC476AC" w14:textId="77777777" w:rsidR="00A76831" w:rsidRDefault="00A76831" w:rsidP="00D74546">
            <w:r>
              <w:t>0</w:t>
            </w:r>
          </w:p>
        </w:tc>
        <w:tc>
          <w:tcPr>
            <w:tcW w:w="331" w:type="dxa"/>
            <w:vAlign w:val="center"/>
          </w:tcPr>
          <w:p w14:paraId="7F095F60" w14:textId="77777777" w:rsidR="00A76831" w:rsidRDefault="00A76831" w:rsidP="00D74546">
            <w:r>
              <w:t>1</w:t>
            </w:r>
          </w:p>
        </w:tc>
        <w:tc>
          <w:tcPr>
            <w:tcW w:w="331" w:type="dxa"/>
            <w:vAlign w:val="center"/>
          </w:tcPr>
          <w:p w14:paraId="259CDD3D" w14:textId="77777777" w:rsidR="00A76831" w:rsidRDefault="00A76831" w:rsidP="00D74546">
            <w:r>
              <w:t>2</w:t>
            </w:r>
          </w:p>
        </w:tc>
        <w:tc>
          <w:tcPr>
            <w:tcW w:w="331" w:type="dxa"/>
            <w:vAlign w:val="center"/>
          </w:tcPr>
          <w:p w14:paraId="0DE02E47" w14:textId="77777777" w:rsidR="00A76831" w:rsidRDefault="00A76831" w:rsidP="00D74546">
            <w:r>
              <w:t>3</w:t>
            </w:r>
          </w:p>
        </w:tc>
        <w:tc>
          <w:tcPr>
            <w:tcW w:w="331" w:type="dxa"/>
            <w:vAlign w:val="center"/>
          </w:tcPr>
          <w:p w14:paraId="6C5C0759" w14:textId="77777777" w:rsidR="00A76831" w:rsidRDefault="00A76831" w:rsidP="00D74546">
            <w:r>
              <w:t>4</w:t>
            </w:r>
          </w:p>
        </w:tc>
        <w:tc>
          <w:tcPr>
            <w:tcW w:w="331" w:type="dxa"/>
            <w:vAlign w:val="center"/>
          </w:tcPr>
          <w:p w14:paraId="2192CBF5" w14:textId="77777777" w:rsidR="00A76831" w:rsidRDefault="00A76831" w:rsidP="00D74546">
            <w:r>
              <w:t>5</w:t>
            </w:r>
          </w:p>
        </w:tc>
      </w:tr>
      <w:tr w:rsidR="00A76831" w14:paraId="689A1332" w14:textId="77777777" w:rsidTr="00D74546">
        <w:trPr>
          <w:jc w:val="center"/>
        </w:trPr>
        <w:tc>
          <w:tcPr>
            <w:tcW w:w="421" w:type="dxa"/>
            <w:vAlign w:val="center"/>
          </w:tcPr>
          <w:p w14:paraId="05AC85CE" w14:textId="77777777" w:rsidR="00A76831" w:rsidRPr="001404FD" w:rsidRDefault="00A76831" w:rsidP="00D74546">
            <w:pPr>
              <w:jc w:val="center"/>
            </w:pPr>
            <w:r w:rsidRPr="001404FD">
              <w:t>3</w:t>
            </w:r>
          </w:p>
        </w:tc>
        <w:tc>
          <w:tcPr>
            <w:tcW w:w="7090" w:type="dxa"/>
          </w:tcPr>
          <w:p w14:paraId="4695DAC5" w14:textId="47DEE6D2" w:rsidR="00A76831" w:rsidRPr="00991CC4" w:rsidRDefault="00A76831" w:rsidP="00D74546">
            <w:pPr>
              <w:rPr>
                <w:rFonts w:ascii="Arial" w:hAnsi="Arial" w:cs="Arial"/>
              </w:rPr>
            </w:pPr>
            <w:proofErr w:type="spellStart"/>
            <w:r w:rsidRPr="00991CC4">
              <w:rPr>
                <w:rFonts w:ascii="Arial" w:hAnsi="Arial" w:cs="Arial"/>
              </w:rPr>
              <w:t>Cohérence</w:t>
            </w:r>
            <w:proofErr w:type="spellEnd"/>
            <w:r w:rsidRPr="00991CC4">
              <w:rPr>
                <w:rFonts w:ascii="Arial" w:hAnsi="Arial" w:cs="Arial"/>
              </w:rPr>
              <w:t xml:space="preserve"> des actions de communication </w:t>
            </w:r>
            <w:proofErr w:type="spellStart"/>
            <w:r w:rsidRPr="00991CC4">
              <w:rPr>
                <w:rFonts w:ascii="Arial" w:hAnsi="Arial" w:cs="Arial"/>
              </w:rPr>
              <w:t>envisagées</w:t>
            </w:r>
            <w:proofErr w:type="spellEnd"/>
            <w:r w:rsidRPr="00991CC4">
              <w:rPr>
                <w:rFonts w:ascii="Arial" w:hAnsi="Arial" w:cs="Arial"/>
              </w:rPr>
              <w:t xml:space="preserve"> </w:t>
            </w:r>
            <w:proofErr w:type="spellStart"/>
            <w:r w:rsidRPr="00991CC4">
              <w:rPr>
                <w:rFonts w:ascii="Arial" w:hAnsi="Arial" w:cs="Arial"/>
              </w:rPr>
              <w:t>dans</w:t>
            </w:r>
            <w:proofErr w:type="spellEnd"/>
            <w:r w:rsidRPr="00991CC4">
              <w:rPr>
                <w:rFonts w:ascii="Arial" w:hAnsi="Arial" w:cs="Arial"/>
              </w:rPr>
              <w:t xml:space="preserve"> le cadre du </w:t>
            </w:r>
            <w:proofErr w:type="spellStart"/>
            <w:r w:rsidRPr="00991CC4">
              <w:rPr>
                <w:rFonts w:ascii="Arial" w:hAnsi="Arial" w:cs="Arial"/>
              </w:rPr>
              <w:t>projet</w:t>
            </w:r>
            <w:proofErr w:type="spellEnd"/>
            <w:r w:rsidR="001404FD" w:rsidRPr="00991CC4">
              <w:rPr>
                <w:rFonts w:ascii="Arial" w:hAnsi="Arial" w:cs="Arial"/>
              </w:rPr>
              <w:t>.</w:t>
            </w:r>
          </w:p>
        </w:tc>
        <w:tc>
          <w:tcPr>
            <w:tcW w:w="331" w:type="dxa"/>
            <w:vAlign w:val="center"/>
          </w:tcPr>
          <w:p w14:paraId="7DF69479" w14:textId="6873FDA6" w:rsidR="00A76831" w:rsidRDefault="001404FD" w:rsidP="00D74546">
            <w:r>
              <w:t>0</w:t>
            </w:r>
          </w:p>
        </w:tc>
        <w:tc>
          <w:tcPr>
            <w:tcW w:w="331" w:type="dxa"/>
            <w:vAlign w:val="center"/>
          </w:tcPr>
          <w:p w14:paraId="77AAEF26" w14:textId="6852B0AD" w:rsidR="00A76831" w:rsidRDefault="001404FD" w:rsidP="00D74546">
            <w:r>
              <w:t>1</w:t>
            </w:r>
          </w:p>
        </w:tc>
        <w:tc>
          <w:tcPr>
            <w:tcW w:w="331" w:type="dxa"/>
            <w:vAlign w:val="center"/>
          </w:tcPr>
          <w:p w14:paraId="73A5751F" w14:textId="33217DC4" w:rsidR="00A76831" w:rsidRDefault="001404FD" w:rsidP="00D74546">
            <w:r>
              <w:t>2</w:t>
            </w:r>
          </w:p>
        </w:tc>
        <w:tc>
          <w:tcPr>
            <w:tcW w:w="331" w:type="dxa"/>
            <w:vAlign w:val="center"/>
          </w:tcPr>
          <w:p w14:paraId="2D8B0AE4" w14:textId="4EDC779F" w:rsidR="00A76831" w:rsidRDefault="001404FD" w:rsidP="00D74546">
            <w:r>
              <w:t>3</w:t>
            </w:r>
          </w:p>
        </w:tc>
        <w:tc>
          <w:tcPr>
            <w:tcW w:w="331" w:type="dxa"/>
            <w:vAlign w:val="center"/>
          </w:tcPr>
          <w:p w14:paraId="4A2DA492" w14:textId="2AE5B13F" w:rsidR="00A76831" w:rsidRDefault="001404FD" w:rsidP="00D74546">
            <w:r>
              <w:t>4</w:t>
            </w:r>
          </w:p>
        </w:tc>
        <w:tc>
          <w:tcPr>
            <w:tcW w:w="331" w:type="dxa"/>
            <w:vAlign w:val="center"/>
          </w:tcPr>
          <w:p w14:paraId="540F436A" w14:textId="4F1B6891" w:rsidR="00A76831" w:rsidRDefault="001404FD" w:rsidP="00D74546">
            <w:r>
              <w:t>5</w:t>
            </w:r>
          </w:p>
        </w:tc>
      </w:tr>
    </w:tbl>
    <w:p w14:paraId="7BAB1C54" w14:textId="77777777" w:rsidR="00A76831" w:rsidRPr="00C21EF1" w:rsidRDefault="00A76831" w:rsidP="005D15F6">
      <w:pPr>
        <w:rPr>
          <w:rFonts w:ascii="Arial" w:hAnsi="Arial" w:cs="Arial"/>
        </w:rPr>
      </w:pPr>
    </w:p>
    <w:p w14:paraId="049EA32C" w14:textId="77777777" w:rsidR="005D15F6" w:rsidRPr="00C21EF1" w:rsidRDefault="005D15F6" w:rsidP="005D15F6">
      <w:pPr>
        <w:ind w:left="851" w:right="818"/>
        <w:rPr>
          <w:rFonts w:ascii="Arial" w:hAnsi="Arial" w:cs="Arial"/>
        </w:rPr>
      </w:pPr>
    </w:p>
    <w:p w14:paraId="5966600A" w14:textId="77777777" w:rsidR="005D15F6" w:rsidRPr="00C21EF1" w:rsidRDefault="005D15F6" w:rsidP="005D15F6">
      <w:pPr>
        <w:ind w:left="851" w:right="818"/>
        <w:rPr>
          <w:rFonts w:ascii="Arial" w:hAnsi="Arial" w:cs="Arial"/>
        </w:rPr>
      </w:pPr>
    </w:p>
    <w:p w14:paraId="2F33F949" w14:textId="77777777" w:rsidR="005D15F6" w:rsidRPr="00C21EF1" w:rsidRDefault="005D15F6" w:rsidP="005D15F6">
      <w:pPr>
        <w:ind w:left="851" w:right="818"/>
        <w:rPr>
          <w:rFonts w:ascii="Arial" w:hAnsi="Arial" w:cs="Arial"/>
        </w:rPr>
      </w:pPr>
    </w:p>
    <w:p w14:paraId="77EF3C5C"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hanging="284"/>
        <w:jc w:val="left"/>
        <w:rPr>
          <w:rFonts w:ascii="Arial" w:hAnsi="Arial" w:cs="Arial"/>
        </w:rPr>
      </w:pPr>
      <w:bookmarkStart w:id="23" w:name="_Toc152063789"/>
      <w:r w:rsidRPr="00C21EF1">
        <w:rPr>
          <w:rFonts w:ascii="Arial" w:hAnsi="Arial" w:cs="Arial"/>
          <w:shd w:val="clear" w:color="auto" w:fill="D9E1F3"/>
        </w:rPr>
        <w:t>La procédure de candidature</w:t>
      </w:r>
      <w:bookmarkEnd w:id="23"/>
      <w:r w:rsidRPr="00C21EF1">
        <w:rPr>
          <w:rFonts w:ascii="Arial" w:hAnsi="Arial" w:cs="Arial"/>
          <w:shd w:val="clear" w:color="auto" w:fill="D9E1F3"/>
        </w:rPr>
        <w:tab/>
      </w:r>
    </w:p>
    <w:p w14:paraId="2FEB8345" w14:textId="77777777" w:rsidR="005D15F6" w:rsidRPr="00C21EF1" w:rsidRDefault="005D15F6" w:rsidP="005D15F6">
      <w:pPr>
        <w:pStyle w:val="Corpsdetexte"/>
        <w:spacing w:before="11"/>
        <w:ind w:left="851" w:right="818"/>
        <w:rPr>
          <w:rFonts w:ascii="Arial" w:hAnsi="Arial" w:cs="Arial"/>
        </w:rPr>
      </w:pPr>
    </w:p>
    <w:p w14:paraId="7917ACA1" w14:textId="77777777" w:rsidR="005D15F6" w:rsidRPr="00C21EF1" w:rsidRDefault="005D15F6" w:rsidP="005D15F6">
      <w:pPr>
        <w:pStyle w:val="Corpsdetexte"/>
        <w:spacing w:before="11"/>
        <w:ind w:left="851" w:right="818"/>
        <w:rPr>
          <w:rFonts w:ascii="Arial" w:hAnsi="Arial" w:cs="Arial"/>
        </w:rPr>
      </w:pPr>
    </w:p>
    <w:p w14:paraId="1C469008" w14:textId="77777777" w:rsidR="005D15F6" w:rsidRPr="00C21EF1" w:rsidRDefault="005D15F6" w:rsidP="005D15F6">
      <w:pPr>
        <w:pStyle w:val="Corpsdetexte"/>
        <w:spacing w:before="11"/>
        <w:ind w:right="3"/>
        <w:rPr>
          <w:rFonts w:ascii="Arial" w:hAnsi="Arial" w:cs="Arial"/>
        </w:rPr>
      </w:pPr>
      <w:r w:rsidRPr="00C21EF1">
        <w:rPr>
          <w:rFonts w:ascii="Arial" w:hAnsi="Arial" w:cs="Arial"/>
        </w:rPr>
        <w:t>La candidature accompagnée des pièces demandées est à soumettre selon les modalités précisées en page 1.</w:t>
      </w:r>
    </w:p>
    <w:p w14:paraId="5A1039FA" w14:textId="77777777" w:rsidR="005D15F6" w:rsidRPr="00C21EF1" w:rsidRDefault="005D15F6" w:rsidP="005D15F6">
      <w:pPr>
        <w:pStyle w:val="Corpsdetexte"/>
        <w:spacing w:before="11"/>
        <w:ind w:right="3"/>
        <w:rPr>
          <w:rFonts w:ascii="Arial" w:hAnsi="Arial" w:cs="Arial"/>
        </w:rPr>
      </w:pPr>
      <w:r w:rsidRPr="00C21EF1">
        <w:rPr>
          <w:rFonts w:ascii="Arial" w:hAnsi="Arial" w:cs="Arial"/>
        </w:rPr>
        <w:t>Pour plus d’information, se référer aussi au site Europe en Hauts-de-France.</w:t>
      </w:r>
    </w:p>
    <w:p w14:paraId="3B8D1911" w14:textId="77777777" w:rsidR="005D15F6" w:rsidRPr="00C21EF1" w:rsidRDefault="005D15F6" w:rsidP="005D15F6">
      <w:pPr>
        <w:pStyle w:val="Corpsdetexte"/>
        <w:ind w:right="818"/>
        <w:rPr>
          <w:rFonts w:ascii="Arial" w:hAnsi="Arial" w:cs="Arial"/>
          <w:color w:val="2683C6" w:themeColor="accent6"/>
        </w:rPr>
      </w:pPr>
      <w:r w:rsidRPr="00C21EF1">
        <w:rPr>
          <w:rFonts w:ascii="Arial" w:hAnsi="Arial" w:cs="Arial"/>
          <w:noProof/>
          <w:color w:val="2683C6" w:themeColor="accent6"/>
          <w:lang w:eastAsia="fr-FR"/>
        </w:rPr>
        <mc:AlternateContent>
          <mc:Choice Requires="wps">
            <w:drawing>
              <wp:anchor distT="0" distB="0" distL="114300" distR="114300" simplePos="0" relativeHeight="251757741" behindDoc="0" locked="0" layoutInCell="1" allowOverlap="1" wp14:anchorId="123E0E2D" wp14:editId="71B28B31">
                <wp:simplePos x="0" y="0"/>
                <wp:positionH relativeFrom="margin">
                  <wp:posOffset>-17145</wp:posOffset>
                </wp:positionH>
                <wp:positionV relativeFrom="paragraph">
                  <wp:posOffset>180975</wp:posOffset>
                </wp:positionV>
                <wp:extent cx="6236335" cy="562610"/>
                <wp:effectExtent l="0" t="0" r="12065" b="27940"/>
                <wp:wrapTopAndBottom/>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562610"/>
                        </a:xfrm>
                        <a:prstGeom prst="rect">
                          <a:avLst/>
                        </a:prstGeom>
                        <a:solidFill>
                          <a:srgbClr val="E1EFD9">
                            <a:alpha val="40000"/>
                          </a:srgbClr>
                        </a:solidFill>
                        <a:ln w="19050">
                          <a:solidFill>
                            <a:srgbClr val="385622"/>
                          </a:solidFill>
                          <a:prstDash val="solid"/>
                          <a:miter lim="800000"/>
                          <a:headEnd/>
                          <a:tailEnd/>
                        </a:ln>
                        <a:extLst/>
                      </wps:spPr>
                      <wps:txbx>
                        <w:txbxContent>
                          <w:p w14:paraId="5DFC2D0A" w14:textId="77777777" w:rsidR="000623F0" w:rsidRDefault="000623F0"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le site </w:t>
                            </w:r>
                            <w:hyperlink r:id="rId19" w:history="1">
                              <w:r w:rsidRPr="004F1022">
                                <w:rPr>
                                  <w:rStyle w:val="Lienhypertexte"/>
                                  <w:rFonts w:eastAsia="Calibri"/>
                                </w:rPr>
                                <w:t>https://europe-en-hautsdefrance.eu/</w:t>
                              </w:r>
                            </w:hyperlink>
                          </w:p>
                          <w:p w14:paraId="2E58D2EB" w14:textId="77777777" w:rsidR="000623F0" w:rsidRPr="00F43141" w:rsidRDefault="000623F0" w:rsidP="005D15F6">
                            <w:pPr>
                              <w:spacing w:before="41"/>
                              <w:ind w:left="863"/>
                              <w:rPr>
                                <w:b/>
                                <w:color w:val="75BDA7" w:themeColor="accent3"/>
                                <w:sz w:val="23"/>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3E0E2D" id="Text Box 6" o:spid="_x0000_s1030" type="#_x0000_t202" style="position:absolute;left:0;text-align:left;margin-left:-1.35pt;margin-top:14.25pt;width:491.05pt;height:44.3pt;z-index:2517577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" fillcolor="#e1efd9" strokecolor="#385622" strokeweight="1.5pt">
                <v:fill opacity="26214f"/>
                <v:textbox inset="0,0,0,0">
                  <w:txbxContent>
                    <w:p w14:paraId="5DFC2D0A" w14:textId="77777777" w:rsidR="000623F0" w:rsidRDefault="000623F0" w:rsidP="005D15F6">
                      <w:pPr>
                        <w:pStyle w:val="Corpsdetexte"/>
                        <w:spacing w:before="24"/>
                        <w:ind w:left="709" w:right="111"/>
                        <w:jc w:val="center"/>
                      </w:pPr>
                      <w:r w:rsidRPr="00C251A9">
                        <w:rPr>
                          <w:b/>
                          <w:sz w:val="23"/>
                        </w:rPr>
                        <w:t xml:space="preserve">Concernant les obligations réglementaires du porteur et autres informations nécessaires pour vous aider à déposer votre dossier, vous pouvez vous reporter au Document de Mise en Œuvre (DOMO) et le site </w:t>
                      </w:r>
                      <w:hyperlink r:id="rId20" w:history="1">
                        <w:r w:rsidRPr="004F1022">
                          <w:rPr>
                            <w:rStyle w:val="Lienhypertexte"/>
                            <w:rFonts w:eastAsia="Calibri"/>
                          </w:rPr>
                          <w:t>https://europe-en-hautsdefrance.eu/</w:t>
                        </w:r>
                      </w:hyperlink>
                    </w:p>
                    <w:p w14:paraId="2E58D2EB" w14:textId="77777777" w:rsidR="000623F0" w:rsidRPr="00F43141" w:rsidRDefault="000623F0" w:rsidP="005D15F6">
                      <w:pPr>
                        <w:spacing w:before="41"/>
                        <w:ind w:left="863"/>
                        <w:rPr>
                          <w:b/>
                          <w:color w:val="75BDA7" w:themeColor="accent3"/>
                          <w:sz w:val="23"/>
                        </w:rPr>
                      </w:pPr>
                    </w:p>
                  </w:txbxContent>
                </v:textbox>
                <w10:wrap type="topAndBottom" anchorx="margin"/>
              </v:shape>
            </w:pict>
          </mc:Fallback>
        </mc:AlternateContent>
      </w:r>
      <w:r w:rsidRPr="00C21EF1">
        <w:rPr>
          <w:rFonts w:ascii="Arial" w:hAnsi="Arial" w:cs="Arial"/>
          <w:noProof/>
          <w:color w:val="2683C6" w:themeColor="accent6"/>
          <w:lang w:eastAsia="fr-FR"/>
        </w:rPr>
        <w:drawing>
          <wp:anchor distT="0" distB="0" distL="114300" distR="114300" simplePos="0" relativeHeight="251758765" behindDoc="0" locked="0" layoutInCell="1" allowOverlap="1" wp14:anchorId="6992D581" wp14:editId="411595B2">
            <wp:simplePos x="0" y="0"/>
            <wp:positionH relativeFrom="column">
              <wp:posOffset>162261</wp:posOffset>
            </wp:positionH>
            <wp:positionV relativeFrom="paragraph">
              <wp:posOffset>266438</wp:posOffset>
            </wp:positionV>
            <wp:extent cx="125730" cy="125095"/>
            <wp:effectExtent l="0" t="0" r="7620" b="8255"/>
            <wp:wrapTopAndBottom/>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730" cy="125095"/>
                    </a:xfrm>
                    <a:prstGeom prst="rect">
                      <a:avLst/>
                    </a:prstGeom>
                    <a:solidFill>
                      <a:srgbClr val="E1EFD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F077493" w14:textId="77777777" w:rsidR="005D15F6" w:rsidRPr="00C21EF1" w:rsidRDefault="005D15F6" w:rsidP="005D15F6">
      <w:pPr>
        <w:pStyle w:val="Corpsdetexte"/>
        <w:spacing w:before="3"/>
        <w:ind w:left="851" w:right="818"/>
        <w:rPr>
          <w:rFonts w:ascii="Arial" w:hAnsi="Arial" w:cs="Arial"/>
        </w:rPr>
      </w:pPr>
    </w:p>
    <w:p w14:paraId="4C0FE53F" w14:textId="5B55E57A" w:rsidR="005D15F6" w:rsidRDefault="005D15F6" w:rsidP="005D15F6">
      <w:pPr>
        <w:pStyle w:val="Corpsdetexte"/>
        <w:ind w:left="851" w:right="818"/>
        <w:rPr>
          <w:rFonts w:ascii="Arial" w:hAnsi="Arial" w:cs="Arial"/>
        </w:rPr>
      </w:pPr>
    </w:p>
    <w:p w14:paraId="09515D81" w14:textId="723F83D0" w:rsidR="001404FD" w:rsidRDefault="001404FD" w:rsidP="005D15F6">
      <w:pPr>
        <w:pStyle w:val="Corpsdetexte"/>
        <w:ind w:left="851" w:right="818"/>
        <w:rPr>
          <w:rFonts w:ascii="Arial" w:hAnsi="Arial" w:cs="Arial"/>
        </w:rPr>
      </w:pPr>
    </w:p>
    <w:p w14:paraId="09B0AD1D" w14:textId="17105636" w:rsidR="001404FD" w:rsidRDefault="001404FD" w:rsidP="005D15F6">
      <w:pPr>
        <w:pStyle w:val="Corpsdetexte"/>
        <w:ind w:left="851" w:right="818"/>
        <w:rPr>
          <w:rFonts w:ascii="Arial" w:hAnsi="Arial" w:cs="Arial"/>
        </w:rPr>
      </w:pPr>
    </w:p>
    <w:p w14:paraId="68C82437" w14:textId="4BDFEA12" w:rsidR="001404FD" w:rsidRDefault="001404FD" w:rsidP="005D15F6">
      <w:pPr>
        <w:pStyle w:val="Corpsdetexte"/>
        <w:ind w:left="851" w:right="818"/>
        <w:rPr>
          <w:rFonts w:ascii="Arial" w:hAnsi="Arial" w:cs="Arial"/>
        </w:rPr>
      </w:pPr>
    </w:p>
    <w:p w14:paraId="6823866F" w14:textId="7271100D" w:rsidR="001404FD" w:rsidRDefault="001404FD" w:rsidP="005D15F6">
      <w:pPr>
        <w:pStyle w:val="Corpsdetexte"/>
        <w:ind w:left="851" w:right="818"/>
        <w:rPr>
          <w:rFonts w:ascii="Arial" w:hAnsi="Arial" w:cs="Arial"/>
        </w:rPr>
      </w:pPr>
    </w:p>
    <w:p w14:paraId="7681A626" w14:textId="1822BF92" w:rsidR="001404FD" w:rsidRDefault="001404FD" w:rsidP="005D15F6">
      <w:pPr>
        <w:pStyle w:val="Corpsdetexte"/>
        <w:ind w:left="851" w:right="818"/>
        <w:rPr>
          <w:rFonts w:ascii="Arial" w:hAnsi="Arial" w:cs="Arial"/>
        </w:rPr>
      </w:pPr>
    </w:p>
    <w:p w14:paraId="081BF545" w14:textId="73598C3B" w:rsidR="001404FD" w:rsidRDefault="001404FD" w:rsidP="005D15F6">
      <w:pPr>
        <w:pStyle w:val="Corpsdetexte"/>
        <w:ind w:left="851" w:right="818"/>
        <w:rPr>
          <w:rFonts w:ascii="Arial" w:hAnsi="Arial" w:cs="Arial"/>
        </w:rPr>
      </w:pPr>
    </w:p>
    <w:p w14:paraId="4D65BBE1" w14:textId="0CDB0EAE" w:rsidR="001404FD" w:rsidRDefault="001404FD" w:rsidP="005D15F6">
      <w:pPr>
        <w:pStyle w:val="Corpsdetexte"/>
        <w:ind w:left="851" w:right="818"/>
        <w:rPr>
          <w:rFonts w:ascii="Arial" w:hAnsi="Arial" w:cs="Arial"/>
        </w:rPr>
      </w:pPr>
    </w:p>
    <w:p w14:paraId="4ACEE30E" w14:textId="31FE00F4" w:rsidR="001404FD" w:rsidRDefault="001404FD" w:rsidP="005D15F6">
      <w:pPr>
        <w:pStyle w:val="Corpsdetexte"/>
        <w:ind w:left="851" w:right="818"/>
        <w:rPr>
          <w:rFonts w:ascii="Arial" w:hAnsi="Arial" w:cs="Arial"/>
        </w:rPr>
      </w:pPr>
    </w:p>
    <w:p w14:paraId="78774E01" w14:textId="338F2B34" w:rsidR="001404FD" w:rsidRDefault="001404FD" w:rsidP="005D15F6">
      <w:pPr>
        <w:pStyle w:val="Corpsdetexte"/>
        <w:ind w:left="851" w:right="818"/>
        <w:rPr>
          <w:rFonts w:ascii="Arial" w:hAnsi="Arial" w:cs="Arial"/>
        </w:rPr>
      </w:pPr>
    </w:p>
    <w:p w14:paraId="16792AC8" w14:textId="14281424" w:rsidR="001404FD" w:rsidRDefault="001404FD" w:rsidP="005D15F6">
      <w:pPr>
        <w:pStyle w:val="Corpsdetexte"/>
        <w:ind w:left="851" w:right="818"/>
        <w:rPr>
          <w:rFonts w:ascii="Arial" w:hAnsi="Arial" w:cs="Arial"/>
        </w:rPr>
      </w:pPr>
    </w:p>
    <w:p w14:paraId="60995AAE" w14:textId="2D626093" w:rsidR="001404FD" w:rsidRDefault="001404FD" w:rsidP="005D15F6">
      <w:pPr>
        <w:pStyle w:val="Corpsdetexte"/>
        <w:ind w:left="851" w:right="818"/>
        <w:rPr>
          <w:rFonts w:ascii="Arial" w:hAnsi="Arial" w:cs="Arial"/>
        </w:rPr>
      </w:pPr>
    </w:p>
    <w:p w14:paraId="321FC55D" w14:textId="436B8DFF" w:rsidR="001404FD" w:rsidRDefault="001404FD" w:rsidP="005D15F6">
      <w:pPr>
        <w:pStyle w:val="Corpsdetexte"/>
        <w:ind w:left="851" w:right="818"/>
        <w:rPr>
          <w:rFonts w:ascii="Arial" w:hAnsi="Arial" w:cs="Arial"/>
        </w:rPr>
      </w:pPr>
    </w:p>
    <w:p w14:paraId="103341E9" w14:textId="77777777" w:rsidR="001404FD" w:rsidRPr="00C21EF1" w:rsidRDefault="001404FD" w:rsidP="005D15F6">
      <w:pPr>
        <w:pStyle w:val="Corpsdetexte"/>
        <w:ind w:left="851" w:right="818"/>
        <w:rPr>
          <w:rFonts w:ascii="Arial" w:hAnsi="Arial" w:cs="Arial"/>
        </w:rPr>
      </w:pPr>
    </w:p>
    <w:p w14:paraId="18DA846C" w14:textId="528FC26F" w:rsidR="005D15F6" w:rsidRPr="00C21EF1" w:rsidRDefault="00C21EF1" w:rsidP="005D15F6">
      <w:pPr>
        <w:pStyle w:val="Corpsdetexte"/>
        <w:rPr>
          <w:rFonts w:ascii="Arial" w:hAnsi="Arial" w:cs="Arial"/>
          <w:b/>
        </w:rPr>
      </w:pPr>
      <w:r w:rsidRPr="00C21EF1">
        <w:rPr>
          <w:rFonts w:ascii="Arial" w:hAnsi="Arial" w:cs="Arial"/>
          <w:noProof/>
          <w:lang w:eastAsia="fr-FR"/>
        </w:rPr>
        <mc:AlternateContent>
          <mc:Choice Requires="wps">
            <w:drawing>
              <wp:anchor distT="0" distB="0" distL="0" distR="0" simplePos="0" relativeHeight="251756717" behindDoc="1" locked="0" layoutInCell="1" allowOverlap="1" wp14:anchorId="741CB3B7" wp14:editId="199153D6">
                <wp:simplePos x="0" y="0"/>
                <wp:positionH relativeFrom="margin">
                  <wp:posOffset>-3810</wp:posOffset>
                </wp:positionH>
                <wp:positionV relativeFrom="paragraph">
                  <wp:posOffset>192405</wp:posOffset>
                </wp:positionV>
                <wp:extent cx="6236335" cy="1356360"/>
                <wp:effectExtent l="0" t="0" r="12065" b="15240"/>
                <wp:wrapTopAndBottom/>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6335" cy="1356360"/>
                        </a:xfrm>
                        <a:prstGeom prst="rect">
                          <a:avLst/>
                        </a:prstGeom>
                        <a:solidFill>
                          <a:srgbClr val="E1EFD9">
                            <a:alpha val="39999"/>
                          </a:srgbClr>
                        </a:solidFill>
                        <a:ln w="19050">
                          <a:solidFill>
                            <a:srgbClr val="000000"/>
                          </a:solidFill>
                          <a:prstDash val="solid"/>
                          <a:miter lim="800000"/>
                          <a:headEnd/>
                          <a:tailEnd/>
                        </a:ln>
                      </wps:spPr>
                      <wps:txbx>
                        <w:txbxContent>
                          <w:p w14:paraId="3F9C1D89" w14:textId="77777777" w:rsidR="000623F0" w:rsidRDefault="000623F0" w:rsidP="005D15F6">
                            <w:pPr>
                              <w:spacing w:before="74" w:line="259" w:lineRule="auto"/>
                              <w:ind w:left="2916" w:right="2913"/>
                              <w:jc w:val="center"/>
                              <w:rPr>
                                <w:b/>
                              </w:rPr>
                            </w:pPr>
                            <w:r>
                              <w:rPr>
                                <w:b/>
                              </w:rPr>
                              <w:t>Région Hauts-de-France</w:t>
                            </w:r>
                          </w:p>
                          <w:p w14:paraId="6325E7C2" w14:textId="7BEEADB8" w:rsidR="000623F0" w:rsidRPr="001404FD" w:rsidRDefault="000623F0" w:rsidP="005D15F6">
                            <w:pPr>
                              <w:spacing w:before="74" w:line="259" w:lineRule="auto"/>
                              <w:ind w:left="2916" w:right="2913"/>
                              <w:jc w:val="center"/>
                            </w:pPr>
                            <w:r w:rsidRPr="005F3662">
                              <w:t xml:space="preserve">Direction </w:t>
                            </w:r>
                            <w:r w:rsidRPr="001404FD">
                              <w:t>Europe</w:t>
                            </w:r>
                          </w:p>
                          <w:p w14:paraId="3E2DD0D0" w14:textId="7E24838C" w:rsidR="000623F0" w:rsidRPr="001404FD" w:rsidRDefault="000623F0" w:rsidP="005D15F6">
                            <w:pPr>
                              <w:spacing w:before="74" w:line="259" w:lineRule="auto"/>
                              <w:ind w:left="2916" w:right="2913"/>
                              <w:jc w:val="center"/>
                            </w:pPr>
                            <w:r w:rsidRPr="001404FD">
                              <w:t>Service FSE+</w:t>
                            </w:r>
                          </w:p>
                          <w:p w14:paraId="64BF3583" w14:textId="77777777" w:rsidR="000623F0" w:rsidRDefault="000623F0" w:rsidP="00345D4C">
                            <w:pPr>
                              <w:pStyle w:val="Corpsdetexte"/>
                              <w:spacing w:before="24"/>
                              <w:ind w:left="2903" w:right="2900"/>
                            </w:pPr>
                          </w:p>
                          <w:p w14:paraId="1674C8F2" w14:textId="77777777" w:rsidR="000623F0" w:rsidRDefault="000623F0" w:rsidP="005D15F6">
                            <w:pPr>
                              <w:pStyle w:val="Corpsdetexte"/>
                              <w:spacing w:before="24"/>
                              <w:ind w:left="2903" w:right="2900"/>
                              <w:jc w:val="center"/>
                              <w:rPr>
                                <w:lang w:eastAsia="fr-FR"/>
                              </w:rPr>
                            </w:pPr>
                            <w:r w:rsidRPr="00C251A9">
                              <w:rPr>
                                <w:i/>
                              </w:rPr>
                              <w:t>Contact général</w:t>
                            </w:r>
                            <w:r>
                              <w:t xml:space="preserve"> : </w:t>
                            </w:r>
                            <w:hyperlink r:id="rId22" w:history="1">
                              <w:r>
                                <w:rPr>
                                  <w:rStyle w:val="Lienhypertexte"/>
                                  <w:rFonts w:eastAsia="Calibri"/>
                                  <w:lang w:eastAsia="fr-FR"/>
                                </w:rPr>
                                <w:t>Europe@hautsdefrance.fr</w:t>
                              </w:r>
                            </w:hyperlink>
                            <w:r>
                              <w:t xml:space="preserve"> </w:t>
                            </w:r>
                          </w:p>
                          <w:p w14:paraId="194DA40A" w14:textId="77777777" w:rsidR="000623F0" w:rsidRPr="005F3662" w:rsidRDefault="000623F0" w:rsidP="005D15F6">
                            <w:pPr>
                              <w:pStyle w:val="Corpsdetexte"/>
                              <w:spacing w:before="24"/>
                              <w:ind w:left="2903" w:right="2900"/>
                              <w:jc w:val="center"/>
                            </w:pPr>
                            <w:proofErr w:type="gramStart"/>
                            <w:r>
                              <w:t>en</w:t>
                            </w:r>
                            <w:proofErr w:type="gramEnd"/>
                            <w:r>
                              <w:t xml:space="preserve"> précisant l’intitulé de l’appel à projets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CB3B7" id="Text Box 4" o:spid="_x0000_s1031" type="#_x0000_t202" style="position:absolute;left:0;text-align:left;margin-left:-.3pt;margin-top:15.15pt;width:491.05pt;height:106.8pt;z-index:-25155976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" fillcolor="#e1efd9" strokeweight="1.5pt">
                <v:fill opacity="26214f"/>
                <v:textbox inset="0,0,0,0">
                  <w:txbxContent>
                    <w:p w14:paraId="3F9C1D89" w14:textId="77777777" w:rsidR="000623F0" w:rsidRDefault="000623F0" w:rsidP="005D15F6">
                      <w:pPr>
                        <w:spacing w:before="74" w:line="259" w:lineRule="auto"/>
                        <w:ind w:left="2916" w:right="2913"/>
                        <w:jc w:val="center"/>
                        <w:rPr>
                          <w:b/>
                        </w:rPr>
                      </w:pPr>
                      <w:r>
                        <w:rPr>
                          <w:b/>
                        </w:rPr>
                        <w:t>Région Hauts-de-France</w:t>
                      </w:r>
                    </w:p>
                    <w:p w14:paraId="6325E7C2" w14:textId="7BEEADB8" w:rsidR="000623F0" w:rsidRPr="001404FD" w:rsidRDefault="000623F0" w:rsidP="005D15F6">
                      <w:pPr>
                        <w:spacing w:before="74" w:line="259" w:lineRule="auto"/>
                        <w:ind w:left="2916" w:right="2913"/>
                        <w:jc w:val="center"/>
                      </w:pPr>
                      <w:r w:rsidRPr="005F3662">
                        <w:t xml:space="preserve">Direction </w:t>
                      </w:r>
                      <w:r w:rsidRPr="001404FD">
                        <w:t>Europe</w:t>
                      </w:r>
                    </w:p>
                    <w:p w14:paraId="3E2DD0D0" w14:textId="7E24838C" w:rsidR="000623F0" w:rsidRPr="001404FD" w:rsidRDefault="000623F0" w:rsidP="005D15F6">
                      <w:pPr>
                        <w:spacing w:before="74" w:line="259" w:lineRule="auto"/>
                        <w:ind w:left="2916" w:right="2913"/>
                        <w:jc w:val="center"/>
                      </w:pPr>
                      <w:r w:rsidRPr="001404FD">
                        <w:t>Service FSE+</w:t>
                      </w:r>
                    </w:p>
                    <w:p w14:paraId="64BF3583" w14:textId="77777777" w:rsidR="000623F0" w:rsidRDefault="000623F0" w:rsidP="00345D4C">
                      <w:pPr>
                        <w:pStyle w:val="Corpsdetexte"/>
                        <w:spacing w:before="24"/>
                        <w:ind w:left="2903" w:right="2900"/>
                      </w:pPr>
                    </w:p>
                    <w:p w14:paraId="1674C8F2" w14:textId="77777777" w:rsidR="000623F0" w:rsidRDefault="000623F0" w:rsidP="005D15F6">
                      <w:pPr>
                        <w:pStyle w:val="Corpsdetexte"/>
                        <w:spacing w:before="24"/>
                        <w:ind w:left="2903" w:right="2900"/>
                        <w:jc w:val="center"/>
                        <w:rPr>
                          <w:lang w:eastAsia="fr-FR"/>
                        </w:rPr>
                      </w:pPr>
                      <w:r w:rsidRPr="00C251A9">
                        <w:rPr>
                          <w:i/>
                        </w:rPr>
                        <w:t>Contact général</w:t>
                      </w:r>
                      <w:r>
                        <w:t xml:space="preserve"> : </w:t>
                      </w:r>
                      <w:hyperlink r:id="rId23" w:history="1">
                        <w:r>
                          <w:rPr>
                            <w:rStyle w:val="Lienhypertexte"/>
                            <w:rFonts w:eastAsia="Calibri"/>
                            <w:lang w:eastAsia="fr-FR"/>
                          </w:rPr>
                          <w:t>Europe@hautsdefrance.fr</w:t>
                        </w:r>
                      </w:hyperlink>
                      <w:r>
                        <w:t xml:space="preserve"> </w:t>
                      </w:r>
                    </w:p>
                    <w:p w14:paraId="194DA40A" w14:textId="77777777" w:rsidR="000623F0" w:rsidRPr="005F3662" w:rsidRDefault="000623F0" w:rsidP="005D15F6">
                      <w:pPr>
                        <w:pStyle w:val="Corpsdetexte"/>
                        <w:spacing w:before="24"/>
                        <w:ind w:left="2903" w:right="2900"/>
                        <w:jc w:val="center"/>
                      </w:pPr>
                      <w:proofErr w:type="gramStart"/>
                      <w:r>
                        <w:t>en</w:t>
                      </w:r>
                      <w:proofErr w:type="gramEnd"/>
                      <w:r>
                        <w:t xml:space="preserve"> précisant l’intitulé de l’appel à projets</w:t>
                      </w:r>
                    </w:p>
                  </w:txbxContent>
                </v:textbox>
                <w10:wrap type="topAndBottom" anchorx="margin"/>
              </v:shape>
            </w:pict>
          </mc:Fallback>
        </mc:AlternateContent>
      </w:r>
      <w:r w:rsidR="005D15F6" w:rsidRPr="00C21EF1">
        <w:rPr>
          <w:rFonts w:ascii="Arial" w:hAnsi="Arial" w:cs="Arial"/>
          <w:b/>
        </w:rPr>
        <w:t>Les</w:t>
      </w:r>
      <w:r w:rsidR="005D15F6" w:rsidRPr="00C21EF1">
        <w:rPr>
          <w:rFonts w:ascii="Arial" w:hAnsi="Arial" w:cs="Arial"/>
          <w:b/>
          <w:spacing w:val="-6"/>
        </w:rPr>
        <w:t xml:space="preserve"> </w:t>
      </w:r>
      <w:r w:rsidR="005D15F6" w:rsidRPr="00C21EF1">
        <w:rPr>
          <w:rFonts w:ascii="Arial" w:hAnsi="Arial" w:cs="Arial"/>
          <w:b/>
        </w:rPr>
        <w:t>contacts</w:t>
      </w:r>
      <w:r w:rsidR="005D15F6" w:rsidRPr="00C21EF1">
        <w:rPr>
          <w:rFonts w:ascii="Arial" w:hAnsi="Arial" w:cs="Arial"/>
          <w:b/>
          <w:spacing w:val="-4"/>
        </w:rPr>
        <w:t xml:space="preserve"> </w:t>
      </w:r>
      <w:r w:rsidR="005D15F6" w:rsidRPr="00C21EF1">
        <w:rPr>
          <w:rFonts w:ascii="Arial" w:hAnsi="Arial" w:cs="Arial"/>
          <w:b/>
        </w:rPr>
        <w:t>et</w:t>
      </w:r>
      <w:r w:rsidR="005D15F6" w:rsidRPr="00C21EF1">
        <w:rPr>
          <w:rFonts w:ascii="Arial" w:hAnsi="Arial" w:cs="Arial"/>
          <w:b/>
          <w:spacing w:val="-5"/>
        </w:rPr>
        <w:t xml:space="preserve"> </w:t>
      </w:r>
      <w:r w:rsidR="005D15F6" w:rsidRPr="00C21EF1">
        <w:rPr>
          <w:rFonts w:ascii="Arial" w:hAnsi="Arial" w:cs="Arial"/>
          <w:b/>
        </w:rPr>
        <w:t>renseignements</w:t>
      </w:r>
    </w:p>
    <w:p w14:paraId="179CBE5B" w14:textId="59B9015C" w:rsidR="005D15F6" w:rsidRDefault="005D15F6" w:rsidP="005D15F6">
      <w:pPr>
        <w:pStyle w:val="Corpsdetexte"/>
        <w:spacing w:before="8"/>
        <w:ind w:left="851" w:right="818"/>
        <w:rPr>
          <w:rFonts w:ascii="Arial" w:hAnsi="Arial" w:cs="Arial"/>
        </w:rPr>
      </w:pPr>
    </w:p>
    <w:p w14:paraId="29760522" w14:textId="5ED3B0F8" w:rsidR="001404FD" w:rsidRDefault="001404FD" w:rsidP="005D15F6">
      <w:pPr>
        <w:pStyle w:val="Corpsdetexte"/>
        <w:spacing w:before="8"/>
        <w:ind w:left="851" w:right="818"/>
        <w:rPr>
          <w:rFonts w:ascii="Arial" w:hAnsi="Arial" w:cs="Arial"/>
        </w:rPr>
      </w:pPr>
    </w:p>
    <w:p w14:paraId="7A38FABF" w14:textId="77777777" w:rsidR="001404FD" w:rsidRPr="00C21EF1" w:rsidRDefault="001404FD" w:rsidP="005D15F6">
      <w:pPr>
        <w:pStyle w:val="Corpsdetexte"/>
        <w:spacing w:before="8"/>
        <w:ind w:left="851" w:right="818"/>
        <w:rPr>
          <w:rFonts w:ascii="Arial" w:hAnsi="Arial" w:cs="Arial"/>
        </w:rPr>
      </w:pPr>
    </w:p>
    <w:p w14:paraId="733F6958" w14:textId="77777777" w:rsidR="005D15F6" w:rsidRPr="00C21EF1" w:rsidRDefault="005D15F6" w:rsidP="00C21EF1">
      <w:pPr>
        <w:pStyle w:val="Titre1"/>
        <w:keepNext w:val="0"/>
        <w:keepLines w:val="0"/>
        <w:widowControl w:val="0"/>
        <w:numPr>
          <w:ilvl w:val="0"/>
          <w:numId w:val="38"/>
        </w:numPr>
        <w:shd w:val="clear" w:color="auto" w:fill="D9E1F3"/>
        <w:autoSpaceDE w:val="0"/>
        <w:autoSpaceDN w:val="0"/>
        <w:spacing w:before="0" w:after="0" w:line="240" w:lineRule="auto"/>
        <w:ind w:left="284" w:hanging="284"/>
        <w:jc w:val="left"/>
        <w:rPr>
          <w:rFonts w:ascii="Arial" w:hAnsi="Arial" w:cs="Arial"/>
        </w:rPr>
      </w:pPr>
      <w:bookmarkStart w:id="24" w:name="_Toc152063790"/>
      <w:r w:rsidRPr="00C21EF1">
        <w:rPr>
          <w:rFonts w:ascii="Arial" w:hAnsi="Arial" w:cs="Arial"/>
        </w:rPr>
        <w:t>Les modalités de sélection</w:t>
      </w:r>
      <w:bookmarkEnd w:id="24"/>
    </w:p>
    <w:p w14:paraId="62B94F53" w14:textId="77777777" w:rsidR="005D15F6" w:rsidRPr="00C21EF1" w:rsidRDefault="005D15F6" w:rsidP="005D15F6">
      <w:pPr>
        <w:pStyle w:val="Paragraphedeliste"/>
        <w:tabs>
          <w:tab w:val="left" w:pos="1561"/>
        </w:tabs>
        <w:spacing w:before="17" w:line="297" w:lineRule="exact"/>
        <w:ind w:left="851" w:right="818"/>
        <w:rPr>
          <w:rFonts w:ascii="Arial" w:hAnsi="Arial" w:cs="Arial"/>
          <w:highlight w:val="yellow"/>
        </w:rPr>
      </w:pPr>
    </w:p>
    <w:p w14:paraId="7A2514D1" w14:textId="77777777" w:rsidR="005D15F6" w:rsidRPr="00C21EF1" w:rsidRDefault="005D15F6" w:rsidP="005D15F6">
      <w:pPr>
        <w:pStyle w:val="Corpsdetexte"/>
        <w:spacing w:before="9"/>
        <w:ind w:right="818"/>
        <w:rPr>
          <w:rFonts w:ascii="Arial" w:hAnsi="Arial" w:cs="Arial"/>
        </w:rPr>
      </w:pPr>
    </w:p>
    <w:p w14:paraId="7B9C84D1"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25" w:name="_Toc152063791"/>
      <w:r w:rsidRPr="00C21EF1">
        <w:rPr>
          <w:rFonts w:ascii="Arial" w:hAnsi="Arial" w:cs="Arial"/>
        </w:rPr>
        <w:t>Recevabilité du dossier de candidature demande de subvention</w:t>
      </w:r>
      <w:bookmarkEnd w:id="25"/>
    </w:p>
    <w:p w14:paraId="23A014E1" w14:textId="77777777" w:rsidR="001404FD" w:rsidRDefault="001404FD" w:rsidP="001404FD">
      <w:pPr>
        <w:pStyle w:val="Corpsdetexte"/>
        <w:spacing w:line="240" w:lineRule="auto"/>
        <w:ind w:right="6"/>
        <w:rPr>
          <w:rFonts w:ascii="Arial" w:hAnsi="Arial" w:cs="Arial"/>
        </w:rPr>
      </w:pPr>
    </w:p>
    <w:p w14:paraId="3EA03F89" w14:textId="67606CD1" w:rsidR="005D15F6" w:rsidRDefault="005D15F6" w:rsidP="001404FD">
      <w:pPr>
        <w:pStyle w:val="Corpsdetexte"/>
        <w:spacing w:line="240" w:lineRule="auto"/>
        <w:ind w:right="6"/>
        <w:rPr>
          <w:rFonts w:ascii="Arial" w:hAnsi="Arial" w:cs="Arial"/>
        </w:rPr>
      </w:pPr>
      <w:r w:rsidRPr="00C21EF1">
        <w:rPr>
          <w:rFonts w:ascii="Arial" w:hAnsi="Arial" w:cs="Arial"/>
        </w:rPr>
        <w:t>Un</w:t>
      </w:r>
      <w:r w:rsidRPr="00C21EF1">
        <w:rPr>
          <w:rFonts w:ascii="Arial" w:hAnsi="Arial" w:cs="Arial"/>
          <w:spacing w:val="-2"/>
        </w:rPr>
        <w:t xml:space="preserve"> </w:t>
      </w:r>
      <w:r w:rsidRPr="00C21EF1">
        <w:rPr>
          <w:rFonts w:ascii="Arial" w:hAnsi="Arial" w:cs="Arial"/>
        </w:rPr>
        <w:t>dossier</w:t>
      </w:r>
      <w:r w:rsidRPr="00C21EF1">
        <w:rPr>
          <w:rFonts w:ascii="Arial" w:hAnsi="Arial" w:cs="Arial"/>
          <w:spacing w:val="-2"/>
        </w:rPr>
        <w:t xml:space="preserve"> </w:t>
      </w:r>
      <w:r w:rsidRPr="00C21EF1">
        <w:rPr>
          <w:rFonts w:ascii="Arial" w:hAnsi="Arial" w:cs="Arial"/>
        </w:rPr>
        <w:t>est</w:t>
      </w:r>
      <w:r w:rsidRPr="00C21EF1">
        <w:rPr>
          <w:rFonts w:ascii="Arial" w:hAnsi="Arial" w:cs="Arial"/>
          <w:spacing w:val="-1"/>
        </w:rPr>
        <w:t xml:space="preserve"> </w:t>
      </w:r>
      <w:r w:rsidRPr="00C21EF1">
        <w:rPr>
          <w:rFonts w:ascii="Arial" w:hAnsi="Arial" w:cs="Arial"/>
        </w:rPr>
        <w:t>jugé</w:t>
      </w:r>
      <w:r w:rsidRPr="00C21EF1">
        <w:rPr>
          <w:rFonts w:ascii="Arial" w:hAnsi="Arial" w:cs="Arial"/>
          <w:spacing w:val="-2"/>
        </w:rPr>
        <w:t xml:space="preserve"> </w:t>
      </w:r>
      <w:r w:rsidRPr="00C21EF1">
        <w:rPr>
          <w:rFonts w:ascii="Arial" w:hAnsi="Arial" w:cs="Arial"/>
        </w:rPr>
        <w:t>recevable s’il</w:t>
      </w:r>
      <w:r w:rsidRPr="00C21EF1">
        <w:rPr>
          <w:rFonts w:ascii="Arial" w:hAnsi="Arial" w:cs="Arial"/>
          <w:spacing w:val="-4"/>
        </w:rPr>
        <w:t xml:space="preserve"> </w:t>
      </w:r>
      <w:r w:rsidRPr="00C21EF1">
        <w:rPr>
          <w:rFonts w:ascii="Arial" w:hAnsi="Arial" w:cs="Arial"/>
        </w:rPr>
        <w:t>remplit</w:t>
      </w:r>
      <w:r w:rsidRPr="00C21EF1">
        <w:rPr>
          <w:rFonts w:ascii="Arial" w:hAnsi="Arial" w:cs="Arial"/>
          <w:spacing w:val="-3"/>
        </w:rPr>
        <w:t xml:space="preserve"> </w:t>
      </w:r>
      <w:r w:rsidRPr="00C21EF1">
        <w:rPr>
          <w:rFonts w:ascii="Arial" w:hAnsi="Arial" w:cs="Arial"/>
        </w:rPr>
        <w:t>les</w:t>
      </w:r>
      <w:r w:rsidRPr="00C21EF1">
        <w:rPr>
          <w:rFonts w:ascii="Arial" w:hAnsi="Arial" w:cs="Arial"/>
          <w:spacing w:val="-2"/>
        </w:rPr>
        <w:t xml:space="preserve"> </w:t>
      </w:r>
      <w:r w:rsidRPr="00C21EF1">
        <w:rPr>
          <w:rFonts w:ascii="Arial" w:hAnsi="Arial" w:cs="Arial"/>
        </w:rPr>
        <w:t>critères</w:t>
      </w:r>
      <w:r w:rsidRPr="00C21EF1">
        <w:rPr>
          <w:rFonts w:ascii="Arial" w:hAnsi="Arial" w:cs="Arial"/>
          <w:spacing w:val="-2"/>
        </w:rPr>
        <w:t xml:space="preserve"> </w:t>
      </w:r>
      <w:r w:rsidRPr="00C21EF1">
        <w:rPr>
          <w:rFonts w:ascii="Arial" w:hAnsi="Arial" w:cs="Arial"/>
          <w:b/>
        </w:rPr>
        <w:t>cumulatifs</w:t>
      </w:r>
      <w:r w:rsidRPr="00C21EF1">
        <w:rPr>
          <w:rFonts w:ascii="Arial" w:hAnsi="Arial" w:cs="Arial"/>
          <w:spacing w:val="-4"/>
        </w:rPr>
        <w:t xml:space="preserve"> </w:t>
      </w:r>
      <w:r w:rsidRPr="00C21EF1">
        <w:rPr>
          <w:rFonts w:ascii="Arial" w:hAnsi="Arial" w:cs="Arial"/>
        </w:rPr>
        <w:t>suivants</w:t>
      </w:r>
      <w:r w:rsidRPr="00C21EF1">
        <w:rPr>
          <w:rFonts w:ascii="Arial" w:hAnsi="Arial" w:cs="Arial"/>
          <w:spacing w:val="-3"/>
        </w:rPr>
        <w:t xml:space="preserve"> </w:t>
      </w:r>
      <w:r w:rsidRPr="00C21EF1">
        <w:rPr>
          <w:rFonts w:ascii="Arial" w:hAnsi="Arial" w:cs="Arial"/>
        </w:rPr>
        <w:t>:</w:t>
      </w:r>
    </w:p>
    <w:p w14:paraId="793B7E64" w14:textId="77777777" w:rsidR="001404FD" w:rsidRDefault="001404FD" w:rsidP="001404FD">
      <w:pPr>
        <w:pStyle w:val="Corpsdetexte"/>
        <w:spacing w:line="240" w:lineRule="auto"/>
        <w:ind w:right="6"/>
        <w:rPr>
          <w:rFonts w:ascii="Arial" w:hAnsi="Arial" w:cs="Arial"/>
        </w:rPr>
      </w:pPr>
    </w:p>
    <w:p w14:paraId="24B23D1E" w14:textId="77777777" w:rsidR="005D15F6" w:rsidRPr="00C21EF1" w:rsidRDefault="005D15F6" w:rsidP="001404FD">
      <w:pPr>
        <w:pStyle w:val="Paragraphedeliste"/>
        <w:widowControl w:val="0"/>
        <w:numPr>
          <w:ilvl w:val="0"/>
          <w:numId w:val="54"/>
        </w:numPr>
        <w:tabs>
          <w:tab w:val="left" w:pos="993"/>
        </w:tabs>
        <w:autoSpaceDE w:val="0"/>
        <w:autoSpaceDN w:val="0"/>
        <w:spacing w:line="240" w:lineRule="auto"/>
        <w:ind w:left="993" w:right="3" w:hanging="437"/>
        <w:contextualSpacing w:val="0"/>
        <w:rPr>
          <w:rFonts w:ascii="Arial" w:hAnsi="Arial" w:cs="Arial"/>
        </w:rPr>
      </w:pPr>
      <w:proofErr w:type="gramStart"/>
      <w:r w:rsidRPr="00C21EF1">
        <w:rPr>
          <w:rFonts w:ascii="Arial" w:hAnsi="Arial" w:cs="Arial"/>
        </w:rPr>
        <w:t>avoir</w:t>
      </w:r>
      <w:proofErr w:type="gramEnd"/>
      <w:r w:rsidRPr="00C21EF1">
        <w:rPr>
          <w:rFonts w:ascii="Arial" w:hAnsi="Arial" w:cs="Arial"/>
          <w:spacing w:val="1"/>
        </w:rPr>
        <w:t xml:space="preserve"> </w:t>
      </w:r>
      <w:r w:rsidRPr="00C21EF1">
        <w:rPr>
          <w:rFonts w:ascii="Arial" w:hAnsi="Arial" w:cs="Arial"/>
        </w:rPr>
        <w:t>été transmis dans les</w:t>
      </w:r>
      <w:r w:rsidRPr="00C21EF1">
        <w:rPr>
          <w:rFonts w:ascii="Arial" w:hAnsi="Arial" w:cs="Arial"/>
          <w:spacing w:val="1"/>
        </w:rPr>
        <w:t xml:space="preserve"> </w:t>
      </w:r>
      <w:r w:rsidRPr="00C21EF1">
        <w:rPr>
          <w:rFonts w:ascii="Arial" w:hAnsi="Arial" w:cs="Arial"/>
        </w:rPr>
        <w:t>délais</w:t>
      </w:r>
      <w:r w:rsidRPr="00C21EF1">
        <w:rPr>
          <w:rFonts w:ascii="Arial" w:hAnsi="Arial" w:cs="Arial"/>
          <w:spacing w:val="1"/>
        </w:rPr>
        <w:t xml:space="preserve"> </w:t>
      </w:r>
      <w:r w:rsidRPr="00C21EF1">
        <w:rPr>
          <w:rFonts w:ascii="Arial" w:hAnsi="Arial" w:cs="Arial"/>
        </w:rPr>
        <w:t>mentionnés dans</w:t>
      </w:r>
      <w:r w:rsidRPr="00C21EF1">
        <w:rPr>
          <w:rFonts w:ascii="Arial" w:hAnsi="Arial" w:cs="Arial"/>
          <w:spacing w:val="1"/>
        </w:rPr>
        <w:t xml:space="preserve"> </w:t>
      </w:r>
      <w:r w:rsidRPr="00C21EF1">
        <w:rPr>
          <w:rFonts w:ascii="Arial" w:hAnsi="Arial" w:cs="Arial"/>
        </w:rPr>
        <w:t>le</w:t>
      </w:r>
      <w:r w:rsidRPr="00C21EF1">
        <w:rPr>
          <w:rFonts w:ascii="Arial" w:hAnsi="Arial" w:cs="Arial"/>
          <w:spacing w:val="1"/>
        </w:rPr>
        <w:t xml:space="preserve"> </w:t>
      </w:r>
      <w:r w:rsidRPr="00C21EF1">
        <w:rPr>
          <w:rFonts w:ascii="Arial" w:hAnsi="Arial" w:cs="Arial"/>
        </w:rPr>
        <w:t>calendrier prévu de</w:t>
      </w:r>
      <w:r w:rsidRPr="00C21EF1">
        <w:rPr>
          <w:rFonts w:ascii="Arial" w:hAnsi="Arial" w:cs="Arial"/>
          <w:spacing w:val="1"/>
        </w:rPr>
        <w:t xml:space="preserve"> </w:t>
      </w:r>
      <w:r w:rsidRPr="00C21EF1">
        <w:rPr>
          <w:rFonts w:ascii="Arial" w:hAnsi="Arial" w:cs="Arial"/>
        </w:rPr>
        <w:t>l’appel à projets ;</w:t>
      </w:r>
    </w:p>
    <w:p w14:paraId="64DF7346" w14:textId="77777777" w:rsidR="005D15F6" w:rsidRPr="00C21EF1" w:rsidRDefault="005D15F6" w:rsidP="001404FD">
      <w:pPr>
        <w:pStyle w:val="Paragraphedeliste"/>
        <w:widowControl w:val="0"/>
        <w:numPr>
          <w:ilvl w:val="0"/>
          <w:numId w:val="54"/>
        </w:numPr>
        <w:tabs>
          <w:tab w:val="left" w:pos="993"/>
        </w:tabs>
        <w:autoSpaceDE w:val="0"/>
        <w:autoSpaceDN w:val="0"/>
        <w:spacing w:line="240" w:lineRule="auto"/>
        <w:ind w:left="993" w:right="3" w:hanging="426"/>
        <w:contextualSpacing w:val="0"/>
        <w:rPr>
          <w:rFonts w:ascii="Arial" w:hAnsi="Arial" w:cs="Arial"/>
        </w:rPr>
      </w:pPr>
      <w:proofErr w:type="gramStart"/>
      <w:r w:rsidRPr="00C21EF1">
        <w:rPr>
          <w:rFonts w:ascii="Arial" w:hAnsi="Arial" w:cs="Arial"/>
        </w:rPr>
        <w:t>être</w:t>
      </w:r>
      <w:proofErr w:type="gramEnd"/>
      <w:r w:rsidRPr="00C21EF1">
        <w:rPr>
          <w:rFonts w:ascii="Arial" w:hAnsi="Arial" w:cs="Arial"/>
          <w:spacing w:val="-2"/>
        </w:rPr>
        <w:t xml:space="preserve"> </w:t>
      </w:r>
      <w:r w:rsidRPr="00C21EF1">
        <w:rPr>
          <w:rFonts w:ascii="Arial" w:hAnsi="Arial" w:cs="Arial"/>
        </w:rPr>
        <w:t>accompagné par</w:t>
      </w:r>
      <w:r w:rsidRPr="00C21EF1">
        <w:rPr>
          <w:rFonts w:ascii="Arial" w:hAnsi="Arial" w:cs="Arial"/>
          <w:spacing w:val="1"/>
        </w:rPr>
        <w:t xml:space="preserve"> </w:t>
      </w:r>
      <w:r w:rsidRPr="00C21EF1">
        <w:rPr>
          <w:rFonts w:ascii="Arial" w:hAnsi="Arial" w:cs="Arial"/>
        </w:rPr>
        <w:t>la</w:t>
      </w:r>
      <w:r w:rsidRPr="00C21EF1">
        <w:rPr>
          <w:rFonts w:ascii="Arial" w:hAnsi="Arial" w:cs="Arial"/>
          <w:spacing w:val="-1"/>
        </w:rPr>
        <w:t xml:space="preserve"> </w:t>
      </w:r>
      <w:r w:rsidRPr="00C21EF1">
        <w:rPr>
          <w:rFonts w:ascii="Arial" w:hAnsi="Arial" w:cs="Arial"/>
        </w:rPr>
        <w:t>déclaration sur</w:t>
      </w:r>
      <w:r w:rsidRPr="00C21EF1">
        <w:rPr>
          <w:rFonts w:ascii="Arial" w:hAnsi="Arial" w:cs="Arial"/>
          <w:spacing w:val="-4"/>
        </w:rPr>
        <w:t xml:space="preserve"> </w:t>
      </w:r>
      <w:r w:rsidRPr="00C21EF1">
        <w:rPr>
          <w:rFonts w:ascii="Arial" w:hAnsi="Arial" w:cs="Arial"/>
        </w:rPr>
        <w:t>l’honneur</w:t>
      </w:r>
      <w:r w:rsidRPr="00C21EF1">
        <w:rPr>
          <w:rFonts w:ascii="Arial" w:hAnsi="Arial" w:cs="Arial"/>
          <w:spacing w:val="-3"/>
        </w:rPr>
        <w:t xml:space="preserve"> </w:t>
      </w:r>
      <w:r w:rsidRPr="00C21EF1">
        <w:rPr>
          <w:rFonts w:ascii="Arial" w:hAnsi="Arial" w:cs="Arial"/>
        </w:rPr>
        <w:t>du</w:t>
      </w:r>
      <w:r w:rsidRPr="00C21EF1">
        <w:rPr>
          <w:rFonts w:ascii="Arial" w:hAnsi="Arial" w:cs="Arial"/>
          <w:spacing w:val="-3"/>
        </w:rPr>
        <w:t xml:space="preserve"> </w:t>
      </w:r>
      <w:r w:rsidRPr="00C21EF1">
        <w:rPr>
          <w:rFonts w:ascii="Arial" w:hAnsi="Arial" w:cs="Arial"/>
        </w:rPr>
        <w:t>bénéficiaire</w:t>
      </w:r>
      <w:r w:rsidRPr="00C21EF1">
        <w:rPr>
          <w:rFonts w:ascii="Arial" w:hAnsi="Arial" w:cs="Arial"/>
          <w:spacing w:val="-2"/>
        </w:rPr>
        <w:t xml:space="preserve"> </w:t>
      </w:r>
      <w:r w:rsidRPr="00C21EF1">
        <w:rPr>
          <w:rFonts w:ascii="Arial" w:hAnsi="Arial" w:cs="Arial"/>
        </w:rPr>
        <w:t>datée,</w:t>
      </w:r>
      <w:r w:rsidRPr="00C21EF1">
        <w:rPr>
          <w:rFonts w:ascii="Arial" w:hAnsi="Arial" w:cs="Arial"/>
          <w:spacing w:val="-2"/>
        </w:rPr>
        <w:t xml:space="preserve"> </w:t>
      </w:r>
      <w:r w:rsidRPr="00C21EF1">
        <w:rPr>
          <w:rFonts w:ascii="Arial" w:hAnsi="Arial" w:cs="Arial"/>
        </w:rPr>
        <w:t xml:space="preserve">signée et cachetée </w:t>
      </w:r>
    </w:p>
    <w:p w14:paraId="6B563A4A" w14:textId="77777777" w:rsidR="005D15F6" w:rsidRPr="00C21EF1" w:rsidRDefault="005D15F6" w:rsidP="005D15F6">
      <w:pPr>
        <w:pStyle w:val="Corpsdetexte"/>
        <w:spacing w:before="4"/>
        <w:ind w:right="818"/>
        <w:rPr>
          <w:rFonts w:ascii="Arial" w:hAnsi="Arial" w:cs="Arial"/>
        </w:rPr>
      </w:pPr>
    </w:p>
    <w:p w14:paraId="118FAC29" w14:textId="02658CBB" w:rsidR="005D15F6" w:rsidRPr="0036012C" w:rsidRDefault="005D15F6" w:rsidP="0036012C">
      <w:pPr>
        <w:pStyle w:val="Corpsdetexte"/>
        <w:spacing w:line="256" w:lineRule="auto"/>
        <w:ind w:right="3"/>
        <w:rPr>
          <w:rFonts w:ascii="Arial" w:hAnsi="Arial" w:cs="Arial"/>
        </w:rPr>
      </w:pPr>
      <w:r w:rsidRPr="00C21EF1">
        <w:rPr>
          <w:rFonts w:ascii="Arial" w:hAnsi="Arial" w:cs="Arial"/>
        </w:rPr>
        <w:t>Les dossiers irrecevables seront écartés du processus de sélection (</w:t>
      </w:r>
      <w:proofErr w:type="spellStart"/>
      <w:r w:rsidRPr="00C21EF1">
        <w:rPr>
          <w:rFonts w:ascii="Arial" w:hAnsi="Arial" w:cs="Arial"/>
        </w:rPr>
        <w:t>Cf</w:t>
      </w:r>
      <w:proofErr w:type="spellEnd"/>
      <w:r w:rsidRPr="00C21EF1">
        <w:rPr>
          <w:rFonts w:ascii="Arial" w:hAnsi="Arial" w:cs="Arial"/>
        </w:rPr>
        <w:t xml:space="preserve"> catégorie 1 de la grille de sélection) et ne seront donc pas instruits. Les porteurs de projets sont tenus informés de leur rejet ainsi que le comité régional de p</w:t>
      </w:r>
      <w:r w:rsidR="0036012C">
        <w:rPr>
          <w:rFonts w:ascii="Arial" w:hAnsi="Arial" w:cs="Arial"/>
        </w:rPr>
        <w:t>rogrammation.</w:t>
      </w:r>
    </w:p>
    <w:p w14:paraId="575CF5A0" w14:textId="44A876E1" w:rsidR="00C21EF1" w:rsidRPr="00C21EF1" w:rsidRDefault="00C21EF1" w:rsidP="005D15F6">
      <w:pPr>
        <w:pStyle w:val="Corpsdetexte"/>
        <w:tabs>
          <w:tab w:val="left" w:pos="8789"/>
        </w:tabs>
        <w:spacing w:line="256" w:lineRule="auto"/>
        <w:ind w:right="3"/>
        <w:rPr>
          <w:rFonts w:ascii="Arial" w:hAnsi="Arial" w:cs="Arial"/>
          <w:color w:val="00B050"/>
        </w:rPr>
      </w:pPr>
    </w:p>
    <w:p w14:paraId="579C65E4" w14:textId="77777777" w:rsidR="005D15F6" w:rsidRPr="00C21EF1" w:rsidRDefault="005D15F6" w:rsidP="005D15F6">
      <w:pPr>
        <w:pStyle w:val="Corpsdetexte"/>
        <w:tabs>
          <w:tab w:val="left" w:pos="8789"/>
        </w:tabs>
        <w:spacing w:line="256" w:lineRule="auto"/>
        <w:ind w:right="3"/>
        <w:rPr>
          <w:rFonts w:ascii="Arial" w:hAnsi="Arial" w:cs="Arial"/>
        </w:rPr>
      </w:pPr>
      <w:r w:rsidRPr="00C21EF1">
        <w:rPr>
          <w:rFonts w:ascii="Arial" w:hAnsi="Arial" w:cs="Arial"/>
        </w:rPr>
        <w:t>Le service instructeur examine la conformité de la demande de subvention européenne à l’ensemble des critères d’éligibilité fixés dans le présent appel à projets. Le constat du non-respect d’un de ces critères d’éligibilité (</w:t>
      </w:r>
      <w:proofErr w:type="spellStart"/>
      <w:r w:rsidRPr="00C21EF1">
        <w:rPr>
          <w:rFonts w:ascii="Arial" w:hAnsi="Arial" w:cs="Arial"/>
        </w:rPr>
        <w:t>cf</w:t>
      </w:r>
      <w:proofErr w:type="spellEnd"/>
      <w:r w:rsidRPr="00C21EF1">
        <w:rPr>
          <w:rFonts w:ascii="Arial" w:hAnsi="Arial" w:cs="Arial"/>
        </w:rPr>
        <w:t xml:space="preserve"> catégorie 2 de la grille de sélection) entraîne l’arrêt de l’instruction et donne lieu à un avis défavorable motivé.</w:t>
      </w:r>
    </w:p>
    <w:p w14:paraId="25FDC6C1" w14:textId="77777777" w:rsidR="005D15F6" w:rsidRPr="00C21EF1" w:rsidRDefault="005D15F6" w:rsidP="005D15F6">
      <w:pPr>
        <w:pStyle w:val="Corpsdetexte"/>
        <w:tabs>
          <w:tab w:val="left" w:pos="8789"/>
        </w:tabs>
        <w:spacing w:line="256" w:lineRule="auto"/>
        <w:ind w:right="3"/>
        <w:rPr>
          <w:rFonts w:ascii="Arial" w:hAnsi="Arial" w:cs="Arial"/>
        </w:rPr>
      </w:pPr>
    </w:p>
    <w:p w14:paraId="13BE954F" w14:textId="72EFB760" w:rsidR="005D15F6" w:rsidRDefault="005D15F6" w:rsidP="005D15F6">
      <w:pPr>
        <w:pStyle w:val="Corpsdetexte"/>
        <w:tabs>
          <w:tab w:val="left" w:pos="8789"/>
        </w:tabs>
        <w:spacing w:line="256" w:lineRule="auto"/>
        <w:ind w:right="3"/>
        <w:rPr>
          <w:rFonts w:ascii="Arial" w:hAnsi="Arial" w:cs="Arial"/>
        </w:rPr>
      </w:pPr>
      <w:r w:rsidRPr="00C21EF1">
        <w:rPr>
          <w:rFonts w:ascii="Arial" w:hAnsi="Arial" w:cs="Arial"/>
        </w:rPr>
        <w:t>Les dossiers répondant aux critères d’éligibilité font ensuite l’objet de l’évaluation du projet au regard des critères de sélection (</w:t>
      </w:r>
      <w:proofErr w:type="spellStart"/>
      <w:r w:rsidRPr="00C21EF1">
        <w:rPr>
          <w:rFonts w:ascii="Arial" w:hAnsi="Arial" w:cs="Arial"/>
        </w:rPr>
        <w:t>cf</w:t>
      </w:r>
      <w:proofErr w:type="spellEnd"/>
      <w:r w:rsidRPr="00C21EF1">
        <w:rPr>
          <w:rFonts w:ascii="Arial" w:hAnsi="Arial" w:cs="Arial"/>
        </w:rPr>
        <w:t xml:space="preserve"> catégories 3 et 4 de la grille de sélection). </w:t>
      </w:r>
    </w:p>
    <w:p w14:paraId="715ACFFD" w14:textId="77777777" w:rsidR="00CD4EA6" w:rsidRPr="00C21EF1" w:rsidRDefault="00CD4EA6" w:rsidP="005D15F6">
      <w:pPr>
        <w:pStyle w:val="Corpsdetexte"/>
        <w:tabs>
          <w:tab w:val="left" w:pos="8789"/>
        </w:tabs>
        <w:spacing w:line="256" w:lineRule="auto"/>
        <w:ind w:right="3"/>
        <w:rPr>
          <w:rFonts w:ascii="Arial" w:hAnsi="Arial" w:cs="Arial"/>
        </w:rPr>
      </w:pPr>
    </w:p>
    <w:p w14:paraId="79F7CE2B" w14:textId="32B44427" w:rsidR="005D15F6" w:rsidRPr="00C21EF1" w:rsidRDefault="005D15F6" w:rsidP="00C21EF1">
      <w:pPr>
        <w:pStyle w:val="Corpsdetexte"/>
        <w:spacing w:before="4"/>
        <w:ind w:right="818"/>
        <w:rPr>
          <w:rFonts w:ascii="Arial" w:hAnsi="Arial" w:cs="Arial"/>
        </w:rPr>
      </w:pPr>
    </w:p>
    <w:p w14:paraId="32AD3C6F"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26" w:name="_Toc152063792"/>
      <w:r w:rsidRPr="00C21EF1">
        <w:rPr>
          <w:rFonts w:ascii="Arial" w:hAnsi="Arial" w:cs="Arial"/>
        </w:rPr>
        <w:t>Instruction</w:t>
      </w:r>
      <w:bookmarkEnd w:id="26"/>
    </w:p>
    <w:p w14:paraId="0C9E40C8" w14:textId="77777777" w:rsidR="00CD4EA6" w:rsidRDefault="00CD4EA6" w:rsidP="00CD4EA6">
      <w:pPr>
        <w:pStyle w:val="Corpsdetexte"/>
        <w:spacing w:line="240" w:lineRule="auto"/>
        <w:ind w:right="6"/>
        <w:rPr>
          <w:rFonts w:ascii="Arial" w:hAnsi="Arial" w:cs="Arial"/>
        </w:rPr>
      </w:pPr>
    </w:p>
    <w:p w14:paraId="3AF44F0F" w14:textId="2E891D73" w:rsidR="005D15F6" w:rsidRDefault="005D15F6" w:rsidP="00CD4EA6">
      <w:pPr>
        <w:pStyle w:val="Corpsdetexte"/>
        <w:spacing w:line="240" w:lineRule="auto"/>
        <w:ind w:right="6"/>
        <w:rPr>
          <w:rFonts w:ascii="Arial" w:hAnsi="Arial" w:cs="Arial"/>
          <w:color w:val="FF0000"/>
        </w:rPr>
      </w:pPr>
      <w:r w:rsidRPr="00CD4EA6">
        <w:rPr>
          <w:rFonts w:ascii="Arial" w:hAnsi="Arial" w:cs="Arial"/>
        </w:rPr>
        <w:t>Les dossiers recevables et éligibles ayant obtenu la meilleure note seront instruits en fonction de l’</w:t>
      </w:r>
      <w:r w:rsidR="0036012C" w:rsidRPr="00CD4EA6">
        <w:rPr>
          <w:rFonts w:ascii="Arial" w:hAnsi="Arial" w:cs="Arial"/>
        </w:rPr>
        <w:t>enveloppe financière disponible</w:t>
      </w:r>
      <w:r w:rsidR="0036012C" w:rsidRPr="0036012C">
        <w:rPr>
          <w:rFonts w:ascii="Arial" w:hAnsi="Arial" w:cs="Arial"/>
          <w:color w:val="FF0000"/>
        </w:rPr>
        <w:t>.</w:t>
      </w:r>
    </w:p>
    <w:p w14:paraId="5D3B807E" w14:textId="797995F6" w:rsidR="00CD4EA6" w:rsidRDefault="00CD4EA6" w:rsidP="00CD4EA6">
      <w:pPr>
        <w:pStyle w:val="Corpsdetexte"/>
        <w:spacing w:line="240" w:lineRule="auto"/>
        <w:ind w:right="6"/>
        <w:rPr>
          <w:rFonts w:ascii="Arial" w:hAnsi="Arial" w:cs="Arial"/>
          <w:color w:val="FF0000"/>
        </w:rPr>
      </w:pPr>
    </w:p>
    <w:p w14:paraId="487B0610" w14:textId="13434B10" w:rsidR="00CD4EA6" w:rsidRDefault="00CD4EA6" w:rsidP="00CD4EA6">
      <w:pPr>
        <w:pStyle w:val="Corpsdetexte"/>
        <w:spacing w:line="240" w:lineRule="auto"/>
        <w:ind w:right="6"/>
        <w:rPr>
          <w:rFonts w:ascii="Arial" w:hAnsi="Arial" w:cs="Arial"/>
          <w:color w:val="FF0000"/>
        </w:rPr>
      </w:pPr>
    </w:p>
    <w:p w14:paraId="17A36FF8" w14:textId="1D8B5954" w:rsidR="00CD4EA6" w:rsidRDefault="00CD4EA6" w:rsidP="00CD4EA6">
      <w:pPr>
        <w:pStyle w:val="Corpsdetexte"/>
        <w:spacing w:line="240" w:lineRule="auto"/>
        <w:ind w:right="6"/>
        <w:rPr>
          <w:rFonts w:ascii="Arial" w:hAnsi="Arial" w:cs="Arial"/>
          <w:color w:val="FF0000"/>
        </w:rPr>
      </w:pPr>
    </w:p>
    <w:p w14:paraId="05EEB0AE" w14:textId="1A362D0B" w:rsidR="00CD4EA6" w:rsidRDefault="00CD4EA6" w:rsidP="00CD4EA6">
      <w:pPr>
        <w:pStyle w:val="Corpsdetexte"/>
        <w:spacing w:line="240" w:lineRule="auto"/>
        <w:ind w:right="6"/>
        <w:rPr>
          <w:rFonts w:ascii="Arial" w:hAnsi="Arial" w:cs="Arial"/>
          <w:color w:val="FF0000"/>
        </w:rPr>
      </w:pPr>
    </w:p>
    <w:p w14:paraId="2B6ACC2C" w14:textId="4757FE09" w:rsidR="00CD4EA6" w:rsidRDefault="00CD4EA6" w:rsidP="00CD4EA6">
      <w:pPr>
        <w:pStyle w:val="Corpsdetexte"/>
        <w:spacing w:line="240" w:lineRule="auto"/>
        <w:ind w:right="6"/>
        <w:rPr>
          <w:rFonts w:ascii="Arial" w:hAnsi="Arial" w:cs="Arial"/>
          <w:color w:val="FF0000"/>
        </w:rPr>
      </w:pPr>
    </w:p>
    <w:p w14:paraId="15B98A7F" w14:textId="764CABA8" w:rsidR="00CD4EA6" w:rsidRDefault="00CD4EA6" w:rsidP="00CD4EA6">
      <w:pPr>
        <w:pStyle w:val="Corpsdetexte"/>
        <w:spacing w:line="240" w:lineRule="auto"/>
        <w:ind w:right="6"/>
        <w:rPr>
          <w:rFonts w:ascii="Arial" w:hAnsi="Arial" w:cs="Arial"/>
          <w:color w:val="FF0000"/>
        </w:rPr>
      </w:pPr>
    </w:p>
    <w:p w14:paraId="76623B99" w14:textId="396AD3F2" w:rsidR="00CD4EA6" w:rsidRDefault="00CD4EA6" w:rsidP="00CD4EA6">
      <w:pPr>
        <w:pStyle w:val="Corpsdetexte"/>
        <w:spacing w:line="240" w:lineRule="auto"/>
        <w:ind w:right="6"/>
        <w:rPr>
          <w:rFonts w:ascii="Arial" w:hAnsi="Arial" w:cs="Arial"/>
          <w:color w:val="FF0000"/>
        </w:rPr>
      </w:pPr>
    </w:p>
    <w:p w14:paraId="5251C73A" w14:textId="558CA2FE" w:rsidR="00CD4EA6" w:rsidRDefault="00CD4EA6" w:rsidP="00CD4EA6">
      <w:pPr>
        <w:pStyle w:val="Corpsdetexte"/>
        <w:spacing w:line="240" w:lineRule="auto"/>
        <w:ind w:right="6"/>
        <w:rPr>
          <w:rFonts w:ascii="Arial" w:hAnsi="Arial" w:cs="Arial"/>
          <w:color w:val="FF0000"/>
        </w:rPr>
      </w:pPr>
    </w:p>
    <w:p w14:paraId="0F55CA1C" w14:textId="6D9F141B" w:rsidR="00CD4EA6" w:rsidRDefault="00CD4EA6" w:rsidP="00CD4EA6">
      <w:pPr>
        <w:pStyle w:val="Corpsdetexte"/>
        <w:spacing w:line="240" w:lineRule="auto"/>
        <w:ind w:right="6"/>
        <w:rPr>
          <w:rFonts w:ascii="Arial" w:hAnsi="Arial" w:cs="Arial"/>
          <w:color w:val="FF0000"/>
        </w:rPr>
      </w:pPr>
    </w:p>
    <w:p w14:paraId="0AD342C1" w14:textId="063EB408" w:rsidR="00CD4EA6" w:rsidRDefault="00CD4EA6" w:rsidP="00CD4EA6">
      <w:pPr>
        <w:pStyle w:val="Corpsdetexte"/>
        <w:spacing w:line="240" w:lineRule="auto"/>
        <w:ind w:right="6"/>
        <w:rPr>
          <w:rFonts w:ascii="Arial" w:hAnsi="Arial" w:cs="Arial"/>
          <w:color w:val="FF0000"/>
        </w:rPr>
      </w:pPr>
    </w:p>
    <w:p w14:paraId="2E8D4C2F" w14:textId="77777777" w:rsidR="00CD4EA6" w:rsidRPr="0036012C" w:rsidRDefault="00CD4EA6" w:rsidP="00CD4EA6">
      <w:pPr>
        <w:pStyle w:val="Corpsdetexte"/>
        <w:spacing w:line="240" w:lineRule="auto"/>
        <w:ind w:right="6"/>
        <w:rPr>
          <w:rFonts w:ascii="Arial" w:hAnsi="Arial" w:cs="Arial"/>
          <w:color w:val="FF0000"/>
        </w:rPr>
      </w:pPr>
    </w:p>
    <w:p w14:paraId="4989B908" w14:textId="77777777" w:rsidR="005D15F6" w:rsidRPr="00C21EF1" w:rsidRDefault="005D15F6" w:rsidP="005D15F6">
      <w:pPr>
        <w:pStyle w:val="Corpsdetexte"/>
        <w:spacing w:before="121" w:line="276" w:lineRule="auto"/>
        <w:ind w:right="3"/>
        <w:rPr>
          <w:rFonts w:ascii="Arial" w:hAnsi="Arial" w:cs="Arial"/>
        </w:rPr>
      </w:pPr>
      <w:r w:rsidRPr="00C21EF1">
        <w:rPr>
          <w:rFonts w:ascii="Arial" w:hAnsi="Arial" w:cs="Arial"/>
        </w:rPr>
        <w:t>Les services instructeurs procèdent à l’instruction des dossiers présélectionnés sur la base d’un rapport</w:t>
      </w:r>
      <w:r w:rsidRPr="00C21EF1">
        <w:rPr>
          <w:rFonts w:ascii="Arial" w:hAnsi="Arial" w:cs="Arial"/>
          <w:spacing w:val="1"/>
        </w:rPr>
        <w:t xml:space="preserve"> </w:t>
      </w:r>
      <w:r w:rsidRPr="00C21EF1">
        <w:rPr>
          <w:rFonts w:ascii="Arial" w:hAnsi="Arial" w:cs="Arial"/>
        </w:rPr>
        <w:t>d’instruction type. Tout au long du processus, l’instructeur peut demander au porteur de</w:t>
      </w:r>
      <w:r w:rsidRPr="00C21EF1">
        <w:rPr>
          <w:rFonts w:ascii="Arial" w:hAnsi="Arial" w:cs="Arial"/>
          <w:spacing w:val="1"/>
        </w:rPr>
        <w:t xml:space="preserve"> </w:t>
      </w:r>
      <w:r w:rsidRPr="00C21EF1">
        <w:rPr>
          <w:rFonts w:ascii="Arial" w:hAnsi="Arial" w:cs="Arial"/>
        </w:rPr>
        <w:t>projets</w:t>
      </w:r>
      <w:r w:rsidRPr="00C21EF1">
        <w:rPr>
          <w:rFonts w:ascii="Arial" w:hAnsi="Arial" w:cs="Arial"/>
          <w:spacing w:val="-1"/>
        </w:rPr>
        <w:t xml:space="preserve"> </w:t>
      </w:r>
      <w:r w:rsidRPr="00C21EF1">
        <w:rPr>
          <w:rFonts w:ascii="Arial" w:hAnsi="Arial" w:cs="Arial"/>
        </w:rPr>
        <w:t>les</w:t>
      </w:r>
      <w:r w:rsidRPr="00C21EF1">
        <w:rPr>
          <w:rFonts w:ascii="Arial" w:hAnsi="Arial" w:cs="Arial"/>
          <w:spacing w:val="-2"/>
        </w:rPr>
        <w:t xml:space="preserve"> </w:t>
      </w:r>
      <w:r w:rsidRPr="00C21EF1">
        <w:rPr>
          <w:rFonts w:ascii="Arial" w:hAnsi="Arial" w:cs="Arial"/>
        </w:rPr>
        <w:t>pièces complémentaires</w:t>
      </w:r>
      <w:r w:rsidRPr="00C21EF1">
        <w:rPr>
          <w:rFonts w:ascii="Arial" w:hAnsi="Arial" w:cs="Arial"/>
          <w:spacing w:val="-2"/>
        </w:rPr>
        <w:t xml:space="preserve"> </w:t>
      </w:r>
      <w:r w:rsidRPr="00C21EF1">
        <w:rPr>
          <w:rFonts w:ascii="Arial" w:hAnsi="Arial" w:cs="Arial"/>
        </w:rPr>
        <w:t>qu’il</w:t>
      </w:r>
      <w:r w:rsidRPr="00C21EF1">
        <w:rPr>
          <w:rFonts w:ascii="Arial" w:hAnsi="Arial" w:cs="Arial"/>
          <w:spacing w:val="-3"/>
        </w:rPr>
        <w:t xml:space="preserve"> </w:t>
      </w:r>
      <w:r w:rsidRPr="00C21EF1">
        <w:rPr>
          <w:rFonts w:ascii="Arial" w:hAnsi="Arial" w:cs="Arial"/>
        </w:rPr>
        <w:t>juge</w:t>
      </w:r>
      <w:r w:rsidRPr="00C21EF1">
        <w:rPr>
          <w:rFonts w:ascii="Arial" w:hAnsi="Arial" w:cs="Arial"/>
          <w:spacing w:val="-2"/>
        </w:rPr>
        <w:t xml:space="preserve"> </w:t>
      </w:r>
      <w:r w:rsidRPr="00C21EF1">
        <w:rPr>
          <w:rFonts w:ascii="Arial" w:hAnsi="Arial" w:cs="Arial"/>
        </w:rPr>
        <w:t>nécessaire.</w:t>
      </w:r>
    </w:p>
    <w:p w14:paraId="438C45CB" w14:textId="77777777" w:rsidR="005D15F6" w:rsidRPr="00C21EF1" w:rsidRDefault="005D15F6" w:rsidP="005D15F6">
      <w:pPr>
        <w:pStyle w:val="Corpsdetexte"/>
        <w:spacing w:before="6"/>
        <w:ind w:right="3"/>
        <w:rPr>
          <w:rFonts w:ascii="Arial" w:hAnsi="Arial" w:cs="Arial"/>
        </w:rPr>
      </w:pPr>
    </w:p>
    <w:p w14:paraId="775E4712" w14:textId="22620148" w:rsidR="005D15F6" w:rsidRPr="00C21EF1" w:rsidRDefault="005D15F6" w:rsidP="005D15F6">
      <w:pPr>
        <w:pStyle w:val="Paragraphedeliste"/>
        <w:tabs>
          <w:tab w:val="left" w:pos="1549"/>
        </w:tabs>
        <w:spacing w:before="43" w:line="266" w:lineRule="exact"/>
        <w:ind w:left="0" w:right="3"/>
        <w:rPr>
          <w:rFonts w:ascii="Arial" w:hAnsi="Arial" w:cs="Arial"/>
        </w:rPr>
      </w:pPr>
      <w:r w:rsidRPr="00C21EF1">
        <w:rPr>
          <w:rFonts w:ascii="Arial" w:hAnsi="Arial" w:cs="Arial"/>
        </w:rPr>
        <w:t xml:space="preserve">La sélection de l’opération dans le cadre de l’appel à projets ne signifie pas une programmation favorable automatique. Le plan de financement et le respect des obligations européennes (marchés publics, aides d’Etat…) seront analysés pendant la phase de l’instruction. </w:t>
      </w:r>
    </w:p>
    <w:p w14:paraId="76D984EE" w14:textId="3709FC3E" w:rsidR="005D15F6" w:rsidRDefault="005D15F6" w:rsidP="005D15F6">
      <w:pPr>
        <w:pStyle w:val="Paragraphedeliste"/>
        <w:tabs>
          <w:tab w:val="left" w:pos="1549"/>
        </w:tabs>
        <w:spacing w:before="43" w:line="266" w:lineRule="exact"/>
        <w:ind w:left="0" w:right="3"/>
        <w:rPr>
          <w:rFonts w:ascii="Arial" w:hAnsi="Arial" w:cs="Arial"/>
        </w:rPr>
      </w:pPr>
    </w:p>
    <w:p w14:paraId="151E9FA8" w14:textId="77777777" w:rsidR="00CD4EA6" w:rsidRPr="00C21EF1" w:rsidRDefault="00CD4EA6" w:rsidP="005D15F6">
      <w:pPr>
        <w:pStyle w:val="Paragraphedeliste"/>
        <w:tabs>
          <w:tab w:val="left" w:pos="1549"/>
        </w:tabs>
        <w:spacing w:before="43" w:line="266" w:lineRule="exact"/>
        <w:ind w:left="0" w:right="3"/>
        <w:rPr>
          <w:rFonts w:ascii="Arial" w:hAnsi="Arial" w:cs="Arial"/>
        </w:rPr>
      </w:pPr>
    </w:p>
    <w:p w14:paraId="11CDA75C"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ind w:right="960"/>
        <w:jc w:val="left"/>
        <w:rPr>
          <w:rFonts w:ascii="Arial" w:hAnsi="Arial" w:cs="Arial"/>
        </w:rPr>
      </w:pPr>
      <w:bookmarkStart w:id="27" w:name="_Toc152063793"/>
      <w:r w:rsidRPr="00C21EF1">
        <w:rPr>
          <w:rFonts w:ascii="Arial" w:hAnsi="Arial" w:cs="Arial"/>
        </w:rPr>
        <w:t>Présentation en comité de programmation</w:t>
      </w:r>
      <w:bookmarkEnd w:id="27"/>
    </w:p>
    <w:p w14:paraId="199A2281" w14:textId="77777777" w:rsidR="005D15F6" w:rsidRPr="00C21EF1" w:rsidRDefault="005D15F6" w:rsidP="005D15F6">
      <w:pPr>
        <w:pStyle w:val="Corpsdetexte"/>
        <w:spacing w:before="5"/>
        <w:ind w:left="851" w:right="818"/>
        <w:rPr>
          <w:rFonts w:ascii="Arial" w:hAnsi="Arial" w:cs="Arial"/>
          <w:b/>
        </w:rPr>
      </w:pPr>
    </w:p>
    <w:p w14:paraId="492A7D8A" w14:textId="1DD17CF2" w:rsidR="005D15F6" w:rsidRPr="0036012C" w:rsidRDefault="005D15F6" w:rsidP="005D15F6">
      <w:pPr>
        <w:pStyle w:val="Corpsdetexte"/>
        <w:spacing w:line="276" w:lineRule="auto"/>
        <w:ind w:right="3"/>
        <w:rPr>
          <w:rFonts w:ascii="Arial" w:hAnsi="Arial" w:cs="Arial"/>
        </w:rPr>
      </w:pPr>
      <w:r w:rsidRPr="0036012C">
        <w:rPr>
          <w:rFonts w:ascii="Arial" w:hAnsi="Arial" w:cs="Arial"/>
          <w:spacing w:val="-1"/>
        </w:rPr>
        <w:t>Le</w:t>
      </w:r>
      <w:r w:rsidRPr="0036012C">
        <w:rPr>
          <w:rFonts w:ascii="Arial" w:hAnsi="Arial" w:cs="Arial"/>
          <w:spacing w:val="-11"/>
        </w:rPr>
        <w:t xml:space="preserve"> </w:t>
      </w:r>
      <w:r w:rsidRPr="0036012C">
        <w:rPr>
          <w:rFonts w:ascii="Arial" w:hAnsi="Arial" w:cs="Arial"/>
          <w:spacing w:val="-1"/>
        </w:rPr>
        <w:t>Comité</w:t>
      </w:r>
      <w:r w:rsidRPr="0036012C">
        <w:rPr>
          <w:rFonts w:ascii="Arial" w:hAnsi="Arial" w:cs="Arial"/>
          <w:spacing w:val="-10"/>
        </w:rPr>
        <w:t xml:space="preserve"> </w:t>
      </w:r>
      <w:r w:rsidR="0047732A" w:rsidRPr="0036012C">
        <w:rPr>
          <w:rFonts w:ascii="Arial" w:hAnsi="Arial" w:cs="Arial"/>
          <w:spacing w:val="-1"/>
        </w:rPr>
        <w:t>Unique</w:t>
      </w:r>
      <w:r w:rsidRPr="0036012C">
        <w:rPr>
          <w:rFonts w:ascii="Arial" w:hAnsi="Arial" w:cs="Arial"/>
          <w:spacing w:val="-12"/>
        </w:rPr>
        <w:t xml:space="preserve"> </w:t>
      </w:r>
      <w:r w:rsidRPr="0036012C">
        <w:rPr>
          <w:rFonts w:ascii="Arial" w:hAnsi="Arial" w:cs="Arial"/>
        </w:rPr>
        <w:t>Programmation</w:t>
      </w:r>
      <w:r w:rsidRPr="0036012C">
        <w:rPr>
          <w:rFonts w:ascii="Arial" w:hAnsi="Arial" w:cs="Arial"/>
          <w:spacing w:val="-11"/>
        </w:rPr>
        <w:t xml:space="preserve"> </w:t>
      </w:r>
      <w:r w:rsidRPr="0036012C">
        <w:rPr>
          <w:rFonts w:ascii="Arial" w:hAnsi="Arial" w:cs="Arial"/>
        </w:rPr>
        <w:t>est</w:t>
      </w:r>
      <w:r w:rsidRPr="0036012C">
        <w:rPr>
          <w:rFonts w:ascii="Arial" w:hAnsi="Arial" w:cs="Arial"/>
          <w:spacing w:val="-13"/>
        </w:rPr>
        <w:t xml:space="preserve"> </w:t>
      </w:r>
      <w:r w:rsidRPr="0036012C">
        <w:rPr>
          <w:rFonts w:ascii="Arial" w:hAnsi="Arial" w:cs="Arial"/>
        </w:rPr>
        <w:t>une</w:t>
      </w:r>
      <w:r w:rsidRPr="0036012C">
        <w:rPr>
          <w:rFonts w:ascii="Arial" w:hAnsi="Arial" w:cs="Arial"/>
          <w:spacing w:val="-10"/>
        </w:rPr>
        <w:t xml:space="preserve"> </w:t>
      </w:r>
      <w:r w:rsidRPr="0036012C">
        <w:rPr>
          <w:rFonts w:ascii="Arial" w:hAnsi="Arial" w:cs="Arial"/>
        </w:rPr>
        <w:t>instance</w:t>
      </w:r>
      <w:r w:rsidRPr="0036012C">
        <w:rPr>
          <w:rFonts w:ascii="Arial" w:hAnsi="Arial" w:cs="Arial"/>
          <w:spacing w:val="-11"/>
        </w:rPr>
        <w:t xml:space="preserve"> </w:t>
      </w:r>
      <w:r w:rsidRPr="0036012C">
        <w:rPr>
          <w:rFonts w:ascii="Arial" w:hAnsi="Arial" w:cs="Arial"/>
        </w:rPr>
        <w:t>coprésidée</w:t>
      </w:r>
      <w:r w:rsidRPr="0036012C">
        <w:rPr>
          <w:rFonts w:ascii="Arial" w:hAnsi="Arial" w:cs="Arial"/>
          <w:spacing w:val="-10"/>
        </w:rPr>
        <w:t xml:space="preserve"> </w:t>
      </w:r>
      <w:r w:rsidRPr="0036012C">
        <w:rPr>
          <w:rFonts w:ascii="Arial" w:hAnsi="Arial" w:cs="Arial"/>
        </w:rPr>
        <w:t>par</w:t>
      </w:r>
      <w:r w:rsidRPr="0036012C">
        <w:rPr>
          <w:rFonts w:ascii="Arial" w:hAnsi="Arial" w:cs="Arial"/>
          <w:spacing w:val="-11"/>
        </w:rPr>
        <w:t xml:space="preserve"> </w:t>
      </w:r>
      <w:r w:rsidRPr="0036012C">
        <w:rPr>
          <w:rFonts w:ascii="Arial" w:hAnsi="Arial" w:cs="Arial"/>
        </w:rPr>
        <w:t>le</w:t>
      </w:r>
      <w:r w:rsidRPr="0036012C">
        <w:rPr>
          <w:rFonts w:ascii="Arial" w:hAnsi="Arial" w:cs="Arial"/>
          <w:spacing w:val="-13"/>
        </w:rPr>
        <w:t xml:space="preserve"> </w:t>
      </w:r>
      <w:r w:rsidRPr="0036012C">
        <w:rPr>
          <w:rFonts w:ascii="Arial" w:hAnsi="Arial" w:cs="Arial"/>
        </w:rPr>
        <w:t>Président</w:t>
      </w:r>
      <w:r w:rsidRPr="0036012C">
        <w:rPr>
          <w:rFonts w:ascii="Arial" w:hAnsi="Arial" w:cs="Arial"/>
          <w:spacing w:val="-12"/>
        </w:rPr>
        <w:t xml:space="preserve"> </w:t>
      </w:r>
      <w:r w:rsidRPr="0036012C">
        <w:rPr>
          <w:rFonts w:ascii="Arial" w:hAnsi="Arial" w:cs="Arial"/>
        </w:rPr>
        <w:t>du</w:t>
      </w:r>
      <w:r w:rsidRPr="0036012C">
        <w:rPr>
          <w:rFonts w:ascii="Arial" w:hAnsi="Arial" w:cs="Arial"/>
          <w:spacing w:val="-11"/>
        </w:rPr>
        <w:t xml:space="preserve"> </w:t>
      </w:r>
      <w:r w:rsidRPr="0036012C">
        <w:rPr>
          <w:rFonts w:ascii="Arial" w:hAnsi="Arial" w:cs="Arial"/>
        </w:rPr>
        <w:t>Conseil Régional et</w:t>
      </w:r>
      <w:r w:rsidRPr="0036012C">
        <w:rPr>
          <w:rFonts w:ascii="Arial" w:hAnsi="Arial" w:cs="Arial"/>
          <w:spacing w:val="-1"/>
        </w:rPr>
        <w:t xml:space="preserve"> </w:t>
      </w:r>
      <w:r w:rsidRPr="0036012C">
        <w:rPr>
          <w:rFonts w:ascii="Arial" w:hAnsi="Arial" w:cs="Arial"/>
        </w:rPr>
        <w:t>le</w:t>
      </w:r>
      <w:r w:rsidRPr="0036012C">
        <w:rPr>
          <w:rFonts w:ascii="Arial" w:hAnsi="Arial" w:cs="Arial"/>
          <w:spacing w:val="-1"/>
        </w:rPr>
        <w:t xml:space="preserve"> </w:t>
      </w:r>
      <w:r w:rsidRPr="0036012C">
        <w:rPr>
          <w:rFonts w:ascii="Arial" w:hAnsi="Arial" w:cs="Arial"/>
        </w:rPr>
        <w:t>Préfet</w:t>
      </w:r>
      <w:r w:rsidRPr="0036012C">
        <w:rPr>
          <w:rFonts w:ascii="Arial" w:hAnsi="Arial" w:cs="Arial"/>
          <w:spacing w:val="-1"/>
        </w:rPr>
        <w:t xml:space="preserve"> </w:t>
      </w:r>
      <w:r w:rsidRPr="0036012C">
        <w:rPr>
          <w:rFonts w:ascii="Arial" w:hAnsi="Arial" w:cs="Arial"/>
        </w:rPr>
        <w:t>de Région.</w:t>
      </w:r>
    </w:p>
    <w:p w14:paraId="7E1EE654" w14:textId="77777777" w:rsidR="005D15F6" w:rsidRPr="0036012C" w:rsidRDefault="005D15F6" w:rsidP="005D15F6">
      <w:pPr>
        <w:pStyle w:val="Corpsdetexte"/>
        <w:tabs>
          <w:tab w:val="left" w:pos="8789"/>
        </w:tabs>
        <w:spacing w:line="276" w:lineRule="auto"/>
        <w:ind w:right="818"/>
        <w:rPr>
          <w:rFonts w:ascii="Arial" w:hAnsi="Arial" w:cs="Arial"/>
        </w:rPr>
      </w:pPr>
    </w:p>
    <w:p w14:paraId="0277247F" w14:textId="1B19BE5B" w:rsidR="005D15F6" w:rsidRPr="0036012C" w:rsidRDefault="005D15F6" w:rsidP="005D15F6">
      <w:pPr>
        <w:pStyle w:val="Corpsdetexte"/>
        <w:tabs>
          <w:tab w:val="left" w:pos="8789"/>
        </w:tabs>
        <w:spacing w:before="4"/>
        <w:ind w:right="3"/>
        <w:rPr>
          <w:rFonts w:ascii="Arial" w:hAnsi="Arial" w:cs="Arial"/>
          <w:spacing w:val="-3"/>
        </w:rPr>
      </w:pPr>
      <w:r w:rsidRPr="0036012C">
        <w:rPr>
          <w:rFonts w:ascii="Arial" w:hAnsi="Arial" w:cs="Arial"/>
        </w:rPr>
        <w:t>Au terme de l’instruction les</w:t>
      </w:r>
      <w:r w:rsidRPr="0036012C">
        <w:rPr>
          <w:rFonts w:ascii="Arial" w:hAnsi="Arial" w:cs="Arial"/>
          <w:spacing w:val="16"/>
        </w:rPr>
        <w:t xml:space="preserve"> </w:t>
      </w:r>
      <w:r w:rsidRPr="0036012C">
        <w:rPr>
          <w:rFonts w:ascii="Arial" w:hAnsi="Arial" w:cs="Arial"/>
        </w:rPr>
        <w:t>dossiers</w:t>
      </w:r>
      <w:r w:rsidRPr="0036012C">
        <w:rPr>
          <w:rFonts w:ascii="Arial" w:hAnsi="Arial" w:cs="Arial"/>
          <w:spacing w:val="15"/>
        </w:rPr>
        <w:t xml:space="preserve"> </w:t>
      </w:r>
      <w:r w:rsidRPr="0036012C">
        <w:rPr>
          <w:rFonts w:ascii="Arial" w:hAnsi="Arial" w:cs="Arial"/>
        </w:rPr>
        <w:t>sont</w:t>
      </w:r>
      <w:r w:rsidRPr="0036012C">
        <w:rPr>
          <w:rFonts w:ascii="Arial" w:hAnsi="Arial" w:cs="Arial"/>
          <w:spacing w:val="13"/>
        </w:rPr>
        <w:t xml:space="preserve"> </w:t>
      </w:r>
      <w:r w:rsidRPr="0036012C">
        <w:rPr>
          <w:rFonts w:ascii="Arial" w:hAnsi="Arial" w:cs="Arial"/>
        </w:rPr>
        <w:t>présentés</w:t>
      </w:r>
      <w:r w:rsidRPr="0036012C">
        <w:rPr>
          <w:rFonts w:ascii="Arial" w:hAnsi="Arial" w:cs="Arial"/>
          <w:spacing w:val="18"/>
        </w:rPr>
        <w:t xml:space="preserve"> </w:t>
      </w:r>
      <w:r w:rsidRPr="0036012C">
        <w:rPr>
          <w:rFonts w:ascii="Arial" w:hAnsi="Arial" w:cs="Arial"/>
        </w:rPr>
        <w:t>en</w:t>
      </w:r>
      <w:r w:rsidRPr="0036012C">
        <w:rPr>
          <w:rFonts w:ascii="Arial" w:hAnsi="Arial" w:cs="Arial"/>
          <w:spacing w:val="16"/>
        </w:rPr>
        <w:t xml:space="preserve"> </w:t>
      </w:r>
      <w:r w:rsidRPr="0036012C">
        <w:rPr>
          <w:rFonts w:ascii="Arial" w:hAnsi="Arial" w:cs="Arial"/>
        </w:rPr>
        <w:t>comité</w:t>
      </w:r>
      <w:r w:rsidRPr="0036012C">
        <w:rPr>
          <w:rFonts w:ascii="Arial" w:hAnsi="Arial" w:cs="Arial"/>
          <w:spacing w:val="17"/>
        </w:rPr>
        <w:t xml:space="preserve"> </w:t>
      </w:r>
      <w:r w:rsidR="0047732A" w:rsidRPr="0036012C">
        <w:rPr>
          <w:rFonts w:ascii="Arial" w:hAnsi="Arial" w:cs="Arial"/>
        </w:rPr>
        <w:t>unique de programmation</w:t>
      </w:r>
      <w:r w:rsidRPr="0036012C">
        <w:rPr>
          <w:rFonts w:ascii="Arial" w:hAnsi="Arial" w:cs="Arial"/>
          <w:spacing w:val="17"/>
        </w:rPr>
        <w:t xml:space="preserve"> </w:t>
      </w:r>
      <w:proofErr w:type="spellStart"/>
      <w:r w:rsidRPr="0036012C">
        <w:rPr>
          <w:rFonts w:ascii="Arial" w:hAnsi="Arial" w:cs="Arial"/>
        </w:rPr>
        <w:t>programmation</w:t>
      </w:r>
      <w:proofErr w:type="spellEnd"/>
      <w:r w:rsidRPr="0036012C">
        <w:rPr>
          <w:rFonts w:ascii="Arial" w:hAnsi="Arial" w:cs="Arial"/>
          <w:spacing w:val="17"/>
        </w:rPr>
        <w:t xml:space="preserve"> </w:t>
      </w:r>
      <w:r w:rsidRPr="0036012C">
        <w:rPr>
          <w:rFonts w:ascii="Arial" w:hAnsi="Arial" w:cs="Arial"/>
        </w:rPr>
        <w:t>pour</w:t>
      </w:r>
      <w:r w:rsidRPr="0036012C">
        <w:rPr>
          <w:rFonts w:ascii="Arial" w:hAnsi="Arial" w:cs="Arial"/>
          <w:spacing w:val="17"/>
        </w:rPr>
        <w:t xml:space="preserve"> </w:t>
      </w:r>
      <w:r w:rsidRPr="0036012C">
        <w:rPr>
          <w:rFonts w:ascii="Arial" w:hAnsi="Arial" w:cs="Arial"/>
        </w:rPr>
        <w:t>avis favorable ou défavorable.</w:t>
      </w:r>
      <w:r w:rsidRPr="0036012C">
        <w:rPr>
          <w:rFonts w:ascii="Arial" w:hAnsi="Arial" w:cs="Arial"/>
          <w:spacing w:val="-3"/>
        </w:rPr>
        <w:t xml:space="preserve"> </w:t>
      </w:r>
    </w:p>
    <w:p w14:paraId="45A872DD" w14:textId="77777777" w:rsidR="0047732A" w:rsidRPr="0036012C" w:rsidRDefault="0047732A" w:rsidP="005D15F6">
      <w:pPr>
        <w:pStyle w:val="Corpsdetexte"/>
        <w:tabs>
          <w:tab w:val="left" w:pos="8789"/>
        </w:tabs>
        <w:spacing w:before="4"/>
        <w:ind w:right="3"/>
        <w:rPr>
          <w:rFonts w:ascii="Arial" w:hAnsi="Arial" w:cs="Arial"/>
        </w:rPr>
      </w:pPr>
    </w:p>
    <w:p w14:paraId="2FBFD8E8" w14:textId="798B045B" w:rsidR="005D15F6" w:rsidRPr="0036012C" w:rsidRDefault="005D15F6" w:rsidP="005D15F6">
      <w:pPr>
        <w:pStyle w:val="Corpsdetexte"/>
        <w:tabs>
          <w:tab w:val="left" w:pos="8789"/>
        </w:tabs>
        <w:spacing w:line="278" w:lineRule="auto"/>
        <w:ind w:right="3"/>
        <w:rPr>
          <w:rFonts w:ascii="Arial" w:hAnsi="Arial" w:cs="Arial"/>
        </w:rPr>
      </w:pPr>
      <w:r w:rsidRPr="0036012C">
        <w:rPr>
          <w:rFonts w:ascii="Arial" w:hAnsi="Arial" w:cs="Arial"/>
          <w:spacing w:val="-1"/>
        </w:rPr>
        <w:t>La</w:t>
      </w:r>
      <w:r w:rsidRPr="0036012C">
        <w:rPr>
          <w:rFonts w:ascii="Arial" w:hAnsi="Arial" w:cs="Arial"/>
          <w:spacing w:val="-11"/>
        </w:rPr>
        <w:t xml:space="preserve"> </w:t>
      </w:r>
      <w:r w:rsidRPr="0036012C">
        <w:rPr>
          <w:rFonts w:ascii="Arial" w:hAnsi="Arial" w:cs="Arial"/>
          <w:spacing w:val="-1"/>
        </w:rPr>
        <w:t>liste</w:t>
      </w:r>
      <w:r w:rsidRPr="0036012C">
        <w:rPr>
          <w:rFonts w:ascii="Arial" w:hAnsi="Arial" w:cs="Arial"/>
          <w:spacing w:val="-12"/>
        </w:rPr>
        <w:t xml:space="preserve"> </w:t>
      </w:r>
      <w:r w:rsidRPr="0036012C">
        <w:rPr>
          <w:rFonts w:ascii="Arial" w:hAnsi="Arial" w:cs="Arial"/>
          <w:spacing w:val="-1"/>
        </w:rPr>
        <w:t>des</w:t>
      </w:r>
      <w:r w:rsidRPr="0036012C">
        <w:rPr>
          <w:rFonts w:ascii="Arial" w:hAnsi="Arial" w:cs="Arial"/>
          <w:spacing w:val="-15"/>
        </w:rPr>
        <w:t xml:space="preserve"> </w:t>
      </w:r>
      <w:r w:rsidRPr="0036012C">
        <w:rPr>
          <w:rFonts w:ascii="Arial" w:hAnsi="Arial" w:cs="Arial"/>
          <w:spacing w:val="-1"/>
        </w:rPr>
        <w:t>dossiers</w:t>
      </w:r>
      <w:r w:rsidRPr="0036012C">
        <w:rPr>
          <w:rFonts w:ascii="Arial" w:hAnsi="Arial" w:cs="Arial"/>
          <w:spacing w:val="-13"/>
        </w:rPr>
        <w:t xml:space="preserve"> </w:t>
      </w:r>
      <w:r w:rsidRPr="0036012C">
        <w:rPr>
          <w:rFonts w:ascii="Arial" w:hAnsi="Arial" w:cs="Arial"/>
          <w:spacing w:val="-1"/>
        </w:rPr>
        <w:t>non</w:t>
      </w:r>
      <w:r w:rsidRPr="0036012C">
        <w:rPr>
          <w:rFonts w:ascii="Arial" w:hAnsi="Arial" w:cs="Arial"/>
          <w:spacing w:val="-13"/>
        </w:rPr>
        <w:t xml:space="preserve"> </w:t>
      </w:r>
      <w:r w:rsidRPr="0036012C">
        <w:rPr>
          <w:rFonts w:ascii="Arial" w:hAnsi="Arial" w:cs="Arial"/>
          <w:spacing w:val="-1"/>
        </w:rPr>
        <w:t>recevables,</w:t>
      </w:r>
      <w:r w:rsidRPr="0036012C">
        <w:rPr>
          <w:rFonts w:ascii="Arial" w:hAnsi="Arial" w:cs="Arial"/>
          <w:spacing w:val="-13"/>
        </w:rPr>
        <w:t xml:space="preserve"> </w:t>
      </w:r>
      <w:r w:rsidRPr="0036012C">
        <w:rPr>
          <w:rFonts w:ascii="Arial" w:hAnsi="Arial" w:cs="Arial"/>
          <w:spacing w:val="-1"/>
        </w:rPr>
        <w:t>abandonnés</w:t>
      </w:r>
      <w:r w:rsidRPr="0036012C">
        <w:rPr>
          <w:rFonts w:ascii="Arial" w:hAnsi="Arial" w:cs="Arial"/>
          <w:spacing w:val="-12"/>
        </w:rPr>
        <w:t xml:space="preserve"> </w:t>
      </w:r>
      <w:r w:rsidRPr="0036012C">
        <w:rPr>
          <w:rFonts w:ascii="Arial" w:hAnsi="Arial" w:cs="Arial"/>
          <w:spacing w:val="-1"/>
        </w:rPr>
        <w:t>ou</w:t>
      </w:r>
      <w:r w:rsidRPr="0036012C">
        <w:rPr>
          <w:rFonts w:ascii="Arial" w:hAnsi="Arial" w:cs="Arial"/>
          <w:spacing w:val="-12"/>
        </w:rPr>
        <w:t xml:space="preserve"> </w:t>
      </w:r>
      <w:r w:rsidRPr="0036012C">
        <w:rPr>
          <w:rFonts w:ascii="Arial" w:hAnsi="Arial" w:cs="Arial"/>
          <w:spacing w:val="-1"/>
        </w:rPr>
        <w:t>déprogrammés</w:t>
      </w:r>
      <w:r w:rsidRPr="0036012C">
        <w:rPr>
          <w:rFonts w:ascii="Arial" w:hAnsi="Arial" w:cs="Arial"/>
          <w:spacing w:val="-14"/>
        </w:rPr>
        <w:t xml:space="preserve"> </w:t>
      </w:r>
      <w:r w:rsidRPr="0036012C">
        <w:rPr>
          <w:rFonts w:ascii="Arial" w:hAnsi="Arial" w:cs="Arial"/>
          <w:spacing w:val="-1"/>
        </w:rPr>
        <w:t>est</w:t>
      </w:r>
      <w:r w:rsidRPr="0036012C">
        <w:rPr>
          <w:rFonts w:ascii="Arial" w:hAnsi="Arial" w:cs="Arial"/>
          <w:spacing w:val="-14"/>
        </w:rPr>
        <w:t xml:space="preserve"> </w:t>
      </w:r>
      <w:r w:rsidRPr="0036012C">
        <w:rPr>
          <w:rFonts w:ascii="Arial" w:hAnsi="Arial" w:cs="Arial"/>
          <w:spacing w:val="-1"/>
        </w:rPr>
        <w:t>présentée</w:t>
      </w:r>
      <w:r w:rsidRPr="0036012C">
        <w:rPr>
          <w:rFonts w:ascii="Arial" w:hAnsi="Arial" w:cs="Arial"/>
          <w:spacing w:val="-12"/>
        </w:rPr>
        <w:t xml:space="preserve"> </w:t>
      </w:r>
      <w:r w:rsidRPr="0036012C">
        <w:rPr>
          <w:rFonts w:ascii="Arial" w:hAnsi="Arial" w:cs="Arial"/>
          <w:spacing w:val="-1"/>
        </w:rPr>
        <w:t>uniquement</w:t>
      </w:r>
      <w:r w:rsidRPr="0036012C">
        <w:rPr>
          <w:rFonts w:ascii="Arial" w:hAnsi="Arial" w:cs="Arial"/>
          <w:spacing w:val="-51"/>
        </w:rPr>
        <w:t xml:space="preserve"> </w:t>
      </w:r>
      <w:r w:rsidR="0047732A" w:rsidRPr="0036012C">
        <w:rPr>
          <w:rFonts w:ascii="Arial" w:hAnsi="Arial" w:cs="Arial"/>
          <w:spacing w:val="-51"/>
        </w:rPr>
        <w:t xml:space="preserve">  </w:t>
      </w:r>
      <w:r w:rsidRPr="0036012C">
        <w:rPr>
          <w:rFonts w:ascii="Arial" w:hAnsi="Arial" w:cs="Arial"/>
        </w:rPr>
        <w:t>pour</w:t>
      </w:r>
      <w:r w:rsidRPr="0036012C">
        <w:rPr>
          <w:rFonts w:ascii="Arial" w:hAnsi="Arial" w:cs="Arial"/>
          <w:spacing w:val="-3"/>
        </w:rPr>
        <w:t xml:space="preserve"> </w:t>
      </w:r>
      <w:r w:rsidRPr="0036012C">
        <w:rPr>
          <w:rFonts w:ascii="Arial" w:hAnsi="Arial" w:cs="Arial"/>
        </w:rPr>
        <w:t>information.</w:t>
      </w:r>
    </w:p>
    <w:p w14:paraId="50F3D996" w14:textId="2F26EC74" w:rsidR="005D15F6" w:rsidRDefault="005D15F6" w:rsidP="005D15F6">
      <w:pPr>
        <w:pStyle w:val="Corpsdetexte"/>
        <w:spacing w:line="278" w:lineRule="auto"/>
        <w:ind w:left="851" w:right="818"/>
        <w:rPr>
          <w:rFonts w:ascii="Arial" w:hAnsi="Arial" w:cs="Arial"/>
        </w:rPr>
      </w:pPr>
    </w:p>
    <w:p w14:paraId="0349D9B6" w14:textId="77777777" w:rsidR="00CD4EA6" w:rsidRPr="00C21EF1" w:rsidRDefault="00CD4EA6" w:rsidP="005D15F6">
      <w:pPr>
        <w:pStyle w:val="Corpsdetexte"/>
        <w:spacing w:line="278" w:lineRule="auto"/>
        <w:ind w:left="851" w:right="818"/>
        <w:rPr>
          <w:rFonts w:ascii="Arial" w:hAnsi="Arial" w:cs="Arial"/>
        </w:rPr>
      </w:pPr>
    </w:p>
    <w:p w14:paraId="35EF431C" w14:textId="77777777" w:rsidR="005D15F6" w:rsidRPr="00C21EF1" w:rsidRDefault="005D15F6" w:rsidP="00C21EF1">
      <w:pPr>
        <w:pStyle w:val="Titre1"/>
        <w:keepNext w:val="0"/>
        <w:keepLines w:val="0"/>
        <w:widowControl w:val="0"/>
        <w:numPr>
          <w:ilvl w:val="1"/>
          <w:numId w:val="38"/>
        </w:numPr>
        <w:autoSpaceDE w:val="0"/>
        <w:autoSpaceDN w:val="0"/>
        <w:spacing w:before="0" w:after="0" w:line="240" w:lineRule="auto"/>
        <w:jc w:val="left"/>
        <w:rPr>
          <w:rFonts w:ascii="Arial" w:hAnsi="Arial" w:cs="Arial"/>
        </w:rPr>
      </w:pPr>
      <w:bookmarkStart w:id="28" w:name="_Toc152063794"/>
      <w:r w:rsidRPr="00C21EF1">
        <w:rPr>
          <w:rFonts w:ascii="Arial" w:hAnsi="Arial" w:cs="Arial"/>
        </w:rPr>
        <w:t>Décision de l’autorité de gestion</w:t>
      </w:r>
      <w:bookmarkEnd w:id="28"/>
    </w:p>
    <w:p w14:paraId="36EE4710" w14:textId="77777777" w:rsidR="005D15F6" w:rsidRPr="00C21EF1" w:rsidRDefault="005D15F6" w:rsidP="005D15F6">
      <w:pPr>
        <w:pStyle w:val="Corpsdetexte"/>
        <w:spacing w:before="6"/>
        <w:ind w:left="851" w:right="818"/>
        <w:rPr>
          <w:rFonts w:ascii="Arial" w:hAnsi="Arial" w:cs="Arial"/>
          <w:b/>
        </w:rPr>
      </w:pPr>
    </w:p>
    <w:p w14:paraId="6E290BFF" w14:textId="6BDF5A02" w:rsidR="005D15F6" w:rsidRPr="00F30E7B" w:rsidRDefault="005D15F6" w:rsidP="005D15F6">
      <w:pPr>
        <w:pStyle w:val="Corpsdetexte"/>
        <w:spacing w:line="276" w:lineRule="auto"/>
        <w:ind w:right="3"/>
        <w:rPr>
          <w:rFonts w:ascii="Arial" w:hAnsi="Arial" w:cs="Arial"/>
        </w:rPr>
      </w:pPr>
      <w:r w:rsidRPr="00F30E7B">
        <w:rPr>
          <w:rFonts w:ascii="Arial" w:hAnsi="Arial" w:cs="Arial"/>
        </w:rPr>
        <w:t>Par</w:t>
      </w:r>
      <w:r w:rsidRPr="00F30E7B">
        <w:rPr>
          <w:rFonts w:ascii="Arial" w:hAnsi="Arial" w:cs="Arial"/>
          <w:spacing w:val="-8"/>
        </w:rPr>
        <w:t xml:space="preserve"> </w:t>
      </w:r>
      <w:r w:rsidRPr="00F30E7B">
        <w:rPr>
          <w:rFonts w:ascii="Arial" w:hAnsi="Arial" w:cs="Arial"/>
        </w:rPr>
        <w:t>délégation</w:t>
      </w:r>
      <w:r w:rsidRPr="00F30E7B">
        <w:rPr>
          <w:rFonts w:ascii="Arial" w:hAnsi="Arial" w:cs="Arial"/>
          <w:spacing w:val="-6"/>
        </w:rPr>
        <w:t xml:space="preserve"> </w:t>
      </w:r>
      <w:r w:rsidRPr="00F30E7B">
        <w:rPr>
          <w:rFonts w:ascii="Arial" w:hAnsi="Arial" w:cs="Arial"/>
        </w:rPr>
        <w:t>de</w:t>
      </w:r>
      <w:r w:rsidRPr="00F30E7B">
        <w:rPr>
          <w:rFonts w:ascii="Arial" w:hAnsi="Arial" w:cs="Arial"/>
          <w:spacing w:val="-10"/>
        </w:rPr>
        <w:t xml:space="preserve"> </w:t>
      </w:r>
      <w:r w:rsidRPr="00F30E7B">
        <w:rPr>
          <w:rFonts w:ascii="Arial" w:hAnsi="Arial" w:cs="Arial"/>
        </w:rPr>
        <w:t>l’Assemblée</w:t>
      </w:r>
      <w:r w:rsidRPr="00F30E7B">
        <w:rPr>
          <w:rFonts w:ascii="Arial" w:hAnsi="Arial" w:cs="Arial"/>
          <w:spacing w:val="-10"/>
        </w:rPr>
        <w:t xml:space="preserve"> </w:t>
      </w:r>
      <w:r w:rsidRPr="00F30E7B">
        <w:rPr>
          <w:rFonts w:ascii="Arial" w:hAnsi="Arial" w:cs="Arial"/>
        </w:rPr>
        <w:t>plénière</w:t>
      </w:r>
      <w:r w:rsidRPr="00F30E7B">
        <w:rPr>
          <w:rFonts w:ascii="Arial" w:hAnsi="Arial" w:cs="Arial"/>
          <w:spacing w:val="-10"/>
        </w:rPr>
        <w:t xml:space="preserve"> </w:t>
      </w:r>
      <w:r w:rsidRPr="00F30E7B">
        <w:rPr>
          <w:rFonts w:ascii="Arial" w:hAnsi="Arial" w:cs="Arial"/>
        </w:rPr>
        <w:t>du</w:t>
      </w:r>
      <w:r w:rsidRPr="00F30E7B">
        <w:rPr>
          <w:rFonts w:ascii="Arial" w:hAnsi="Arial" w:cs="Arial"/>
          <w:spacing w:val="-7"/>
        </w:rPr>
        <w:t xml:space="preserve"> </w:t>
      </w:r>
      <w:r w:rsidRPr="00F30E7B">
        <w:rPr>
          <w:rFonts w:ascii="Arial" w:hAnsi="Arial" w:cs="Arial"/>
        </w:rPr>
        <w:t>Conseil</w:t>
      </w:r>
      <w:r w:rsidRPr="00F30E7B">
        <w:rPr>
          <w:rFonts w:ascii="Arial" w:hAnsi="Arial" w:cs="Arial"/>
          <w:spacing w:val="-8"/>
        </w:rPr>
        <w:t xml:space="preserve"> </w:t>
      </w:r>
      <w:r w:rsidRPr="00F30E7B">
        <w:rPr>
          <w:rFonts w:ascii="Arial" w:hAnsi="Arial" w:cs="Arial"/>
        </w:rPr>
        <w:t>régional,</w:t>
      </w:r>
      <w:r w:rsidRPr="00F30E7B">
        <w:rPr>
          <w:rFonts w:ascii="Arial" w:hAnsi="Arial" w:cs="Arial"/>
          <w:spacing w:val="-8"/>
        </w:rPr>
        <w:t xml:space="preserve"> </w:t>
      </w:r>
      <w:r w:rsidRPr="00F30E7B">
        <w:rPr>
          <w:rFonts w:ascii="Arial" w:hAnsi="Arial" w:cs="Arial"/>
        </w:rPr>
        <w:t>le</w:t>
      </w:r>
      <w:r w:rsidRPr="00F30E7B">
        <w:rPr>
          <w:rFonts w:ascii="Arial" w:hAnsi="Arial" w:cs="Arial"/>
          <w:spacing w:val="-7"/>
        </w:rPr>
        <w:t xml:space="preserve"> </w:t>
      </w:r>
      <w:r w:rsidRPr="00F30E7B">
        <w:rPr>
          <w:rFonts w:ascii="Arial" w:hAnsi="Arial" w:cs="Arial"/>
        </w:rPr>
        <w:t>Président</w:t>
      </w:r>
      <w:r w:rsidRPr="00F30E7B">
        <w:rPr>
          <w:rFonts w:ascii="Arial" w:hAnsi="Arial" w:cs="Arial"/>
          <w:spacing w:val="-9"/>
        </w:rPr>
        <w:t xml:space="preserve"> </w:t>
      </w:r>
      <w:r w:rsidRPr="00F30E7B">
        <w:rPr>
          <w:rFonts w:ascii="Arial" w:hAnsi="Arial" w:cs="Arial"/>
        </w:rPr>
        <w:t>décide</w:t>
      </w:r>
      <w:r w:rsidRPr="00F30E7B">
        <w:rPr>
          <w:rFonts w:ascii="Arial" w:hAnsi="Arial" w:cs="Arial"/>
          <w:spacing w:val="-7"/>
        </w:rPr>
        <w:t xml:space="preserve"> </w:t>
      </w:r>
      <w:r w:rsidRPr="00F30E7B">
        <w:rPr>
          <w:rFonts w:ascii="Arial" w:hAnsi="Arial" w:cs="Arial"/>
        </w:rPr>
        <w:t>de</w:t>
      </w:r>
      <w:r w:rsidRPr="00F30E7B">
        <w:rPr>
          <w:rFonts w:ascii="Arial" w:hAnsi="Arial" w:cs="Arial"/>
          <w:spacing w:val="-8"/>
        </w:rPr>
        <w:t xml:space="preserve"> </w:t>
      </w:r>
      <w:r w:rsidRPr="00F30E7B">
        <w:rPr>
          <w:rFonts w:ascii="Arial" w:hAnsi="Arial" w:cs="Arial"/>
        </w:rPr>
        <w:t>la</w:t>
      </w:r>
      <w:r w:rsidRPr="00F30E7B">
        <w:rPr>
          <w:rFonts w:ascii="Arial" w:hAnsi="Arial" w:cs="Arial"/>
          <w:spacing w:val="-8"/>
        </w:rPr>
        <w:t xml:space="preserve"> </w:t>
      </w:r>
      <w:r w:rsidRPr="00F30E7B">
        <w:rPr>
          <w:rFonts w:ascii="Arial" w:hAnsi="Arial" w:cs="Arial"/>
        </w:rPr>
        <w:t xml:space="preserve">programmation </w:t>
      </w:r>
      <w:r w:rsidRPr="00F30E7B">
        <w:rPr>
          <w:rFonts w:ascii="Arial" w:hAnsi="Arial" w:cs="Arial"/>
          <w:spacing w:val="-51"/>
        </w:rPr>
        <w:t xml:space="preserve">   </w:t>
      </w:r>
      <w:r w:rsidRPr="00F30E7B">
        <w:rPr>
          <w:rFonts w:ascii="Arial" w:hAnsi="Arial" w:cs="Arial"/>
        </w:rPr>
        <w:t>et</w:t>
      </w:r>
      <w:r w:rsidRPr="00F30E7B">
        <w:rPr>
          <w:rFonts w:ascii="Arial" w:hAnsi="Arial" w:cs="Arial"/>
          <w:spacing w:val="-4"/>
        </w:rPr>
        <w:t xml:space="preserve"> </w:t>
      </w:r>
      <w:r w:rsidRPr="00F30E7B">
        <w:rPr>
          <w:rFonts w:ascii="Arial" w:hAnsi="Arial" w:cs="Arial"/>
        </w:rPr>
        <w:t>du</w:t>
      </w:r>
      <w:r w:rsidRPr="00F30E7B">
        <w:rPr>
          <w:rFonts w:ascii="Arial" w:hAnsi="Arial" w:cs="Arial"/>
          <w:spacing w:val="-2"/>
        </w:rPr>
        <w:t xml:space="preserve"> </w:t>
      </w:r>
      <w:r w:rsidRPr="00F30E7B">
        <w:rPr>
          <w:rFonts w:ascii="Arial" w:hAnsi="Arial" w:cs="Arial"/>
        </w:rPr>
        <w:t>rejet</w:t>
      </w:r>
      <w:r w:rsidRPr="00F30E7B">
        <w:rPr>
          <w:rFonts w:ascii="Arial" w:hAnsi="Arial" w:cs="Arial"/>
          <w:spacing w:val="-4"/>
        </w:rPr>
        <w:t xml:space="preserve"> </w:t>
      </w:r>
      <w:r w:rsidRPr="00F30E7B">
        <w:rPr>
          <w:rFonts w:ascii="Arial" w:hAnsi="Arial" w:cs="Arial"/>
        </w:rPr>
        <w:t>des</w:t>
      </w:r>
      <w:r w:rsidRPr="00F30E7B">
        <w:rPr>
          <w:rFonts w:ascii="Arial" w:hAnsi="Arial" w:cs="Arial"/>
          <w:spacing w:val="-5"/>
        </w:rPr>
        <w:t xml:space="preserve"> </w:t>
      </w:r>
      <w:r w:rsidRPr="00F30E7B">
        <w:rPr>
          <w:rFonts w:ascii="Arial" w:hAnsi="Arial" w:cs="Arial"/>
        </w:rPr>
        <w:t>dossiers</w:t>
      </w:r>
      <w:r w:rsidRPr="00F30E7B">
        <w:rPr>
          <w:rFonts w:ascii="Arial" w:hAnsi="Arial" w:cs="Arial"/>
          <w:spacing w:val="-3"/>
        </w:rPr>
        <w:t xml:space="preserve"> </w:t>
      </w:r>
      <w:r w:rsidRPr="00F30E7B">
        <w:rPr>
          <w:rFonts w:ascii="Arial" w:hAnsi="Arial" w:cs="Arial"/>
        </w:rPr>
        <w:t>après</w:t>
      </w:r>
      <w:r w:rsidRPr="00F30E7B">
        <w:rPr>
          <w:rFonts w:ascii="Arial" w:hAnsi="Arial" w:cs="Arial"/>
          <w:spacing w:val="-2"/>
        </w:rPr>
        <w:t xml:space="preserve"> </w:t>
      </w:r>
      <w:r w:rsidRPr="00F30E7B">
        <w:rPr>
          <w:rFonts w:ascii="Arial" w:hAnsi="Arial" w:cs="Arial"/>
        </w:rPr>
        <w:t>l’avis</w:t>
      </w:r>
      <w:r w:rsidRPr="00F30E7B">
        <w:rPr>
          <w:rFonts w:ascii="Arial" w:hAnsi="Arial" w:cs="Arial"/>
          <w:spacing w:val="-2"/>
        </w:rPr>
        <w:t xml:space="preserve"> </w:t>
      </w:r>
      <w:r w:rsidRPr="00F30E7B">
        <w:rPr>
          <w:rFonts w:ascii="Arial" w:hAnsi="Arial" w:cs="Arial"/>
        </w:rPr>
        <w:t>rendu</w:t>
      </w:r>
      <w:r w:rsidRPr="00F30E7B">
        <w:rPr>
          <w:rFonts w:ascii="Arial" w:hAnsi="Arial" w:cs="Arial"/>
          <w:spacing w:val="-4"/>
        </w:rPr>
        <w:t xml:space="preserve"> </w:t>
      </w:r>
      <w:r w:rsidRPr="00F30E7B">
        <w:rPr>
          <w:rFonts w:ascii="Arial" w:hAnsi="Arial" w:cs="Arial"/>
        </w:rPr>
        <w:t>par</w:t>
      </w:r>
      <w:r w:rsidRPr="00F30E7B">
        <w:rPr>
          <w:rFonts w:ascii="Arial" w:hAnsi="Arial" w:cs="Arial"/>
          <w:spacing w:val="-2"/>
        </w:rPr>
        <w:t xml:space="preserve"> </w:t>
      </w:r>
      <w:r w:rsidRPr="00F30E7B">
        <w:rPr>
          <w:rFonts w:ascii="Arial" w:hAnsi="Arial" w:cs="Arial"/>
        </w:rPr>
        <w:t>le</w:t>
      </w:r>
      <w:r w:rsidRPr="00F30E7B">
        <w:rPr>
          <w:rFonts w:ascii="Arial" w:hAnsi="Arial" w:cs="Arial"/>
          <w:spacing w:val="-2"/>
        </w:rPr>
        <w:t xml:space="preserve"> </w:t>
      </w:r>
      <w:r w:rsidRPr="00F30E7B">
        <w:rPr>
          <w:rFonts w:ascii="Arial" w:hAnsi="Arial" w:cs="Arial"/>
        </w:rPr>
        <w:t>comité</w:t>
      </w:r>
      <w:r w:rsidRPr="00F30E7B">
        <w:rPr>
          <w:rFonts w:ascii="Arial" w:hAnsi="Arial" w:cs="Arial"/>
          <w:spacing w:val="-2"/>
        </w:rPr>
        <w:t xml:space="preserve"> </w:t>
      </w:r>
      <w:r w:rsidR="0047732A" w:rsidRPr="00F30E7B">
        <w:rPr>
          <w:rFonts w:ascii="Arial" w:hAnsi="Arial" w:cs="Arial"/>
        </w:rPr>
        <w:t xml:space="preserve">unique </w:t>
      </w:r>
      <w:r w:rsidRPr="00F30E7B">
        <w:rPr>
          <w:rFonts w:ascii="Arial" w:hAnsi="Arial" w:cs="Arial"/>
        </w:rPr>
        <w:t>de</w:t>
      </w:r>
      <w:r w:rsidRPr="00F30E7B">
        <w:rPr>
          <w:rFonts w:ascii="Arial" w:hAnsi="Arial" w:cs="Arial"/>
          <w:spacing w:val="-5"/>
        </w:rPr>
        <w:t xml:space="preserve"> </w:t>
      </w:r>
      <w:r w:rsidRPr="00F30E7B">
        <w:rPr>
          <w:rFonts w:ascii="Arial" w:hAnsi="Arial" w:cs="Arial"/>
        </w:rPr>
        <w:t>programmation.</w:t>
      </w:r>
    </w:p>
    <w:p w14:paraId="37BE3803" w14:textId="77777777" w:rsidR="005D15F6" w:rsidRPr="00F30E7B" w:rsidRDefault="005D15F6" w:rsidP="005D15F6">
      <w:pPr>
        <w:pStyle w:val="Corpsdetexte"/>
        <w:spacing w:before="7"/>
        <w:ind w:right="3"/>
        <w:rPr>
          <w:rFonts w:ascii="Arial" w:hAnsi="Arial" w:cs="Arial"/>
        </w:rPr>
      </w:pPr>
    </w:p>
    <w:p w14:paraId="1777A708" w14:textId="77777777" w:rsidR="005D15F6" w:rsidRPr="00C21EF1" w:rsidRDefault="005D15F6" w:rsidP="005D15F6">
      <w:pPr>
        <w:pStyle w:val="Corpsdetexte"/>
        <w:ind w:right="3"/>
        <w:rPr>
          <w:rFonts w:ascii="Arial" w:hAnsi="Arial" w:cs="Arial"/>
        </w:rPr>
      </w:pPr>
      <w:r w:rsidRPr="00C21EF1">
        <w:rPr>
          <w:rFonts w:ascii="Arial" w:hAnsi="Arial" w:cs="Arial"/>
        </w:rPr>
        <w:t>Les</w:t>
      </w:r>
      <w:r w:rsidRPr="00C21EF1">
        <w:rPr>
          <w:rFonts w:ascii="Arial" w:hAnsi="Arial" w:cs="Arial"/>
          <w:spacing w:val="-10"/>
        </w:rPr>
        <w:t xml:space="preserve"> </w:t>
      </w:r>
      <w:r w:rsidRPr="00C21EF1">
        <w:rPr>
          <w:rFonts w:ascii="Arial" w:hAnsi="Arial" w:cs="Arial"/>
        </w:rPr>
        <w:t>dossiers</w:t>
      </w:r>
      <w:r w:rsidRPr="00C21EF1">
        <w:rPr>
          <w:rFonts w:ascii="Arial" w:hAnsi="Arial" w:cs="Arial"/>
          <w:spacing w:val="-9"/>
        </w:rPr>
        <w:t xml:space="preserve"> </w:t>
      </w:r>
      <w:r w:rsidRPr="00C21EF1">
        <w:rPr>
          <w:rFonts w:ascii="Arial" w:hAnsi="Arial" w:cs="Arial"/>
        </w:rPr>
        <w:t>programmés</w:t>
      </w:r>
      <w:r w:rsidRPr="00C21EF1">
        <w:rPr>
          <w:rFonts w:ascii="Arial" w:hAnsi="Arial" w:cs="Arial"/>
          <w:spacing w:val="-11"/>
        </w:rPr>
        <w:t xml:space="preserve"> </w:t>
      </w:r>
      <w:r w:rsidRPr="00C21EF1">
        <w:rPr>
          <w:rFonts w:ascii="Arial" w:hAnsi="Arial" w:cs="Arial"/>
        </w:rPr>
        <w:t>font</w:t>
      </w:r>
      <w:r w:rsidRPr="00C21EF1">
        <w:rPr>
          <w:rFonts w:ascii="Arial" w:hAnsi="Arial" w:cs="Arial"/>
          <w:spacing w:val="-11"/>
        </w:rPr>
        <w:t xml:space="preserve"> </w:t>
      </w:r>
      <w:r w:rsidRPr="00C21EF1">
        <w:rPr>
          <w:rFonts w:ascii="Arial" w:hAnsi="Arial" w:cs="Arial"/>
        </w:rPr>
        <w:t>l’objet</w:t>
      </w:r>
      <w:r w:rsidRPr="00C21EF1">
        <w:rPr>
          <w:rFonts w:ascii="Arial" w:hAnsi="Arial" w:cs="Arial"/>
          <w:spacing w:val="-7"/>
        </w:rPr>
        <w:t xml:space="preserve"> </w:t>
      </w:r>
      <w:r w:rsidRPr="00C21EF1">
        <w:rPr>
          <w:rFonts w:ascii="Arial" w:hAnsi="Arial" w:cs="Arial"/>
        </w:rPr>
        <w:t>d’une</w:t>
      </w:r>
      <w:r w:rsidRPr="00C21EF1">
        <w:rPr>
          <w:rFonts w:ascii="Arial" w:hAnsi="Arial" w:cs="Arial"/>
          <w:spacing w:val="-11"/>
        </w:rPr>
        <w:t xml:space="preserve"> </w:t>
      </w:r>
      <w:r w:rsidRPr="00C21EF1">
        <w:rPr>
          <w:rFonts w:ascii="Arial" w:hAnsi="Arial" w:cs="Arial"/>
        </w:rPr>
        <w:t>convention</w:t>
      </w:r>
      <w:r w:rsidRPr="00C21EF1">
        <w:rPr>
          <w:rFonts w:ascii="Arial" w:hAnsi="Arial" w:cs="Arial"/>
          <w:spacing w:val="-7"/>
        </w:rPr>
        <w:t xml:space="preserve"> </w:t>
      </w:r>
      <w:r w:rsidRPr="00C21EF1">
        <w:rPr>
          <w:rFonts w:ascii="Arial" w:hAnsi="Arial" w:cs="Arial"/>
        </w:rPr>
        <w:t>attributive</w:t>
      </w:r>
      <w:r w:rsidRPr="00C21EF1">
        <w:rPr>
          <w:rFonts w:ascii="Arial" w:hAnsi="Arial" w:cs="Arial"/>
          <w:spacing w:val="-9"/>
        </w:rPr>
        <w:t xml:space="preserve"> </w:t>
      </w:r>
      <w:r w:rsidRPr="00C21EF1">
        <w:rPr>
          <w:rFonts w:ascii="Arial" w:hAnsi="Arial" w:cs="Arial"/>
        </w:rPr>
        <w:t>de</w:t>
      </w:r>
      <w:r w:rsidRPr="00C21EF1">
        <w:rPr>
          <w:rFonts w:ascii="Arial" w:hAnsi="Arial" w:cs="Arial"/>
          <w:spacing w:val="-11"/>
        </w:rPr>
        <w:t xml:space="preserve"> </w:t>
      </w:r>
      <w:r w:rsidRPr="00C21EF1">
        <w:rPr>
          <w:rFonts w:ascii="Arial" w:hAnsi="Arial" w:cs="Arial"/>
        </w:rPr>
        <w:t>subvention.</w:t>
      </w:r>
    </w:p>
    <w:p w14:paraId="644F8C82" w14:textId="77777777" w:rsidR="005D15F6" w:rsidRPr="00C21EF1" w:rsidRDefault="005D15F6" w:rsidP="005D15F6">
      <w:pPr>
        <w:pStyle w:val="Corpsdetexte"/>
        <w:spacing w:before="3"/>
        <w:ind w:right="3"/>
        <w:rPr>
          <w:rFonts w:ascii="Arial" w:hAnsi="Arial" w:cs="Arial"/>
        </w:rPr>
      </w:pPr>
    </w:p>
    <w:p w14:paraId="5ACE56AE" w14:textId="5D712D35" w:rsidR="005D15F6" w:rsidRPr="00C21EF1" w:rsidRDefault="005D15F6" w:rsidP="005D15F6">
      <w:pPr>
        <w:pStyle w:val="Corpsdetexte"/>
        <w:spacing w:line="276" w:lineRule="auto"/>
        <w:ind w:right="3"/>
        <w:rPr>
          <w:rFonts w:ascii="Arial" w:hAnsi="Arial" w:cs="Arial"/>
        </w:rPr>
      </w:pPr>
      <w:r w:rsidRPr="00C21EF1">
        <w:rPr>
          <w:rFonts w:ascii="Arial" w:hAnsi="Arial" w:cs="Arial"/>
        </w:rPr>
        <w:t>Les</w:t>
      </w:r>
      <w:r w:rsidRPr="00C21EF1">
        <w:rPr>
          <w:rFonts w:ascii="Arial" w:hAnsi="Arial" w:cs="Arial"/>
          <w:spacing w:val="5"/>
        </w:rPr>
        <w:t xml:space="preserve"> </w:t>
      </w:r>
      <w:r w:rsidRPr="00C21EF1">
        <w:rPr>
          <w:rFonts w:ascii="Arial" w:hAnsi="Arial" w:cs="Arial"/>
        </w:rPr>
        <w:t>dossiers</w:t>
      </w:r>
      <w:r w:rsidRPr="00C21EF1">
        <w:rPr>
          <w:rFonts w:ascii="Arial" w:hAnsi="Arial" w:cs="Arial"/>
          <w:spacing w:val="6"/>
        </w:rPr>
        <w:t xml:space="preserve"> </w:t>
      </w:r>
      <w:r w:rsidRPr="00C21EF1">
        <w:rPr>
          <w:rFonts w:ascii="Arial" w:hAnsi="Arial" w:cs="Arial"/>
        </w:rPr>
        <w:t>non</w:t>
      </w:r>
      <w:r w:rsidRPr="00C21EF1">
        <w:rPr>
          <w:rFonts w:ascii="Arial" w:hAnsi="Arial" w:cs="Arial"/>
          <w:spacing w:val="7"/>
        </w:rPr>
        <w:t xml:space="preserve"> </w:t>
      </w:r>
      <w:r w:rsidRPr="00C21EF1">
        <w:rPr>
          <w:rFonts w:ascii="Arial" w:hAnsi="Arial" w:cs="Arial"/>
        </w:rPr>
        <w:t>éligibles,</w:t>
      </w:r>
      <w:r w:rsidRPr="00C21EF1">
        <w:rPr>
          <w:rFonts w:ascii="Arial" w:hAnsi="Arial" w:cs="Arial"/>
          <w:spacing w:val="6"/>
        </w:rPr>
        <w:t xml:space="preserve"> </w:t>
      </w:r>
      <w:r w:rsidRPr="00C21EF1">
        <w:rPr>
          <w:rFonts w:ascii="Arial" w:hAnsi="Arial" w:cs="Arial"/>
        </w:rPr>
        <w:t>font</w:t>
      </w:r>
      <w:r w:rsidRPr="00C21EF1">
        <w:rPr>
          <w:rFonts w:ascii="Arial" w:hAnsi="Arial" w:cs="Arial"/>
          <w:spacing w:val="4"/>
        </w:rPr>
        <w:t xml:space="preserve"> </w:t>
      </w:r>
      <w:r w:rsidRPr="00C21EF1">
        <w:rPr>
          <w:rFonts w:ascii="Arial" w:hAnsi="Arial" w:cs="Arial"/>
        </w:rPr>
        <w:t>l’objet</w:t>
      </w:r>
      <w:r w:rsidRPr="00C21EF1">
        <w:rPr>
          <w:rFonts w:ascii="Arial" w:hAnsi="Arial" w:cs="Arial"/>
          <w:spacing w:val="5"/>
        </w:rPr>
        <w:t xml:space="preserve"> </w:t>
      </w:r>
      <w:r w:rsidRPr="00C21EF1">
        <w:rPr>
          <w:rFonts w:ascii="Arial" w:hAnsi="Arial" w:cs="Arial"/>
        </w:rPr>
        <w:t>d’une</w:t>
      </w:r>
      <w:r w:rsidRPr="00C21EF1">
        <w:rPr>
          <w:rFonts w:ascii="Arial" w:hAnsi="Arial" w:cs="Arial"/>
          <w:spacing w:val="5"/>
        </w:rPr>
        <w:t xml:space="preserve"> </w:t>
      </w:r>
      <w:r w:rsidRPr="00C21EF1">
        <w:rPr>
          <w:rFonts w:ascii="Arial" w:hAnsi="Arial" w:cs="Arial"/>
        </w:rPr>
        <w:t>décision</w:t>
      </w:r>
      <w:r w:rsidRPr="00C21EF1">
        <w:rPr>
          <w:rFonts w:ascii="Arial" w:hAnsi="Arial" w:cs="Arial"/>
          <w:spacing w:val="5"/>
        </w:rPr>
        <w:t xml:space="preserve"> </w:t>
      </w:r>
      <w:r w:rsidRPr="00C21EF1">
        <w:rPr>
          <w:rFonts w:ascii="Arial" w:hAnsi="Arial" w:cs="Arial"/>
        </w:rPr>
        <w:t>de</w:t>
      </w:r>
      <w:r w:rsidRPr="00C21EF1">
        <w:rPr>
          <w:rFonts w:ascii="Arial" w:hAnsi="Arial" w:cs="Arial"/>
          <w:spacing w:val="7"/>
        </w:rPr>
        <w:t xml:space="preserve"> </w:t>
      </w:r>
      <w:r w:rsidRPr="00C21EF1">
        <w:rPr>
          <w:rFonts w:ascii="Arial" w:hAnsi="Arial" w:cs="Arial"/>
        </w:rPr>
        <w:t>refus</w:t>
      </w:r>
      <w:r w:rsidRPr="00C21EF1">
        <w:rPr>
          <w:rFonts w:ascii="Arial" w:hAnsi="Arial" w:cs="Arial"/>
          <w:spacing w:val="5"/>
        </w:rPr>
        <w:t xml:space="preserve"> </w:t>
      </w:r>
      <w:r w:rsidRPr="00C21EF1">
        <w:rPr>
          <w:rFonts w:ascii="Arial" w:hAnsi="Arial" w:cs="Arial"/>
        </w:rPr>
        <w:t>motivée</w:t>
      </w:r>
      <w:r w:rsidRPr="00C21EF1">
        <w:rPr>
          <w:rFonts w:ascii="Arial" w:hAnsi="Arial" w:cs="Arial"/>
          <w:spacing w:val="7"/>
        </w:rPr>
        <w:t xml:space="preserve"> </w:t>
      </w:r>
      <w:r w:rsidRPr="00C21EF1">
        <w:rPr>
          <w:rFonts w:ascii="Arial" w:hAnsi="Arial" w:cs="Arial"/>
        </w:rPr>
        <w:t>et</w:t>
      </w:r>
      <w:r w:rsidRPr="00C21EF1">
        <w:rPr>
          <w:rFonts w:ascii="Arial" w:hAnsi="Arial" w:cs="Arial"/>
          <w:spacing w:val="5"/>
        </w:rPr>
        <w:t xml:space="preserve"> </w:t>
      </w:r>
      <w:r w:rsidRPr="00CD4EA6">
        <w:rPr>
          <w:rFonts w:ascii="Arial" w:hAnsi="Arial" w:cs="Arial"/>
        </w:rPr>
        <w:t xml:space="preserve">susceptible </w:t>
      </w:r>
      <w:r w:rsidR="00CD4EA6" w:rsidRPr="00CD4EA6">
        <w:rPr>
          <w:rFonts w:ascii="Arial" w:hAnsi="Arial" w:cs="Arial"/>
        </w:rPr>
        <w:t>de recours</w:t>
      </w:r>
      <w:r w:rsidRPr="00C21EF1">
        <w:rPr>
          <w:rFonts w:ascii="Arial" w:hAnsi="Arial" w:cs="Arial"/>
          <w:spacing w:val="-3"/>
        </w:rPr>
        <w:t xml:space="preserve"> </w:t>
      </w:r>
      <w:r w:rsidRPr="00C21EF1">
        <w:rPr>
          <w:rFonts w:ascii="Arial" w:hAnsi="Arial" w:cs="Arial"/>
        </w:rPr>
        <w:t>devant</w:t>
      </w:r>
      <w:r w:rsidRPr="00C21EF1">
        <w:rPr>
          <w:rFonts w:ascii="Arial" w:hAnsi="Arial" w:cs="Arial"/>
          <w:spacing w:val="-2"/>
        </w:rPr>
        <w:t xml:space="preserve"> </w:t>
      </w:r>
      <w:r w:rsidRPr="00C21EF1">
        <w:rPr>
          <w:rFonts w:ascii="Arial" w:hAnsi="Arial" w:cs="Arial"/>
        </w:rPr>
        <w:t>le</w:t>
      </w:r>
      <w:r w:rsidRPr="00C21EF1">
        <w:rPr>
          <w:rFonts w:ascii="Arial" w:hAnsi="Arial" w:cs="Arial"/>
          <w:spacing w:val="-2"/>
        </w:rPr>
        <w:t xml:space="preserve"> </w:t>
      </w:r>
      <w:r w:rsidRPr="00C21EF1">
        <w:rPr>
          <w:rFonts w:ascii="Arial" w:hAnsi="Arial" w:cs="Arial"/>
        </w:rPr>
        <w:t>tribunal</w:t>
      </w:r>
      <w:r w:rsidRPr="00C21EF1">
        <w:rPr>
          <w:rFonts w:ascii="Arial" w:hAnsi="Arial" w:cs="Arial"/>
          <w:spacing w:val="-1"/>
        </w:rPr>
        <w:t xml:space="preserve"> </w:t>
      </w:r>
      <w:r w:rsidRPr="00C21EF1">
        <w:rPr>
          <w:rFonts w:ascii="Arial" w:hAnsi="Arial" w:cs="Arial"/>
        </w:rPr>
        <w:t>administratif</w:t>
      </w:r>
      <w:r w:rsidRPr="00C21EF1">
        <w:rPr>
          <w:rFonts w:ascii="Arial" w:hAnsi="Arial" w:cs="Arial"/>
          <w:spacing w:val="4"/>
        </w:rPr>
        <w:t xml:space="preserve"> </w:t>
      </w:r>
      <w:r w:rsidRPr="00C21EF1">
        <w:rPr>
          <w:rFonts w:ascii="Arial" w:hAnsi="Arial" w:cs="Arial"/>
        </w:rPr>
        <w:t>de</w:t>
      </w:r>
      <w:r w:rsidRPr="00C21EF1">
        <w:rPr>
          <w:rFonts w:ascii="Arial" w:hAnsi="Arial" w:cs="Arial"/>
          <w:spacing w:val="-3"/>
        </w:rPr>
        <w:t xml:space="preserve"> </w:t>
      </w:r>
      <w:r w:rsidRPr="00C21EF1">
        <w:rPr>
          <w:rFonts w:ascii="Arial" w:hAnsi="Arial" w:cs="Arial"/>
        </w:rPr>
        <w:t>Lille.</w:t>
      </w:r>
    </w:p>
    <w:p w14:paraId="38E029ED" w14:textId="77777777" w:rsidR="005D15F6" w:rsidRPr="00C21EF1" w:rsidRDefault="005D15F6" w:rsidP="005D15F6">
      <w:pPr>
        <w:spacing w:line="278" w:lineRule="auto"/>
        <w:ind w:left="851" w:right="818"/>
        <w:rPr>
          <w:rFonts w:ascii="Arial" w:hAnsi="Arial" w:cs="Arial"/>
        </w:rPr>
      </w:pPr>
    </w:p>
    <w:p w14:paraId="0AB54557" w14:textId="77777777" w:rsidR="005D15F6" w:rsidRPr="00C21EF1" w:rsidRDefault="005D15F6" w:rsidP="005D15F6">
      <w:pPr>
        <w:spacing w:line="278" w:lineRule="auto"/>
        <w:ind w:left="851" w:right="818"/>
        <w:rPr>
          <w:rFonts w:ascii="Arial" w:hAnsi="Arial" w:cs="Arial"/>
        </w:rPr>
      </w:pPr>
    </w:p>
    <w:p w14:paraId="6731BEB8" w14:textId="77777777" w:rsidR="005D15F6" w:rsidRPr="00C21EF1" w:rsidRDefault="005D15F6" w:rsidP="005D15F6">
      <w:pPr>
        <w:spacing w:line="278" w:lineRule="auto"/>
        <w:ind w:left="851" w:right="818"/>
        <w:rPr>
          <w:rFonts w:ascii="Arial" w:hAnsi="Arial" w:cs="Arial"/>
        </w:rPr>
      </w:pPr>
    </w:p>
    <w:p w14:paraId="7A6E87CF" w14:textId="77777777" w:rsidR="005D15F6" w:rsidRPr="00C21EF1" w:rsidRDefault="005D15F6" w:rsidP="005D15F6">
      <w:pPr>
        <w:spacing w:line="278" w:lineRule="auto"/>
        <w:ind w:left="851" w:right="818"/>
        <w:rPr>
          <w:rFonts w:ascii="Arial" w:hAnsi="Arial" w:cs="Arial"/>
        </w:rPr>
      </w:pPr>
    </w:p>
    <w:p w14:paraId="7D5D10C6" w14:textId="77777777" w:rsidR="005D15F6" w:rsidRPr="00C21EF1" w:rsidRDefault="005D15F6" w:rsidP="005D15F6">
      <w:pPr>
        <w:spacing w:line="278" w:lineRule="auto"/>
        <w:ind w:left="851" w:right="818"/>
        <w:rPr>
          <w:rFonts w:ascii="Arial" w:hAnsi="Arial" w:cs="Arial"/>
        </w:rPr>
      </w:pPr>
    </w:p>
    <w:p w14:paraId="76597071" w14:textId="77777777" w:rsidR="005D15F6" w:rsidRPr="00C21EF1" w:rsidRDefault="005D15F6" w:rsidP="005D15F6">
      <w:pPr>
        <w:spacing w:line="278" w:lineRule="auto"/>
        <w:ind w:left="851" w:right="818"/>
        <w:rPr>
          <w:rFonts w:ascii="Arial" w:hAnsi="Arial" w:cs="Arial"/>
        </w:rPr>
      </w:pPr>
    </w:p>
    <w:p w14:paraId="603B8A46" w14:textId="77777777" w:rsidR="005D15F6" w:rsidRPr="00C21EF1" w:rsidRDefault="005D15F6" w:rsidP="005D15F6">
      <w:pPr>
        <w:spacing w:line="278" w:lineRule="auto"/>
        <w:ind w:left="851" w:right="818"/>
        <w:rPr>
          <w:rFonts w:ascii="Arial" w:hAnsi="Arial" w:cs="Arial"/>
        </w:rPr>
      </w:pPr>
    </w:p>
    <w:p w14:paraId="67347692" w14:textId="77777777" w:rsidR="005D15F6" w:rsidRPr="00C21EF1" w:rsidRDefault="005D15F6" w:rsidP="005D15F6">
      <w:pPr>
        <w:spacing w:line="278" w:lineRule="auto"/>
        <w:ind w:left="851" w:right="818"/>
        <w:rPr>
          <w:rFonts w:ascii="Arial" w:hAnsi="Arial" w:cs="Arial"/>
        </w:rPr>
      </w:pPr>
    </w:p>
    <w:p w14:paraId="62B5A264" w14:textId="35F9C138" w:rsidR="005D15F6" w:rsidRDefault="005D15F6" w:rsidP="005D15F6">
      <w:pPr>
        <w:spacing w:line="278" w:lineRule="auto"/>
        <w:ind w:left="851" w:right="818"/>
        <w:rPr>
          <w:rFonts w:ascii="Arial" w:hAnsi="Arial" w:cs="Arial"/>
        </w:rPr>
      </w:pPr>
    </w:p>
    <w:p w14:paraId="49765DA8" w14:textId="43C9C242" w:rsidR="00CD4EA6" w:rsidRDefault="00CD4EA6" w:rsidP="005D15F6">
      <w:pPr>
        <w:spacing w:line="278" w:lineRule="auto"/>
        <w:ind w:left="851" w:right="818"/>
        <w:rPr>
          <w:rFonts w:ascii="Arial" w:hAnsi="Arial" w:cs="Arial"/>
        </w:rPr>
      </w:pPr>
    </w:p>
    <w:p w14:paraId="2E2E3019" w14:textId="34B80EB5" w:rsidR="00CD4EA6" w:rsidRDefault="00CD4EA6" w:rsidP="005D15F6">
      <w:pPr>
        <w:spacing w:line="278" w:lineRule="auto"/>
        <w:ind w:left="851" w:right="818"/>
        <w:rPr>
          <w:rFonts w:ascii="Arial" w:hAnsi="Arial" w:cs="Arial"/>
        </w:rPr>
      </w:pPr>
    </w:p>
    <w:p w14:paraId="1419016F" w14:textId="064F8AF6" w:rsidR="00CD4EA6" w:rsidRDefault="00CD4EA6" w:rsidP="005D15F6">
      <w:pPr>
        <w:spacing w:line="278" w:lineRule="auto"/>
        <w:ind w:left="851" w:right="818"/>
        <w:rPr>
          <w:rFonts w:ascii="Arial" w:hAnsi="Arial" w:cs="Arial"/>
        </w:rPr>
      </w:pPr>
    </w:p>
    <w:p w14:paraId="3492A2E2" w14:textId="221CDD9B" w:rsidR="00CD4EA6" w:rsidRDefault="00CD4EA6" w:rsidP="005D15F6">
      <w:pPr>
        <w:spacing w:line="278" w:lineRule="auto"/>
        <w:ind w:left="851" w:right="818"/>
        <w:rPr>
          <w:rFonts w:ascii="Arial" w:hAnsi="Arial" w:cs="Arial"/>
        </w:rPr>
      </w:pPr>
    </w:p>
    <w:p w14:paraId="486E3A3B" w14:textId="30357DE0" w:rsidR="00CD4EA6" w:rsidRDefault="00CD4EA6" w:rsidP="005D15F6">
      <w:pPr>
        <w:spacing w:line="278" w:lineRule="auto"/>
        <w:ind w:left="851" w:right="818"/>
        <w:rPr>
          <w:rFonts w:ascii="Arial" w:hAnsi="Arial" w:cs="Arial"/>
        </w:rPr>
      </w:pPr>
    </w:p>
    <w:p w14:paraId="0F2AD0D8" w14:textId="65FEAA88" w:rsidR="00CD4EA6" w:rsidRDefault="00CD4EA6" w:rsidP="005D15F6">
      <w:pPr>
        <w:spacing w:line="278" w:lineRule="auto"/>
        <w:ind w:left="851" w:right="818"/>
        <w:rPr>
          <w:rFonts w:ascii="Arial" w:hAnsi="Arial" w:cs="Arial"/>
        </w:rPr>
      </w:pPr>
    </w:p>
    <w:p w14:paraId="75E106FC" w14:textId="29443C99" w:rsidR="00CD4EA6" w:rsidRDefault="00CD4EA6" w:rsidP="005D15F6">
      <w:pPr>
        <w:spacing w:line="278" w:lineRule="auto"/>
        <w:ind w:left="851" w:right="818"/>
        <w:rPr>
          <w:rFonts w:ascii="Arial" w:hAnsi="Arial" w:cs="Arial"/>
        </w:rPr>
      </w:pPr>
    </w:p>
    <w:p w14:paraId="39D5730E" w14:textId="15E0D106" w:rsidR="00CD4EA6" w:rsidRDefault="00CD4EA6" w:rsidP="005D15F6">
      <w:pPr>
        <w:spacing w:line="278" w:lineRule="auto"/>
        <w:ind w:left="851" w:right="818"/>
        <w:rPr>
          <w:rFonts w:ascii="Arial" w:hAnsi="Arial" w:cs="Arial"/>
        </w:rPr>
      </w:pPr>
    </w:p>
    <w:p w14:paraId="6CBF90FE" w14:textId="77777777" w:rsidR="00CD4EA6" w:rsidRPr="00C21EF1" w:rsidRDefault="00CD4EA6" w:rsidP="005D15F6">
      <w:pPr>
        <w:spacing w:line="278" w:lineRule="auto"/>
        <w:ind w:left="851" w:right="818"/>
        <w:rPr>
          <w:rFonts w:ascii="Arial" w:hAnsi="Arial" w:cs="Arial"/>
        </w:rPr>
      </w:pPr>
    </w:p>
    <w:p w14:paraId="6D23D0FC" w14:textId="77777777" w:rsidR="005D15F6" w:rsidRPr="00C21EF1" w:rsidRDefault="005D15F6" w:rsidP="005D15F6">
      <w:pPr>
        <w:spacing w:line="278" w:lineRule="auto"/>
        <w:ind w:left="851" w:right="818"/>
        <w:rPr>
          <w:rFonts w:ascii="Arial" w:hAnsi="Arial" w:cs="Arial"/>
        </w:rPr>
      </w:pPr>
    </w:p>
    <w:p w14:paraId="0B37998D" w14:textId="77777777" w:rsidR="005D15F6" w:rsidRPr="00C21EF1" w:rsidRDefault="005D15F6" w:rsidP="005D15F6">
      <w:pPr>
        <w:pStyle w:val="Titre1"/>
        <w:shd w:val="clear" w:color="auto" w:fill="D9E1F3"/>
        <w:ind w:right="3"/>
        <w:rPr>
          <w:rFonts w:ascii="Arial" w:hAnsi="Arial" w:cs="Arial"/>
        </w:rPr>
      </w:pPr>
      <w:bookmarkStart w:id="29" w:name="_Toc152063795"/>
      <w:r w:rsidRPr="00C21EF1">
        <w:rPr>
          <w:rFonts w:ascii="Arial" w:hAnsi="Arial" w:cs="Arial"/>
        </w:rPr>
        <w:t>ANNEXE 1 RELATIVE AUX OBLIGATIONS EN MATIERE DE PUBLICITE</w:t>
      </w:r>
      <w:bookmarkEnd w:id="29"/>
    </w:p>
    <w:tbl>
      <w:tblPr>
        <w:tblW w:w="9630" w:type="dxa"/>
        <w:tblInd w:w="-24" w:type="dxa"/>
        <w:tblLayout w:type="fixed"/>
        <w:tblCellMar>
          <w:left w:w="10" w:type="dxa"/>
          <w:right w:w="10" w:type="dxa"/>
        </w:tblCellMar>
        <w:tblLook w:val="04A0" w:firstRow="1" w:lastRow="0" w:firstColumn="1" w:lastColumn="0" w:noHBand="0" w:noVBand="1"/>
      </w:tblPr>
      <w:tblGrid>
        <w:gridCol w:w="9630"/>
      </w:tblGrid>
      <w:tr w:rsidR="001E6761" w:rsidRPr="00973934" w14:paraId="555EA5A0" w14:textId="77777777" w:rsidTr="00842943">
        <w:trPr>
          <w:trHeight w:val="680"/>
        </w:trPr>
        <w:tc>
          <w:tcPr>
            <w:tcW w:w="9630" w:type="dxa"/>
            <w:tcBorders>
              <w:top w:val="nil"/>
              <w:bottom w:val="nil"/>
            </w:tcBorders>
            <w:shd w:val="clear" w:color="auto" w:fill="auto"/>
            <w:tcMar>
              <w:top w:w="0" w:type="dxa"/>
              <w:left w:w="108" w:type="dxa"/>
              <w:bottom w:w="0" w:type="dxa"/>
              <w:right w:w="108" w:type="dxa"/>
            </w:tcMar>
            <w:vAlign w:val="center"/>
          </w:tcPr>
          <w:p w14:paraId="05678D77" w14:textId="77777777" w:rsidR="001E6761" w:rsidRPr="00973934" w:rsidRDefault="001E6761" w:rsidP="00842943">
            <w:pPr>
              <w:jc w:val="center"/>
              <w:rPr>
                <w:rFonts w:ascii="Arial" w:hAnsi="Arial" w:cs="Arial"/>
                <w:b/>
                <w:color w:val="FFFFFF" w:themeColor="background1"/>
                <w:sz w:val="16"/>
                <w:szCs w:val="16"/>
              </w:rPr>
            </w:pPr>
          </w:p>
          <w:p w14:paraId="6DB21598" w14:textId="77777777" w:rsidR="00CD4EA6" w:rsidRDefault="001E6761" w:rsidP="0036012C">
            <w:pPr>
              <w:pStyle w:val="Textbody"/>
              <w:spacing w:after="0"/>
              <w:jc w:val="center"/>
              <w:rPr>
                <w:rFonts w:ascii="Arial" w:hAnsi="Arial" w:cs="Arial"/>
                <w:b/>
                <w:color w:val="004586"/>
                <w:sz w:val="20"/>
              </w:rPr>
            </w:pPr>
            <w:r w:rsidRPr="00973934">
              <w:rPr>
                <w:rFonts w:ascii="Arial" w:hAnsi="Arial" w:cs="Arial"/>
                <w:b/>
                <w:color w:val="004586"/>
                <w:sz w:val="20"/>
              </w:rPr>
              <w:t>DESCRIPTIF</w:t>
            </w:r>
            <w:r w:rsidR="00CD4EA6">
              <w:rPr>
                <w:rFonts w:ascii="Arial" w:hAnsi="Arial" w:cs="Arial"/>
                <w:b/>
                <w:color w:val="004586"/>
                <w:sz w:val="20"/>
              </w:rPr>
              <w:t xml:space="preserve"> GRAPHIQUE ET TECHNIQUE </w:t>
            </w:r>
            <w:r w:rsidRPr="00973934">
              <w:rPr>
                <w:rFonts w:ascii="Arial" w:hAnsi="Arial" w:cs="Arial"/>
                <w:b/>
                <w:color w:val="004586"/>
                <w:sz w:val="20"/>
              </w:rPr>
              <w:t>DES MODALITES DE MISE EN ŒUVRE</w:t>
            </w:r>
          </w:p>
          <w:p w14:paraId="353DF611" w14:textId="6E8E8C87" w:rsidR="001E6761" w:rsidRPr="00973934" w:rsidRDefault="003B6C74" w:rsidP="0036012C">
            <w:pPr>
              <w:pStyle w:val="Textbody"/>
              <w:spacing w:after="0"/>
              <w:jc w:val="center"/>
              <w:rPr>
                <w:rFonts w:ascii="Arial" w:hAnsi="Arial" w:cs="Arial"/>
              </w:rPr>
            </w:pPr>
            <w:r w:rsidRPr="00973934">
              <w:rPr>
                <w:rFonts w:ascii="Arial" w:hAnsi="Arial" w:cs="Arial"/>
                <w:b/>
                <w:color w:val="004586"/>
                <w:sz w:val="20"/>
              </w:rPr>
              <w:t>ET DROITS</w:t>
            </w:r>
            <w:r w:rsidR="001E6761" w:rsidRPr="00973934">
              <w:rPr>
                <w:rFonts w:ascii="Arial" w:hAnsi="Arial" w:cs="Arial"/>
                <w:b/>
                <w:color w:val="004586"/>
                <w:sz w:val="20"/>
              </w:rPr>
              <w:t xml:space="preserve"> D’USAGE DES </w:t>
            </w:r>
            <w:r w:rsidR="0036012C">
              <w:rPr>
                <w:rFonts w:ascii="Arial" w:hAnsi="Arial" w:cs="Arial"/>
                <w:b/>
                <w:color w:val="004586"/>
                <w:sz w:val="20"/>
              </w:rPr>
              <w:t>C</w:t>
            </w:r>
            <w:r w:rsidR="001E6761" w:rsidRPr="00973934">
              <w:rPr>
                <w:rFonts w:ascii="Arial" w:hAnsi="Arial" w:cs="Arial"/>
                <w:b/>
                <w:color w:val="004586"/>
                <w:sz w:val="20"/>
              </w:rPr>
              <w:t>ONTENUS</w:t>
            </w:r>
          </w:p>
          <w:p w14:paraId="2515BDA6" w14:textId="77777777" w:rsidR="001E6761" w:rsidRPr="00973934" w:rsidRDefault="001E6761" w:rsidP="00842943">
            <w:pPr>
              <w:pStyle w:val="Textbody"/>
              <w:spacing w:line="254" w:lineRule="auto"/>
              <w:jc w:val="both"/>
              <w:rPr>
                <w:rFonts w:ascii="Arial" w:hAnsi="Arial" w:cs="Arial"/>
                <w:sz w:val="20"/>
                <w:szCs w:val="20"/>
              </w:rPr>
            </w:pPr>
            <w:r w:rsidRPr="00973934">
              <w:rPr>
                <w:rFonts w:ascii="Arial" w:hAnsi="Arial" w:cs="Arial"/>
                <w:sz w:val="20"/>
                <w:szCs w:val="20"/>
              </w:rPr>
              <w:t> </w:t>
            </w:r>
          </w:p>
          <w:p w14:paraId="4E194A1E" w14:textId="2EFA09AE" w:rsidR="001E6761" w:rsidRPr="00973934" w:rsidRDefault="0036012C" w:rsidP="00842943">
            <w:pPr>
              <w:pStyle w:val="Textbody"/>
              <w:spacing w:line="254" w:lineRule="auto"/>
              <w:jc w:val="both"/>
              <w:rPr>
                <w:rFonts w:ascii="Arial" w:hAnsi="Arial" w:cs="Arial"/>
                <w:b/>
                <w:color w:val="1F4E79"/>
                <w:sz w:val="20"/>
                <w:szCs w:val="20"/>
              </w:rPr>
            </w:pPr>
            <w:r>
              <w:rPr>
                <w:rFonts w:ascii="Arial" w:hAnsi="Arial" w:cs="Arial"/>
                <w:sz w:val="20"/>
                <w:szCs w:val="20"/>
              </w:rPr>
              <w:t xml:space="preserve">Le </w:t>
            </w:r>
            <w:r w:rsidR="001E6761" w:rsidRPr="00973934">
              <w:rPr>
                <w:rFonts w:ascii="Arial" w:hAnsi="Arial" w:cs="Arial"/>
                <w:sz w:val="20"/>
                <w:szCs w:val="20"/>
              </w:rPr>
              <w:t>bénéficiaire s’engage à faire mention du soutien o</w:t>
            </w:r>
            <w:r w:rsidR="00CD4EA6">
              <w:rPr>
                <w:rFonts w:ascii="Arial" w:hAnsi="Arial" w:cs="Arial"/>
                <w:sz w:val="20"/>
                <w:szCs w:val="20"/>
              </w:rPr>
              <w:t xml:space="preserve">ctroyé par le FEDER ou le FSE+ </w:t>
            </w:r>
            <w:r w:rsidR="001E6761" w:rsidRPr="00973934">
              <w:rPr>
                <w:rFonts w:ascii="Arial" w:hAnsi="Arial" w:cs="Arial"/>
                <w:sz w:val="20"/>
                <w:szCs w:val="20"/>
              </w:rPr>
              <w:t xml:space="preserve">à l’opération, s’engage conformément </w:t>
            </w:r>
            <w:r w:rsidR="00CD4EA6">
              <w:rPr>
                <w:rFonts w:ascii="Arial" w:hAnsi="Arial" w:cs="Arial"/>
                <w:sz w:val="20"/>
                <w:szCs w:val="20"/>
              </w:rPr>
              <w:t xml:space="preserve">aux dispositions précisées dans </w:t>
            </w:r>
            <w:r w:rsidR="001E6761" w:rsidRPr="00973934">
              <w:rPr>
                <w:rFonts w:ascii="Arial" w:hAnsi="Arial" w:cs="Arial"/>
                <w:sz w:val="20"/>
                <w:szCs w:val="20"/>
              </w:rPr>
              <w:t>l’article 50 du règlement europée</w:t>
            </w:r>
            <w:r w:rsidR="001E6761">
              <w:rPr>
                <w:rFonts w:ascii="Arial" w:hAnsi="Arial" w:cs="Arial"/>
                <w:sz w:val="20"/>
                <w:szCs w:val="20"/>
              </w:rPr>
              <w:t>n n°2021/1060 et son annexe IX à informer l</w:t>
            </w:r>
            <w:r w:rsidR="001E6761" w:rsidRPr="00973934">
              <w:rPr>
                <w:rFonts w:ascii="Arial" w:hAnsi="Arial" w:cs="Arial"/>
                <w:sz w:val="20"/>
                <w:szCs w:val="20"/>
              </w:rPr>
              <w:t>es participants à l’opération, les bénéficiaire</w:t>
            </w:r>
            <w:r w:rsidR="00CD4EA6">
              <w:rPr>
                <w:rFonts w:ascii="Arial" w:hAnsi="Arial" w:cs="Arial"/>
                <w:sz w:val="20"/>
                <w:szCs w:val="20"/>
              </w:rPr>
              <w:t xml:space="preserve">s de l’opération et le public </w:t>
            </w:r>
            <w:r w:rsidR="001E6761" w:rsidRPr="00973934">
              <w:rPr>
                <w:rFonts w:ascii="Arial" w:hAnsi="Arial" w:cs="Arial"/>
                <w:sz w:val="20"/>
                <w:szCs w:val="20"/>
              </w:rPr>
              <w:t>du financement européen octroyé à l’opération.</w:t>
            </w:r>
          </w:p>
          <w:p w14:paraId="3B3D3F4F" w14:textId="77777777" w:rsidR="001E6761" w:rsidRPr="00973934" w:rsidRDefault="001E6761" w:rsidP="00842943">
            <w:pPr>
              <w:pStyle w:val="Textbody"/>
              <w:spacing w:line="254" w:lineRule="auto"/>
              <w:jc w:val="both"/>
              <w:rPr>
                <w:rFonts w:ascii="Arial" w:hAnsi="Arial" w:cs="Arial"/>
                <w:b/>
                <w:color w:val="1F4E79"/>
                <w:sz w:val="20"/>
                <w:szCs w:val="20"/>
              </w:rPr>
            </w:pPr>
            <w:r w:rsidRPr="00973934">
              <w:rPr>
                <w:rFonts w:ascii="Arial" w:hAnsi="Arial" w:cs="Arial"/>
                <w:b/>
                <w:color w:val="1F4E79"/>
                <w:sz w:val="20"/>
                <w:szCs w:val="20"/>
              </w:rPr>
              <w:t>Caractéristiques techniques et normes graphiques</w:t>
            </w:r>
          </w:p>
          <w:p w14:paraId="3FC2EDB4" w14:textId="7B786115" w:rsidR="00CD4EA6" w:rsidRDefault="00CD4EA6" w:rsidP="00CD4EA6">
            <w:pPr>
              <w:pStyle w:val="Standard"/>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 xml:space="preserve">Le bénéficiaire s’engage à apposer sur tous les matériels de communication relatifs à l’opération subventionnée et sur les livrables attendus, l’emblème de l’Union Européenne et, à côté, la mention « Financé par l'Union européenne » ou « Cofinancé par l'Union européenne ». </w:t>
            </w:r>
            <w:r w:rsidRPr="00973934">
              <w:rPr>
                <w:rStyle w:val="Appelnotedebasdep"/>
                <w:rFonts w:ascii="Arial" w:eastAsiaTheme="minorHAnsi" w:hAnsi="Arial" w:cs="Arial"/>
                <w:kern w:val="0"/>
                <w:sz w:val="20"/>
                <w:szCs w:val="20"/>
                <w:lang w:eastAsia="en-US" w:bidi="ar-SA"/>
              </w:rPr>
              <w:footnoteReference w:id="2"/>
            </w:r>
          </w:p>
          <w:p w14:paraId="15D89069" w14:textId="77777777" w:rsidR="00CD4EA6" w:rsidRPr="00973934" w:rsidRDefault="00CD4EA6" w:rsidP="00CD4EA6">
            <w:pPr>
              <w:pStyle w:val="Standard"/>
              <w:jc w:val="both"/>
              <w:rPr>
                <w:rFonts w:ascii="Arial" w:eastAsiaTheme="minorHAnsi" w:hAnsi="Arial" w:cs="Arial"/>
                <w:kern w:val="0"/>
                <w:sz w:val="20"/>
                <w:szCs w:val="20"/>
                <w:lang w:eastAsia="en-US" w:bidi="ar-SA"/>
              </w:rPr>
            </w:pPr>
          </w:p>
          <w:p w14:paraId="580F6F99" w14:textId="77777777" w:rsidR="001E6761" w:rsidRPr="00973934" w:rsidRDefault="001E6761" w:rsidP="00842943">
            <w:pPr>
              <w:pStyle w:val="Standard"/>
              <w:jc w:val="both"/>
              <w:rPr>
                <w:rFonts w:ascii="Arial" w:eastAsiaTheme="minorHAnsi" w:hAnsi="Arial" w:cs="Arial"/>
                <w:kern w:val="0"/>
                <w:sz w:val="20"/>
                <w:szCs w:val="20"/>
                <w:lang w:eastAsia="en-US" w:bidi="ar-SA"/>
              </w:rPr>
            </w:pPr>
            <w:r w:rsidRPr="00973934">
              <w:rPr>
                <w:rFonts w:ascii="Arial" w:eastAsiaTheme="minorHAnsi" w:hAnsi="Arial" w:cs="Arial"/>
                <w:kern w:val="0"/>
                <w:sz w:val="20"/>
                <w:szCs w:val="20"/>
                <w:lang w:eastAsia="en-US" w:bidi="ar-SA"/>
              </w:rPr>
              <w:t>Caractéristiques graphique de l’emblème</w:t>
            </w:r>
            <w:r w:rsidRPr="00973934">
              <w:rPr>
                <w:rStyle w:val="Appelnotedebasdep"/>
                <w:rFonts w:ascii="Arial" w:eastAsiaTheme="minorHAnsi" w:hAnsi="Arial" w:cs="Arial"/>
                <w:kern w:val="0"/>
                <w:sz w:val="20"/>
                <w:szCs w:val="20"/>
                <w:lang w:eastAsia="en-US" w:bidi="ar-SA"/>
              </w:rPr>
              <w:footnoteReference w:id="3"/>
            </w:r>
            <w:r w:rsidRPr="00973934">
              <w:rPr>
                <w:rFonts w:ascii="Arial" w:eastAsiaTheme="minorHAnsi" w:hAnsi="Arial" w:cs="Arial"/>
                <w:kern w:val="0"/>
                <w:sz w:val="20"/>
                <w:szCs w:val="20"/>
                <w:lang w:eastAsia="en-US" w:bidi="ar-SA"/>
              </w:rPr>
              <w:t> :</w:t>
            </w:r>
          </w:p>
          <w:p w14:paraId="633925A9" w14:textId="77777777" w:rsidR="001E6761" w:rsidRPr="00973934" w:rsidRDefault="001E6761" w:rsidP="00842943">
            <w:pPr>
              <w:pStyle w:val="Textbody"/>
              <w:spacing w:line="254" w:lineRule="auto"/>
              <w:jc w:val="both"/>
              <w:rPr>
                <w:rFonts w:ascii="Arial" w:hAnsi="Arial" w:cs="Arial"/>
                <w:b/>
                <w:color w:val="1F4E79"/>
                <w:sz w:val="20"/>
                <w:szCs w:val="20"/>
              </w:rPr>
            </w:pPr>
          </w:p>
          <w:tbl>
            <w:tblPr>
              <w:tblStyle w:val="Grilledutableau"/>
              <w:tblW w:w="111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2"/>
              <w:gridCol w:w="1848"/>
              <w:gridCol w:w="1271"/>
              <w:gridCol w:w="1706"/>
              <w:gridCol w:w="3114"/>
              <w:gridCol w:w="1560"/>
            </w:tblGrid>
            <w:tr w:rsidR="001E6761" w:rsidRPr="00973934" w14:paraId="19F5FECF" w14:textId="77777777" w:rsidTr="00842943">
              <w:tc>
                <w:tcPr>
                  <w:tcW w:w="1612" w:type="dxa"/>
                </w:tcPr>
                <w:p w14:paraId="22669F82" w14:textId="77777777" w:rsidR="001E6761" w:rsidRPr="00973934" w:rsidRDefault="001E6761" w:rsidP="00842943">
                  <w:pPr>
                    <w:pStyle w:val="Textbody"/>
                    <w:spacing w:line="254" w:lineRule="auto"/>
                    <w:rPr>
                      <w:rFonts w:ascii="Arial" w:hAnsi="Arial" w:cs="Arial"/>
                      <w:b/>
                      <w:color w:val="1F4E79"/>
                      <w:sz w:val="20"/>
                      <w:szCs w:val="20"/>
                    </w:rPr>
                  </w:pPr>
                  <w:r w:rsidRPr="00973934">
                    <w:rPr>
                      <w:rFonts w:ascii="Arial" w:hAnsi="Arial" w:cs="Arial"/>
                      <w:b/>
                      <w:noProof/>
                      <w:color w:val="1F4E79"/>
                      <w:sz w:val="20"/>
                      <w:szCs w:val="20"/>
                      <w:lang w:eastAsia="fr-FR" w:bidi="ar-SA"/>
                    </w:rPr>
                    <w:drawing>
                      <wp:inline distT="0" distB="0" distL="0" distR="0" wp14:anchorId="521C5431" wp14:editId="23D6B9D6">
                        <wp:extent cx="866058" cy="579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3119" w:type="dxa"/>
                  <w:gridSpan w:val="2"/>
                  <w:vAlign w:val="center"/>
                </w:tcPr>
                <w:p w14:paraId="56021345" w14:textId="77777777" w:rsidR="001E6761" w:rsidRDefault="001E6761" w:rsidP="00842943">
                  <w:pPr>
                    <w:pStyle w:val="Textbody"/>
                    <w:spacing w:line="254" w:lineRule="auto"/>
                    <w:rPr>
                      <w:rFonts w:ascii="Arial" w:eastAsiaTheme="minorHAnsi" w:hAnsi="Arial" w:cs="Arial"/>
                      <w:kern w:val="0"/>
                      <w:sz w:val="28"/>
                      <w:szCs w:val="28"/>
                      <w:lang w:eastAsia="en-US" w:bidi="ar-SA"/>
                    </w:rPr>
                  </w:pPr>
                  <w:proofErr w:type="spellStart"/>
                  <w:r w:rsidRPr="00973934">
                    <w:rPr>
                      <w:rFonts w:ascii="Arial" w:eastAsiaTheme="minorHAnsi" w:hAnsi="Arial" w:cs="Arial"/>
                      <w:kern w:val="0"/>
                      <w:sz w:val="28"/>
                      <w:szCs w:val="28"/>
                      <w:lang w:eastAsia="en-US" w:bidi="ar-SA"/>
                    </w:rPr>
                    <w:t>Financé</w:t>
                  </w:r>
                  <w:proofErr w:type="spellEnd"/>
                  <w:r w:rsidRPr="00973934">
                    <w:rPr>
                      <w:rFonts w:ascii="Arial" w:eastAsiaTheme="minorHAnsi" w:hAnsi="Arial" w:cs="Arial"/>
                      <w:kern w:val="0"/>
                      <w:sz w:val="28"/>
                      <w:szCs w:val="28"/>
                      <w:lang w:eastAsia="en-US" w:bidi="ar-SA"/>
                    </w:rPr>
                    <w:t xml:space="preserve"> par </w:t>
                  </w:r>
                </w:p>
                <w:p w14:paraId="28AA1E20" w14:textId="77777777" w:rsidR="001E6761" w:rsidRPr="00973934" w:rsidRDefault="001E6761" w:rsidP="00842943">
                  <w:pPr>
                    <w:pStyle w:val="Textbody"/>
                    <w:spacing w:line="254" w:lineRule="auto"/>
                    <w:rPr>
                      <w:rFonts w:ascii="Arial" w:eastAsiaTheme="minorHAnsi" w:hAnsi="Arial" w:cs="Arial"/>
                      <w:kern w:val="0"/>
                      <w:sz w:val="28"/>
                      <w:szCs w:val="28"/>
                      <w:lang w:eastAsia="en-US" w:bidi="ar-SA"/>
                    </w:rPr>
                  </w:pPr>
                  <w:proofErr w:type="spellStart"/>
                  <w:r w:rsidRPr="00973934">
                    <w:rPr>
                      <w:rFonts w:ascii="Arial" w:eastAsiaTheme="minorHAnsi" w:hAnsi="Arial" w:cs="Arial"/>
                      <w:kern w:val="0"/>
                      <w:sz w:val="28"/>
                      <w:szCs w:val="28"/>
                      <w:lang w:eastAsia="en-US" w:bidi="ar-SA"/>
                    </w:rPr>
                    <w:t>l'Union</w:t>
                  </w:r>
                  <w:proofErr w:type="spellEnd"/>
                  <w:r w:rsidRPr="00973934">
                    <w:rPr>
                      <w:rFonts w:ascii="Arial" w:eastAsiaTheme="minorHAnsi" w:hAnsi="Arial" w:cs="Arial"/>
                      <w:kern w:val="0"/>
                      <w:sz w:val="28"/>
                      <w:szCs w:val="28"/>
                      <w:lang w:eastAsia="en-US" w:bidi="ar-SA"/>
                    </w:rPr>
                    <w:t xml:space="preserve"> </w:t>
                  </w:r>
                  <w:proofErr w:type="spellStart"/>
                  <w:r w:rsidRPr="00973934">
                    <w:rPr>
                      <w:rFonts w:ascii="Arial" w:eastAsiaTheme="minorHAnsi" w:hAnsi="Arial" w:cs="Arial"/>
                      <w:kern w:val="0"/>
                      <w:sz w:val="28"/>
                      <w:szCs w:val="28"/>
                      <w:lang w:eastAsia="en-US" w:bidi="ar-SA"/>
                    </w:rPr>
                    <w:t>européenne</w:t>
                  </w:r>
                  <w:proofErr w:type="spellEnd"/>
                </w:p>
              </w:tc>
              <w:tc>
                <w:tcPr>
                  <w:tcW w:w="1706" w:type="dxa"/>
                </w:tcPr>
                <w:p w14:paraId="21528639" w14:textId="77777777" w:rsidR="001E6761" w:rsidRPr="00973934" w:rsidRDefault="001E6761" w:rsidP="00842943">
                  <w:pPr>
                    <w:spacing w:after="160" w:line="259" w:lineRule="auto"/>
                    <w:rPr>
                      <w:rFonts w:ascii="Arial" w:hAnsi="Arial" w:cs="Arial"/>
                      <w:b/>
                      <w:color w:val="1F4E79"/>
                      <w:sz w:val="20"/>
                      <w:szCs w:val="20"/>
                    </w:rPr>
                  </w:pPr>
                  <w:r w:rsidRPr="00973934">
                    <w:rPr>
                      <w:rFonts w:ascii="Arial" w:hAnsi="Arial" w:cs="Arial"/>
                      <w:b/>
                      <w:noProof/>
                      <w:color w:val="1F4E79"/>
                      <w:sz w:val="20"/>
                      <w:szCs w:val="20"/>
                      <w:lang w:eastAsia="fr-FR"/>
                    </w:rPr>
                    <w:drawing>
                      <wp:inline distT="0" distB="0" distL="0" distR="0" wp14:anchorId="7FA41F01" wp14:editId="56466884">
                        <wp:extent cx="866058" cy="5791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E seu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72171" cy="583208"/>
                                </a:xfrm>
                                <a:prstGeom prst="rect">
                                  <a:avLst/>
                                </a:prstGeom>
                              </pic:spPr>
                            </pic:pic>
                          </a:graphicData>
                        </a:graphic>
                      </wp:inline>
                    </w:drawing>
                  </w:r>
                </w:p>
              </w:tc>
              <w:tc>
                <w:tcPr>
                  <w:tcW w:w="4674" w:type="dxa"/>
                  <w:gridSpan w:val="2"/>
                  <w:vAlign w:val="center"/>
                </w:tcPr>
                <w:p w14:paraId="75F3EEF4" w14:textId="77777777" w:rsidR="001E6761" w:rsidRDefault="001E6761" w:rsidP="00842943">
                  <w:pPr>
                    <w:spacing w:after="160" w:line="259" w:lineRule="auto"/>
                    <w:rPr>
                      <w:rFonts w:ascii="Arial" w:eastAsiaTheme="minorHAnsi" w:hAnsi="Arial" w:cs="Arial"/>
                      <w:sz w:val="28"/>
                      <w:szCs w:val="28"/>
                    </w:rPr>
                  </w:pPr>
                  <w:proofErr w:type="spellStart"/>
                  <w:r>
                    <w:rPr>
                      <w:rFonts w:ascii="Arial" w:eastAsiaTheme="minorHAnsi" w:hAnsi="Arial" w:cs="Arial"/>
                      <w:sz w:val="28"/>
                      <w:szCs w:val="28"/>
                    </w:rPr>
                    <w:t>Cof</w:t>
                  </w:r>
                  <w:r w:rsidRPr="00973934">
                    <w:rPr>
                      <w:rFonts w:ascii="Arial" w:eastAsiaTheme="minorHAnsi" w:hAnsi="Arial" w:cs="Arial"/>
                      <w:sz w:val="28"/>
                      <w:szCs w:val="28"/>
                    </w:rPr>
                    <w:t>inancé</w:t>
                  </w:r>
                  <w:proofErr w:type="spellEnd"/>
                  <w:r w:rsidRPr="00973934">
                    <w:rPr>
                      <w:rFonts w:ascii="Arial" w:eastAsiaTheme="minorHAnsi" w:hAnsi="Arial" w:cs="Arial"/>
                      <w:sz w:val="28"/>
                      <w:szCs w:val="28"/>
                    </w:rPr>
                    <w:t xml:space="preserve"> par</w:t>
                  </w:r>
                </w:p>
                <w:p w14:paraId="2A22F3F6" w14:textId="77777777" w:rsidR="001E6761" w:rsidRPr="00271AD7" w:rsidRDefault="001E6761" w:rsidP="00842943">
                  <w:pPr>
                    <w:spacing w:after="160" w:line="259" w:lineRule="auto"/>
                    <w:rPr>
                      <w:rFonts w:ascii="Arial" w:eastAsiaTheme="minorHAnsi" w:hAnsi="Arial" w:cs="Arial"/>
                      <w:sz w:val="28"/>
                      <w:szCs w:val="28"/>
                    </w:rPr>
                  </w:pPr>
                  <w:proofErr w:type="spellStart"/>
                  <w:r w:rsidRPr="00973934">
                    <w:rPr>
                      <w:rFonts w:ascii="Arial" w:eastAsiaTheme="minorHAnsi" w:hAnsi="Arial" w:cs="Arial"/>
                      <w:sz w:val="28"/>
                      <w:szCs w:val="28"/>
                    </w:rPr>
                    <w:t>l'Union</w:t>
                  </w:r>
                  <w:proofErr w:type="spellEnd"/>
                  <w:r w:rsidRPr="00973934">
                    <w:rPr>
                      <w:rFonts w:ascii="Arial" w:eastAsiaTheme="minorHAnsi" w:hAnsi="Arial" w:cs="Arial"/>
                      <w:sz w:val="28"/>
                      <w:szCs w:val="28"/>
                    </w:rPr>
                    <w:t xml:space="preserve"> </w:t>
                  </w:r>
                  <w:proofErr w:type="spellStart"/>
                  <w:r w:rsidRPr="00973934">
                    <w:rPr>
                      <w:rFonts w:ascii="Arial" w:eastAsiaTheme="minorHAnsi" w:hAnsi="Arial" w:cs="Arial"/>
                      <w:sz w:val="28"/>
                      <w:szCs w:val="28"/>
                    </w:rPr>
                    <w:t>européenne</w:t>
                  </w:r>
                  <w:proofErr w:type="spellEnd"/>
                </w:p>
              </w:tc>
            </w:tr>
            <w:tr w:rsidR="001E6761" w:rsidRPr="00973934" w14:paraId="22A61C42" w14:textId="77777777" w:rsidTr="00842943">
              <w:tc>
                <w:tcPr>
                  <w:tcW w:w="1612" w:type="dxa"/>
                </w:tcPr>
                <w:p w14:paraId="0D3D07E5" w14:textId="77777777" w:rsidR="001E6761" w:rsidRPr="00973934" w:rsidRDefault="001E6761" w:rsidP="00842943">
                  <w:pPr>
                    <w:pStyle w:val="Textbody"/>
                    <w:spacing w:line="254" w:lineRule="auto"/>
                    <w:rPr>
                      <w:rFonts w:ascii="Arial" w:hAnsi="Arial" w:cs="Arial"/>
                      <w:b/>
                      <w:noProof/>
                      <w:color w:val="1F4E79"/>
                      <w:sz w:val="20"/>
                      <w:szCs w:val="20"/>
                      <w:lang w:eastAsia="fr-FR" w:bidi="ar-SA"/>
                    </w:rPr>
                  </w:pPr>
                  <w:r>
                    <w:rPr>
                      <w:rFonts w:ascii="Arial" w:hAnsi="Arial" w:cs="Arial"/>
                      <w:b/>
                      <w:noProof/>
                      <w:color w:val="1F4E79"/>
                      <w:sz w:val="20"/>
                      <w:szCs w:val="20"/>
                      <w:lang w:eastAsia="fr-FR" w:bidi="ar-SA"/>
                    </w:rPr>
                    <w:t>Relex Blue :</w:t>
                  </w:r>
                </w:p>
              </w:tc>
              <w:tc>
                <w:tcPr>
                  <w:tcW w:w="9499" w:type="dxa"/>
                  <w:gridSpan w:val="5"/>
                  <w:vAlign w:val="center"/>
                </w:tcPr>
                <w:p w14:paraId="7964949C" w14:textId="77777777" w:rsidR="001E6761" w:rsidRPr="00271AD7" w:rsidRDefault="001E6761" w:rsidP="00842943">
                  <w:pPr>
                    <w:spacing w:after="160" w:line="259" w:lineRule="auto"/>
                    <w:rPr>
                      <w:rFonts w:ascii="Arial" w:eastAsiaTheme="minorHAnsi" w:hAnsi="Arial" w:cs="Arial"/>
                      <w:color w:val="FFCC00"/>
                      <w:sz w:val="28"/>
                      <w:szCs w:val="28"/>
                    </w:rPr>
                  </w:pPr>
                  <w:r w:rsidRPr="00271AD7">
                    <w:rPr>
                      <w:rFonts w:ascii="Arial" w:hAnsi="Arial" w:cs="Arial"/>
                      <w:b/>
                      <w:noProof/>
                      <w:color w:val="FFCC00"/>
                      <w:sz w:val="20"/>
                      <w:szCs w:val="20"/>
                      <w:lang w:eastAsia="fr-FR"/>
                    </w:rPr>
                    <w:drawing>
                      <wp:anchor distT="0" distB="0" distL="114300" distR="114300" simplePos="0" relativeHeight="251764909" behindDoc="0" locked="0" layoutInCell="1" allowOverlap="1" wp14:anchorId="6624733B" wp14:editId="1F659220">
                        <wp:simplePos x="0" y="0"/>
                        <wp:positionH relativeFrom="column">
                          <wp:posOffset>-68580</wp:posOffset>
                        </wp:positionH>
                        <wp:positionV relativeFrom="paragraph">
                          <wp:posOffset>1905</wp:posOffset>
                        </wp:positionV>
                        <wp:extent cx="3926840" cy="832485"/>
                        <wp:effectExtent l="0" t="0" r="0"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26840" cy="832485"/>
                                </a:xfrm>
                                <a:prstGeom prst="rect">
                                  <a:avLst/>
                                </a:prstGeom>
                              </pic:spPr>
                            </pic:pic>
                          </a:graphicData>
                        </a:graphic>
                        <wp14:sizeRelH relativeFrom="page">
                          <wp14:pctWidth>0</wp14:pctWidth>
                        </wp14:sizeRelH>
                        <wp14:sizeRelV relativeFrom="page">
                          <wp14:pctHeight>0</wp14:pctHeight>
                        </wp14:sizeRelV>
                      </wp:anchor>
                    </w:drawing>
                  </w:r>
                  <w:r w:rsidRPr="00271AD7">
                    <w:rPr>
                      <w:rFonts w:ascii="Arial" w:hAnsi="Arial" w:cs="Arial"/>
                      <w:b/>
                      <w:noProof/>
                      <w:color w:val="FFCC00"/>
                      <w:sz w:val="20"/>
                      <w:szCs w:val="20"/>
                      <w:lang w:eastAsia="fr-FR"/>
                    </w:rPr>
                    <w:t>Panton</w:t>
                  </w:r>
                  <w:r>
                    <w:rPr>
                      <w:rFonts w:ascii="Arial" w:hAnsi="Arial" w:cs="Arial"/>
                      <w:b/>
                      <w:noProof/>
                      <w:color w:val="FFCC00"/>
                      <w:sz w:val="20"/>
                      <w:szCs w:val="20"/>
                      <w:lang w:eastAsia="fr-FR"/>
                    </w:rPr>
                    <w:t>e</w:t>
                  </w:r>
                  <w:r w:rsidRPr="00271AD7">
                    <w:rPr>
                      <w:rFonts w:ascii="Arial" w:hAnsi="Arial" w:cs="Arial"/>
                      <w:b/>
                      <w:noProof/>
                      <w:color w:val="FFCC00"/>
                      <w:sz w:val="20"/>
                      <w:szCs w:val="20"/>
                      <w:lang w:eastAsia="fr-FR"/>
                    </w:rPr>
                    <w:t xml:space="preserve"> Yellow</w:t>
                  </w:r>
                </w:p>
              </w:tc>
            </w:tr>
            <w:tr w:rsidR="001E6761" w:rsidRPr="00973934" w14:paraId="3992ECA8"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tcPr>
                <w:p w14:paraId="5996E5EB"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 xml:space="preserve"> </w:t>
                  </w:r>
                  <w:r w:rsidRPr="0027279E">
                    <w:rPr>
                      <w:rFonts w:ascii="Arial" w:eastAsiaTheme="minorHAnsi" w:hAnsi="Arial" w:cs="Arial"/>
                      <w:b/>
                      <w:sz w:val="20"/>
                      <w:szCs w:val="20"/>
                    </w:rPr>
                    <w:t>Reproduction monochrome</w:t>
                  </w:r>
                  <w:r w:rsidRPr="00973934">
                    <w:rPr>
                      <w:rFonts w:ascii="Arial" w:eastAsiaTheme="minorHAnsi" w:hAnsi="Arial" w:cs="Arial"/>
                      <w:b/>
                      <w:sz w:val="20"/>
                      <w:szCs w:val="20"/>
                    </w:rPr>
                    <w:t> :</w:t>
                  </w:r>
                </w:p>
              </w:tc>
              <w:tc>
                <w:tcPr>
                  <w:tcW w:w="6091" w:type="dxa"/>
                  <w:gridSpan w:val="3"/>
                </w:tcPr>
                <w:p w14:paraId="0CFF4F53"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heme="minorHAnsi" w:hAnsi="Arial" w:cs="Arial"/>
                      <w:b/>
                      <w:sz w:val="20"/>
                      <w:szCs w:val="20"/>
                    </w:rPr>
                    <w:t xml:space="preserve">Reproduction sur fond de </w:t>
                  </w:r>
                  <w:proofErr w:type="spellStart"/>
                  <w:r w:rsidRPr="00973934">
                    <w:rPr>
                      <w:rFonts w:ascii="Arial" w:eastAsiaTheme="minorHAnsi" w:hAnsi="Arial" w:cs="Arial"/>
                      <w:b/>
                      <w:sz w:val="20"/>
                      <w:szCs w:val="20"/>
                    </w:rPr>
                    <w:t>couleur</w:t>
                  </w:r>
                  <w:proofErr w:type="spellEnd"/>
                  <w:r w:rsidRPr="00973934">
                    <w:rPr>
                      <w:rFonts w:ascii="Arial" w:eastAsia="Times New Roman" w:hAnsi="Arial" w:cs="Arial"/>
                      <w:sz w:val="20"/>
                      <w:szCs w:val="20"/>
                      <w:lang w:eastAsia="fr-FR"/>
                    </w:rPr>
                    <w:t> :</w:t>
                  </w:r>
                </w:p>
              </w:tc>
            </w:tr>
            <w:tr w:rsidR="001E6761" w:rsidRPr="00973934" w14:paraId="0EE7A5A1" w14:textId="77777777" w:rsidTr="008429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560" w:type="dxa"/>
              </w:trPr>
              <w:tc>
                <w:tcPr>
                  <w:tcW w:w="3460" w:type="dxa"/>
                  <w:gridSpan w:val="2"/>
                  <w:vAlign w:val="center"/>
                </w:tcPr>
                <w:p w14:paraId="548DCA23" w14:textId="77777777" w:rsidR="001E6761" w:rsidRPr="00973934" w:rsidRDefault="001E6761" w:rsidP="00842943">
                  <w:pPr>
                    <w:spacing w:before="100" w:beforeAutospacing="1" w:after="100" w:afterAutospacing="1"/>
                    <w:jc w:val="center"/>
                    <w:outlineLvl w:val="3"/>
                    <w:rPr>
                      <w:rFonts w:ascii="Arial" w:eastAsia="Times New Roman" w:hAnsi="Arial" w:cs="Arial"/>
                      <w:lang w:eastAsia="fr-FR"/>
                    </w:rPr>
                  </w:pPr>
                  <w:r w:rsidRPr="00973934">
                    <w:rPr>
                      <w:rFonts w:ascii="Arial" w:eastAsia="Times New Roman" w:hAnsi="Arial" w:cs="Arial"/>
                      <w:noProof/>
                      <w:lang w:eastAsia="fr-FR"/>
                    </w:rPr>
                    <w:drawing>
                      <wp:inline distT="0" distB="0" distL="0" distR="0" wp14:anchorId="16A39A7D" wp14:editId="1D6A5E1E">
                        <wp:extent cx="1390015" cy="45720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0015" cy="457200"/>
                                </a:xfrm>
                                <a:prstGeom prst="rect">
                                  <a:avLst/>
                                </a:prstGeom>
                                <a:noFill/>
                              </pic:spPr>
                            </pic:pic>
                          </a:graphicData>
                        </a:graphic>
                      </wp:inline>
                    </w:drawing>
                  </w:r>
                </w:p>
              </w:tc>
              <w:tc>
                <w:tcPr>
                  <w:tcW w:w="6091" w:type="dxa"/>
                  <w:gridSpan w:val="3"/>
                </w:tcPr>
                <w:p w14:paraId="5E908A23" w14:textId="77777777" w:rsidR="001E6761" w:rsidRPr="00973934" w:rsidRDefault="001E6761" w:rsidP="00842943">
                  <w:pPr>
                    <w:spacing w:before="100" w:beforeAutospacing="1" w:after="100" w:afterAutospacing="1"/>
                    <w:outlineLvl w:val="3"/>
                    <w:rPr>
                      <w:rFonts w:ascii="Arial" w:eastAsia="Times New Roman" w:hAnsi="Arial" w:cs="Arial"/>
                      <w:sz w:val="20"/>
                      <w:szCs w:val="20"/>
                      <w:lang w:eastAsia="fr-FR"/>
                    </w:rPr>
                  </w:pPr>
                  <w:r w:rsidRPr="00973934">
                    <w:rPr>
                      <w:rFonts w:ascii="Arial" w:eastAsia="Times New Roman" w:hAnsi="Arial" w:cs="Arial"/>
                      <w:noProof/>
                      <w:lang w:eastAsia="fr-FR"/>
                    </w:rPr>
                    <w:drawing>
                      <wp:anchor distT="0" distB="0" distL="114300" distR="114300" simplePos="0" relativeHeight="251763885" behindDoc="1" locked="0" layoutInCell="1" allowOverlap="1" wp14:anchorId="14A95AED" wp14:editId="4011E826">
                        <wp:simplePos x="0" y="0"/>
                        <wp:positionH relativeFrom="column">
                          <wp:posOffset>2753360</wp:posOffset>
                        </wp:positionH>
                        <wp:positionV relativeFrom="paragraph">
                          <wp:posOffset>34290</wp:posOffset>
                        </wp:positionV>
                        <wp:extent cx="918845" cy="675640"/>
                        <wp:effectExtent l="0" t="0" r="0" b="0"/>
                        <wp:wrapTight wrapText="bothSides">
                          <wp:wrapPolygon edited="0">
                            <wp:start x="0" y="0"/>
                            <wp:lineTo x="0" y="20707"/>
                            <wp:lineTo x="21048" y="20707"/>
                            <wp:lineTo x="2104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8845" cy="67564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973934">
                    <w:rPr>
                      <w:rFonts w:ascii="Arial" w:eastAsia="Times New Roman" w:hAnsi="Arial" w:cs="Arial"/>
                      <w:sz w:val="20"/>
                      <w:szCs w:val="20"/>
                      <w:lang w:eastAsia="fr-FR"/>
                    </w:rPr>
                    <w:t>S’</w:t>
                  </w:r>
                  <w:r w:rsidRPr="0027279E">
                    <w:rPr>
                      <w:rFonts w:ascii="Arial" w:eastAsia="Times New Roman" w:hAnsi="Arial" w:cs="Arial"/>
                      <w:sz w:val="20"/>
                      <w:szCs w:val="20"/>
                      <w:lang w:eastAsia="fr-FR"/>
                    </w:rPr>
                    <w:t>il</w:t>
                  </w:r>
                  <w:proofErr w:type="spellEnd"/>
                  <w:r w:rsidRPr="0027279E">
                    <w:rPr>
                      <w:rFonts w:ascii="Arial" w:eastAsia="Times New Roman" w:hAnsi="Arial" w:cs="Arial"/>
                      <w:sz w:val="20"/>
                      <w:szCs w:val="20"/>
                      <w:lang w:eastAsia="fr-FR"/>
                    </w:rPr>
                    <w:t xml:space="preserve"> </w:t>
                  </w:r>
                  <w:proofErr w:type="spellStart"/>
                  <w:r w:rsidRPr="00973934">
                    <w:rPr>
                      <w:rFonts w:ascii="Arial" w:eastAsia="Times New Roman" w:hAnsi="Arial" w:cs="Arial"/>
                      <w:sz w:val="20"/>
                      <w:szCs w:val="20"/>
                      <w:lang w:eastAsia="fr-FR"/>
                    </w:rPr>
                    <w:t>est</w:t>
                  </w:r>
                  <w:proofErr w:type="spellEnd"/>
                  <w:r w:rsidRPr="0027279E">
                    <w:rPr>
                      <w:rFonts w:ascii="Arial" w:eastAsia="Times New Roman" w:hAnsi="Arial" w:cs="Arial"/>
                      <w:sz w:val="20"/>
                      <w:szCs w:val="20"/>
                      <w:lang w:eastAsia="fr-FR"/>
                    </w:rPr>
                    <w:t xml:space="preserve"> impossible </w:t>
                  </w:r>
                  <w:proofErr w:type="spellStart"/>
                  <w:r w:rsidRPr="0027279E">
                    <w:rPr>
                      <w:rFonts w:ascii="Arial" w:eastAsia="Times New Roman" w:hAnsi="Arial" w:cs="Arial"/>
                      <w:sz w:val="20"/>
                      <w:szCs w:val="20"/>
                      <w:lang w:eastAsia="fr-FR"/>
                    </w:rPr>
                    <w:t>d’éviter</w:t>
                  </w:r>
                  <w:proofErr w:type="spellEnd"/>
                  <w:r w:rsidRPr="0027279E">
                    <w:rPr>
                      <w:rFonts w:ascii="Arial" w:eastAsia="Times New Roman" w:hAnsi="Arial" w:cs="Arial"/>
                      <w:sz w:val="20"/>
                      <w:szCs w:val="20"/>
                      <w:lang w:eastAsia="fr-FR"/>
                    </w:rPr>
                    <w:t xml:space="preserve"> un fond de </w:t>
                  </w:r>
                  <w:proofErr w:type="spellStart"/>
                  <w:r w:rsidRPr="0027279E">
                    <w:rPr>
                      <w:rFonts w:ascii="Arial" w:eastAsia="Times New Roman" w:hAnsi="Arial" w:cs="Arial"/>
                      <w:sz w:val="20"/>
                      <w:szCs w:val="20"/>
                      <w:lang w:eastAsia="fr-FR"/>
                    </w:rPr>
                    <w:t>couleur</w:t>
                  </w:r>
                  <w:proofErr w:type="spellEnd"/>
                  <w:r w:rsidRPr="0027279E">
                    <w:rPr>
                      <w:rFonts w:ascii="Arial" w:eastAsia="Times New Roman" w:hAnsi="Arial" w:cs="Arial"/>
                      <w:sz w:val="20"/>
                      <w:szCs w:val="20"/>
                      <w:lang w:eastAsia="fr-FR"/>
                    </w:rPr>
                    <w:t xml:space="preserve">, </w:t>
                  </w:r>
                  <w:proofErr w:type="spellStart"/>
                  <w:r w:rsidRPr="0027279E">
                    <w:rPr>
                      <w:rFonts w:ascii="Arial" w:eastAsia="Times New Roman" w:hAnsi="Arial" w:cs="Arial"/>
                      <w:sz w:val="20"/>
                      <w:szCs w:val="20"/>
                      <w:lang w:eastAsia="fr-FR"/>
                    </w:rPr>
                    <w:t>entourer</w:t>
                  </w:r>
                  <w:proofErr w:type="spellEnd"/>
                  <w:r w:rsidRPr="0027279E">
                    <w:rPr>
                      <w:rFonts w:ascii="Arial" w:eastAsia="Times New Roman" w:hAnsi="Arial" w:cs="Arial"/>
                      <w:sz w:val="20"/>
                      <w:szCs w:val="20"/>
                      <w:lang w:eastAsia="fr-FR"/>
                    </w:rPr>
                    <w:t xml:space="preserve"> le rectangle d’un </w:t>
                  </w:r>
                  <w:proofErr w:type="spellStart"/>
                  <w:r w:rsidRPr="0027279E">
                    <w:rPr>
                      <w:rFonts w:ascii="Arial" w:eastAsia="Times New Roman" w:hAnsi="Arial" w:cs="Arial"/>
                      <w:sz w:val="20"/>
                      <w:szCs w:val="20"/>
                      <w:lang w:eastAsia="fr-FR"/>
                    </w:rPr>
                    <w:t>bord</w:t>
                  </w:r>
                  <w:proofErr w:type="spellEnd"/>
                  <w:r w:rsidRPr="0027279E">
                    <w:rPr>
                      <w:rFonts w:ascii="Arial" w:eastAsia="Times New Roman" w:hAnsi="Arial" w:cs="Arial"/>
                      <w:sz w:val="20"/>
                      <w:szCs w:val="20"/>
                      <w:lang w:eastAsia="fr-FR"/>
                    </w:rPr>
                    <w:t xml:space="preserve"> blanc, </w:t>
                  </w:r>
                  <w:proofErr w:type="spellStart"/>
                  <w:r w:rsidRPr="0027279E">
                    <w:rPr>
                      <w:rFonts w:ascii="Arial" w:eastAsia="Times New Roman" w:hAnsi="Arial" w:cs="Arial"/>
                      <w:sz w:val="20"/>
                      <w:szCs w:val="20"/>
                      <w:lang w:eastAsia="fr-FR"/>
                    </w:rPr>
                    <w:t>d’une</w:t>
                  </w:r>
                  <w:proofErr w:type="spellEnd"/>
                  <w:r w:rsidRPr="0027279E">
                    <w:rPr>
                      <w:rFonts w:ascii="Arial" w:eastAsia="Times New Roman" w:hAnsi="Arial" w:cs="Arial"/>
                      <w:sz w:val="20"/>
                      <w:szCs w:val="20"/>
                      <w:lang w:eastAsia="fr-FR"/>
                    </w:rPr>
                    <w:t xml:space="preserve"> </w:t>
                  </w:r>
                  <w:proofErr w:type="spellStart"/>
                  <w:r w:rsidRPr="0027279E">
                    <w:rPr>
                      <w:rFonts w:ascii="Arial" w:eastAsia="Times New Roman" w:hAnsi="Arial" w:cs="Arial"/>
                      <w:sz w:val="20"/>
                      <w:szCs w:val="20"/>
                      <w:lang w:eastAsia="fr-FR"/>
                    </w:rPr>
                    <w:t>épaisseur</w:t>
                  </w:r>
                  <w:proofErr w:type="spellEnd"/>
                  <w:r w:rsidRPr="0027279E">
                    <w:rPr>
                      <w:rFonts w:ascii="Arial" w:eastAsia="Times New Roman" w:hAnsi="Arial" w:cs="Arial"/>
                      <w:sz w:val="20"/>
                      <w:szCs w:val="20"/>
                      <w:lang w:eastAsia="fr-FR"/>
                    </w:rPr>
                    <w:t xml:space="preserve"> </w:t>
                  </w:r>
                  <w:proofErr w:type="spellStart"/>
                  <w:r w:rsidRPr="0027279E">
                    <w:rPr>
                      <w:rFonts w:ascii="Arial" w:eastAsia="Times New Roman" w:hAnsi="Arial" w:cs="Arial"/>
                      <w:sz w:val="20"/>
                      <w:szCs w:val="20"/>
                      <w:lang w:eastAsia="fr-FR"/>
                    </w:rPr>
                    <w:t>égale</w:t>
                  </w:r>
                  <w:proofErr w:type="spellEnd"/>
                  <w:r w:rsidRPr="0027279E">
                    <w:rPr>
                      <w:rFonts w:ascii="Arial" w:eastAsia="Times New Roman" w:hAnsi="Arial" w:cs="Arial"/>
                      <w:sz w:val="20"/>
                      <w:szCs w:val="20"/>
                      <w:lang w:eastAsia="fr-FR"/>
                    </w:rPr>
                    <w:t xml:space="preserve"> à un </w:t>
                  </w:r>
                  <w:proofErr w:type="spellStart"/>
                  <w:r w:rsidRPr="0027279E">
                    <w:rPr>
                      <w:rFonts w:ascii="Arial" w:eastAsia="Times New Roman" w:hAnsi="Arial" w:cs="Arial"/>
                      <w:sz w:val="20"/>
                      <w:szCs w:val="20"/>
                      <w:lang w:eastAsia="fr-FR"/>
                    </w:rPr>
                    <w:t>vingt-cinquième</w:t>
                  </w:r>
                  <w:proofErr w:type="spellEnd"/>
                  <w:r w:rsidRPr="0027279E">
                    <w:rPr>
                      <w:rFonts w:ascii="Arial" w:eastAsia="Times New Roman" w:hAnsi="Arial" w:cs="Arial"/>
                      <w:sz w:val="20"/>
                      <w:szCs w:val="20"/>
                      <w:lang w:eastAsia="fr-FR"/>
                    </w:rPr>
                    <w:t xml:space="preserve"> de la hauteur du rectangle.</w:t>
                  </w:r>
                </w:p>
                <w:p w14:paraId="6A10505B" w14:textId="77777777" w:rsidR="001E6761" w:rsidRPr="00973934" w:rsidRDefault="001E6761" w:rsidP="00842943">
                  <w:pPr>
                    <w:spacing w:before="100" w:beforeAutospacing="1" w:after="100" w:afterAutospacing="1"/>
                    <w:outlineLvl w:val="3"/>
                    <w:rPr>
                      <w:rFonts w:ascii="Arial" w:eastAsia="Times New Roman" w:hAnsi="Arial" w:cs="Arial"/>
                      <w:lang w:eastAsia="fr-FR"/>
                    </w:rPr>
                  </w:pPr>
                </w:p>
              </w:tc>
            </w:tr>
          </w:tbl>
          <w:p w14:paraId="0BA618FA" w14:textId="57651173" w:rsidR="00CD4EA6" w:rsidRDefault="00CD4EA6" w:rsidP="00CD4EA6">
            <w:pPr>
              <w:pStyle w:val="NormalWeb"/>
              <w:spacing w:after="0"/>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L'emblème occupe une place de choix sur les supports. Si d'autres logos sont affichés en plus de l'emblème, comme le logo Région dans le cadre d’une opération cofinancée par la Région</w:t>
            </w:r>
            <w:r w:rsidRPr="00D57B0F">
              <w:rPr>
                <w:rFonts w:eastAsiaTheme="minorHAnsi"/>
                <w:vertAlign w:val="superscript"/>
                <w:lang w:eastAsia="en-US"/>
              </w:rPr>
              <w:footnoteReference w:id="4"/>
            </w:r>
            <w:r w:rsidRPr="00A073B1">
              <w:rPr>
                <w:rFonts w:ascii="Arial" w:eastAsiaTheme="minorHAnsi" w:hAnsi="Arial" w:cs="Arial"/>
                <w:sz w:val="20"/>
                <w:szCs w:val="20"/>
                <w:lang w:eastAsia="en-US"/>
              </w:rPr>
              <w:t xml:space="preserve">, ce dernier a au moins la même taille, mesurée en hauteur ou en largeur, que le plus grand des autres logos.  La mention « Financé par l'Union européenne » ou « Cofinancé par l'Union européenne » figure en toutes lettres à côté de l'emblème. La police de caractères à utiliser avec l'emblème peut être l'une des suivantes: Arial, Auto, Calibri, Garamond, </w:t>
            </w:r>
            <w:proofErr w:type="spellStart"/>
            <w:r w:rsidRPr="00A073B1">
              <w:rPr>
                <w:rFonts w:ascii="Arial" w:eastAsiaTheme="minorHAnsi" w:hAnsi="Arial" w:cs="Arial"/>
                <w:sz w:val="20"/>
                <w:szCs w:val="20"/>
                <w:lang w:eastAsia="en-US"/>
              </w:rPr>
              <w:t>Trebuchet</w:t>
            </w:r>
            <w:proofErr w:type="spellEnd"/>
            <w:r w:rsidRPr="00A073B1">
              <w:rPr>
                <w:rFonts w:ascii="Arial" w:eastAsiaTheme="minorHAnsi" w:hAnsi="Arial" w:cs="Arial"/>
                <w:sz w:val="20"/>
                <w:szCs w:val="20"/>
                <w:lang w:eastAsia="en-US"/>
              </w:rPr>
              <w:t xml:space="preserve">, </w:t>
            </w:r>
            <w:proofErr w:type="spellStart"/>
            <w:r w:rsidRPr="00A073B1">
              <w:rPr>
                <w:rFonts w:ascii="Arial" w:eastAsiaTheme="minorHAnsi" w:hAnsi="Arial" w:cs="Arial"/>
                <w:sz w:val="20"/>
                <w:szCs w:val="20"/>
                <w:lang w:eastAsia="en-US"/>
              </w:rPr>
              <w:t>Tahoma</w:t>
            </w:r>
            <w:proofErr w:type="spellEnd"/>
            <w:r w:rsidRPr="00A073B1">
              <w:rPr>
                <w:rFonts w:ascii="Arial" w:eastAsiaTheme="minorHAnsi" w:hAnsi="Arial" w:cs="Arial"/>
                <w:sz w:val="20"/>
                <w:szCs w:val="20"/>
                <w:lang w:eastAsia="en-US"/>
              </w:rPr>
              <w:t xml:space="preserve">, </w:t>
            </w:r>
            <w:proofErr w:type="spellStart"/>
            <w:r w:rsidRPr="00A073B1">
              <w:rPr>
                <w:rFonts w:ascii="Arial" w:eastAsiaTheme="minorHAnsi" w:hAnsi="Arial" w:cs="Arial"/>
                <w:sz w:val="20"/>
                <w:szCs w:val="20"/>
                <w:lang w:eastAsia="en-US"/>
              </w:rPr>
              <w:t>Verdana</w:t>
            </w:r>
            <w:proofErr w:type="spellEnd"/>
            <w:r w:rsidRPr="00A073B1">
              <w:rPr>
                <w:rFonts w:ascii="Arial" w:eastAsiaTheme="minorHAnsi" w:hAnsi="Arial" w:cs="Arial"/>
                <w:sz w:val="20"/>
                <w:szCs w:val="20"/>
                <w:lang w:eastAsia="en-US"/>
              </w:rPr>
              <w:t xml:space="preserve"> et Ubuntu. L'italique, le soulignement et les effets ne doivent pas être utilisés. La taille de la police de caractères utilisée est proportionnée à la taille de l'emblème. La couleur de la police de caractères est </w:t>
            </w:r>
            <w:r>
              <w:rPr>
                <w:rFonts w:ascii="Arial" w:eastAsiaTheme="minorHAnsi" w:hAnsi="Arial" w:cs="Arial"/>
                <w:sz w:val="20"/>
                <w:szCs w:val="20"/>
                <w:lang w:eastAsia="en-US"/>
              </w:rPr>
              <w:t>le bleu de l’emblème</w:t>
            </w:r>
            <w:r w:rsidRPr="00A073B1">
              <w:rPr>
                <w:rFonts w:ascii="Arial" w:eastAsiaTheme="minorHAnsi" w:hAnsi="Arial" w:cs="Arial"/>
                <w:sz w:val="20"/>
                <w:szCs w:val="20"/>
                <w:lang w:eastAsia="en-US"/>
              </w:rPr>
              <w:t>, noir ou blanc selon la couleur du fond.     </w:t>
            </w:r>
          </w:p>
          <w:p w14:paraId="7E18DBC6" w14:textId="77777777" w:rsidR="00CD4EA6" w:rsidRDefault="00CD4EA6" w:rsidP="00CD4EA6">
            <w:pPr>
              <w:pStyle w:val="NormalWeb"/>
              <w:spacing w:before="0" w:after="0"/>
              <w:jc w:val="both"/>
              <w:rPr>
                <w:rStyle w:val="Lienhypertexte"/>
              </w:rPr>
            </w:pPr>
            <w:r>
              <w:rPr>
                <w:rFonts w:ascii="Arial" w:eastAsiaTheme="minorHAnsi" w:hAnsi="Arial" w:cs="Arial"/>
                <w:sz w:val="20"/>
                <w:szCs w:val="20"/>
                <w:lang w:eastAsia="en-US"/>
              </w:rPr>
              <w:lastRenderedPageBreak/>
              <w:t xml:space="preserve">En cas de co-financement Régional, le bénéficiaire d’engage à respecter la charte graphique de la Région accessible au lien suivant : </w:t>
            </w:r>
            <w:hyperlink r:id="rId28" w:history="1">
              <w:r w:rsidRPr="000C1595">
                <w:rPr>
                  <w:rStyle w:val="Lienhypertexte"/>
                  <w:rFonts w:ascii="Arial" w:hAnsi="Arial" w:cs="Arial"/>
                  <w:sz w:val="20"/>
                  <w:szCs w:val="20"/>
                </w:rPr>
                <w:t>https://www.hautsdefrance.fr/charte-graphique/</w:t>
              </w:r>
            </w:hyperlink>
          </w:p>
          <w:p w14:paraId="2024803E" w14:textId="095F2E94" w:rsidR="001E6761" w:rsidRDefault="001E6761" w:rsidP="00842943">
            <w:pPr>
              <w:pStyle w:val="Textbody"/>
              <w:spacing w:line="254" w:lineRule="auto"/>
              <w:jc w:val="both"/>
              <w:rPr>
                <w:rFonts w:ascii="Arial" w:hAnsi="Arial" w:cs="Arial"/>
                <w:b/>
                <w:color w:val="1F4E79"/>
                <w:sz w:val="20"/>
                <w:szCs w:val="20"/>
              </w:rPr>
            </w:pPr>
          </w:p>
          <w:p w14:paraId="238AA0D6" w14:textId="29DF756C" w:rsidR="00CD4EA6" w:rsidRDefault="00CD4EA6" w:rsidP="00842943">
            <w:pPr>
              <w:pStyle w:val="Textbody"/>
              <w:spacing w:line="254" w:lineRule="auto"/>
              <w:jc w:val="both"/>
              <w:rPr>
                <w:rFonts w:ascii="Arial" w:hAnsi="Arial" w:cs="Arial"/>
                <w:b/>
                <w:color w:val="1F4E79"/>
                <w:sz w:val="20"/>
                <w:szCs w:val="20"/>
              </w:rPr>
            </w:pPr>
          </w:p>
          <w:p w14:paraId="7CA8898C" w14:textId="366D28AA" w:rsidR="00CD4EA6" w:rsidRDefault="00CD4EA6" w:rsidP="00842943">
            <w:pPr>
              <w:pStyle w:val="Textbody"/>
              <w:spacing w:line="254" w:lineRule="auto"/>
              <w:jc w:val="both"/>
              <w:rPr>
                <w:rFonts w:ascii="Arial" w:hAnsi="Arial" w:cs="Arial"/>
                <w:b/>
                <w:color w:val="1F4E79"/>
                <w:sz w:val="20"/>
                <w:szCs w:val="20"/>
              </w:rPr>
            </w:pPr>
          </w:p>
          <w:p w14:paraId="14BDD12F" w14:textId="3DA2F18A" w:rsidR="00CD4EA6" w:rsidRDefault="00CD4EA6" w:rsidP="00842943">
            <w:pPr>
              <w:pStyle w:val="Textbody"/>
              <w:spacing w:line="254" w:lineRule="auto"/>
              <w:jc w:val="both"/>
              <w:rPr>
                <w:rFonts w:ascii="Arial" w:hAnsi="Arial" w:cs="Arial"/>
                <w:b/>
                <w:color w:val="1F4E79"/>
                <w:sz w:val="20"/>
                <w:szCs w:val="20"/>
              </w:rPr>
            </w:pPr>
          </w:p>
          <w:p w14:paraId="2F190503" w14:textId="66C86AAD" w:rsidR="00CD4EA6" w:rsidRDefault="00CD4EA6" w:rsidP="00842943">
            <w:pPr>
              <w:pStyle w:val="Textbody"/>
              <w:spacing w:line="254" w:lineRule="auto"/>
              <w:jc w:val="both"/>
              <w:rPr>
                <w:rFonts w:ascii="Arial" w:hAnsi="Arial" w:cs="Arial"/>
                <w:b/>
                <w:color w:val="1F4E79"/>
                <w:sz w:val="20"/>
                <w:szCs w:val="20"/>
              </w:rPr>
            </w:pPr>
          </w:p>
          <w:p w14:paraId="31B14CE2" w14:textId="77777777" w:rsidR="00CD4EA6" w:rsidRDefault="00CD4EA6" w:rsidP="00842943">
            <w:pPr>
              <w:pStyle w:val="Textbody"/>
              <w:spacing w:line="254" w:lineRule="auto"/>
              <w:jc w:val="both"/>
              <w:rPr>
                <w:rFonts w:ascii="Arial" w:hAnsi="Arial" w:cs="Arial"/>
                <w:b/>
                <w:color w:val="1F4E79"/>
                <w:sz w:val="20"/>
                <w:szCs w:val="20"/>
              </w:rPr>
            </w:pPr>
          </w:p>
          <w:p w14:paraId="33588D10" w14:textId="77777777" w:rsidR="001E6761" w:rsidRDefault="001E6761" w:rsidP="00842943">
            <w:pPr>
              <w:pStyle w:val="Textbody"/>
              <w:spacing w:line="254" w:lineRule="auto"/>
              <w:jc w:val="both"/>
              <w:rPr>
                <w:rFonts w:ascii="Arial" w:hAnsi="Arial" w:cs="Arial"/>
                <w:b/>
                <w:color w:val="1F4E79"/>
                <w:sz w:val="20"/>
                <w:szCs w:val="20"/>
              </w:rPr>
            </w:pPr>
            <w:r w:rsidRPr="00973934">
              <w:rPr>
                <w:rFonts w:ascii="Arial" w:hAnsi="Arial" w:cs="Arial"/>
                <w:b/>
                <w:color w:val="1F4E79"/>
                <w:sz w:val="20"/>
                <w:szCs w:val="20"/>
              </w:rPr>
              <w:t xml:space="preserve">Application </w:t>
            </w:r>
          </w:p>
          <w:p w14:paraId="67285DAD" w14:textId="4BB19871" w:rsidR="001E6761" w:rsidRPr="00A073B1" w:rsidRDefault="001E6761" w:rsidP="00842943">
            <w:pPr>
              <w:pStyle w:val="Textbody"/>
              <w:spacing w:line="254" w:lineRule="auto"/>
              <w:jc w:val="both"/>
              <w:rPr>
                <w:rFonts w:ascii="Arial" w:eastAsiaTheme="minorHAnsi" w:hAnsi="Arial" w:cs="Arial"/>
                <w:sz w:val="20"/>
                <w:szCs w:val="20"/>
                <w:lang w:eastAsia="en-US"/>
              </w:rPr>
            </w:pPr>
            <w:r w:rsidRPr="00A073B1">
              <w:rPr>
                <w:rFonts w:ascii="Arial" w:eastAsiaTheme="minorHAnsi" w:hAnsi="Arial" w:cs="Arial"/>
                <w:sz w:val="20"/>
                <w:szCs w:val="20"/>
                <w:lang w:eastAsia="en-US"/>
              </w:rPr>
              <w:t xml:space="preserve">Le bénéficiaire appose sur les documents et supports d’information et de communication relatifs à la mise en œuvre d'une opération et destinés au public ou aux participants l’emblème européen et la mention « </w:t>
            </w:r>
            <w:proofErr w:type="spellStart"/>
            <w:r w:rsidRPr="00A073B1">
              <w:rPr>
                <w:rFonts w:ascii="Arial" w:eastAsiaTheme="minorHAnsi" w:hAnsi="Arial" w:cs="Arial"/>
                <w:sz w:val="20"/>
                <w:szCs w:val="20"/>
                <w:lang w:eastAsia="en-US"/>
              </w:rPr>
              <w:t>co</w:t>
            </w:r>
            <w:proofErr w:type="spellEnd"/>
            <w:r w:rsidRPr="00A073B1">
              <w:rPr>
                <w:rFonts w:ascii="Arial" w:eastAsiaTheme="minorHAnsi" w:hAnsi="Arial" w:cs="Arial"/>
                <w:sz w:val="20"/>
                <w:szCs w:val="20"/>
                <w:lang w:eastAsia="en-US"/>
              </w:rPr>
              <w:t xml:space="preserve"> financé par l’Union Européenne », tels que :</w:t>
            </w:r>
          </w:p>
          <w:p w14:paraId="129E9EE6" w14:textId="77777777" w:rsidR="001E6761" w:rsidRPr="00973934" w:rsidRDefault="001E6761" w:rsidP="00EE228D">
            <w:pPr>
              <w:pStyle w:val="Textbody"/>
              <w:numPr>
                <w:ilvl w:val="0"/>
                <w:numId w:val="40"/>
              </w:numPr>
              <w:spacing w:before="120"/>
              <w:jc w:val="both"/>
              <w:rPr>
                <w:rFonts w:ascii="Arial" w:hAnsi="Arial" w:cs="Arial"/>
                <w:sz w:val="20"/>
                <w:szCs w:val="20"/>
              </w:rPr>
            </w:pPr>
            <w:proofErr w:type="gramStart"/>
            <w:r w:rsidRPr="00973934">
              <w:rPr>
                <w:rFonts w:ascii="Arial" w:hAnsi="Arial" w:cs="Arial"/>
                <w:sz w:val="20"/>
                <w:szCs w:val="20"/>
              </w:rPr>
              <w:t>les</w:t>
            </w:r>
            <w:proofErr w:type="gramEnd"/>
            <w:r w:rsidRPr="00973934">
              <w:rPr>
                <w:rFonts w:ascii="Arial" w:hAnsi="Arial" w:cs="Arial"/>
                <w:sz w:val="20"/>
                <w:szCs w:val="20"/>
              </w:rPr>
              <w:t xml:space="preserve"> supports de communication tels que les produits imprimés, numériques et médiatiques,</w:t>
            </w:r>
          </w:p>
          <w:p w14:paraId="6A42AA5B" w14:textId="77777777" w:rsidR="001E6761" w:rsidRPr="00973934" w:rsidRDefault="001E6761" w:rsidP="00EE228D">
            <w:pPr>
              <w:pStyle w:val="Textbody"/>
              <w:numPr>
                <w:ilvl w:val="0"/>
                <w:numId w:val="40"/>
              </w:numPr>
              <w:spacing w:before="120"/>
              <w:jc w:val="both"/>
              <w:rPr>
                <w:rFonts w:ascii="Arial" w:hAnsi="Arial" w:cs="Arial"/>
                <w:sz w:val="20"/>
                <w:szCs w:val="20"/>
              </w:rPr>
            </w:pPr>
            <w:proofErr w:type="gramStart"/>
            <w:r w:rsidRPr="00973934">
              <w:rPr>
                <w:rFonts w:ascii="Arial" w:hAnsi="Arial" w:cs="Arial"/>
                <w:sz w:val="20"/>
                <w:szCs w:val="20"/>
              </w:rPr>
              <w:t>les</w:t>
            </w:r>
            <w:proofErr w:type="gramEnd"/>
            <w:r w:rsidRPr="00973934">
              <w:rPr>
                <w:rFonts w:ascii="Arial" w:hAnsi="Arial" w:cs="Arial"/>
                <w:sz w:val="20"/>
                <w:szCs w:val="20"/>
              </w:rPr>
              <w:t xml:space="preserve"> sites internet et leurs versions mobiles, </w:t>
            </w:r>
          </w:p>
          <w:p w14:paraId="1A8E45DE" w14:textId="77777777" w:rsidR="001E6761" w:rsidRPr="00973934" w:rsidRDefault="001E6761" w:rsidP="00EE228D">
            <w:pPr>
              <w:pStyle w:val="Textbody"/>
              <w:numPr>
                <w:ilvl w:val="0"/>
                <w:numId w:val="40"/>
              </w:numPr>
              <w:spacing w:before="120"/>
              <w:jc w:val="both"/>
              <w:rPr>
                <w:rFonts w:ascii="Arial" w:hAnsi="Arial" w:cs="Arial"/>
                <w:sz w:val="20"/>
                <w:szCs w:val="20"/>
              </w:rPr>
            </w:pPr>
            <w:proofErr w:type="gramStart"/>
            <w:r w:rsidRPr="00973934">
              <w:rPr>
                <w:rFonts w:ascii="Arial" w:hAnsi="Arial" w:cs="Arial"/>
                <w:sz w:val="20"/>
                <w:szCs w:val="20"/>
              </w:rPr>
              <w:t>les</w:t>
            </w:r>
            <w:proofErr w:type="gramEnd"/>
            <w:r w:rsidRPr="00973934">
              <w:rPr>
                <w:rFonts w:ascii="Arial" w:hAnsi="Arial" w:cs="Arial"/>
                <w:sz w:val="20"/>
                <w:szCs w:val="20"/>
              </w:rPr>
              <w:t xml:space="preserve"> documents (lettre de recrutement, marché publics, rapport d’études, émargement, power point)</w:t>
            </w:r>
          </w:p>
          <w:p w14:paraId="349732FD" w14:textId="77777777" w:rsidR="00CD4EA6" w:rsidRDefault="00CD4EA6" w:rsidP="00842943">
            <w:pPr>
              <w:pStyle w:val="Textbody"/>
              <w:spacing w:before="120"/>
              <w:ind w:left="66"/>
              <w:jc w:val="both"/>
              <w:rPr>
                <w:rFonts w:ascii="Arial" w:hAnsi="Arial" w:cs="Arial"/>
                <w:sz w:val="20"/>
                <w:szCs w:val="20"/>
              </w:rPr>
            </w:pPr>
          </w:p>
          <w:p w14:paraId="5F1B2333" w14:textId="5728000F" w:rsidR="001E6761" w:rsidRPr="00973934" w:rsidRDefault="001E6761" w:rsidP="00842943">
            <w:pPr>
              <w:pStyle w:val="Textbody"/>
              <w:spacing w:before="120"/>
              <w:ind w:left="66"/>
              <w:jc w:val="both"/>
              <w:rPr>
                <w:rFonts w:ascii="Arial" w:hAnsi="Arial" w:cs="Arial"/>
                <w:sz w:val="20"/>
                <w:szCs w:val="20"/>
              </w:rPr>
            </w:pPr>
            <w:r w:rsidRPr="00973934">
              <w:rPr>
                <w:rFonts w:ascii="Arial" w:hAnsi="Arial" w:cs="Arial"/>
                <w:sz w:val="20"/>
                <w:szCs w:val="20"/>
              </w:rPr>
              <w:t xml:space="preserve">Le bénéficiaire : </w:t>
            </w:r>
          </w:p>
          <w:p w14:paraId="2F22354B" w14:textId="77777777" w:rsidR="001E6761" w:rsidRPr="00973934" w:rsidRDefault="001E6761" w:rsidP="00EE228D">
            <w:pPr>
              <w:pStyle w:val="Textbody"/>
              <w:numPr>
                <w:ilvl w:val="0"/>
                <w:numId w:val="40"/>
              </w:numPr>
              <w:spacing w:before="120"/>
              <w:jc w:val="both"/>
              <w:rPr>
                <w:rFonts w:ascii="Arial" w:hAnsi="Arial" w:cs="Arial"/>
                <w:sz w:val="20"/>
                <w:szCs w:val="20"/>
              </w:rPr>
            </w:pPr>
            <w:proofErr w:type="gramStart"/>
            <w:r w:rsidRPr="00973934">
              <w:rPr>
                <w:rFonts w:ascii="Arial" w:hAnsi="Arial" w:cs="Arial"/>
                <w:sz w:val="20"/>
                <w:szCs w:val="20"/>
              </w:rPr>
              <w:t>fournit</w:t>
            </w:r>
            <w:proofErr w:type="gramEnd"/>
            <w:r w:rsidRPr="00973934">
              <w:rPr>
                <w:rFonts w:ascii="Arial" w:hAnsi="Arial" w:cs="Arial"/>
                <w:sz w:val="20"/>
                <w:szCs w:val="20"/>
              </w:rPr>
              <w:t xml:space="preserve"> sur le site internet officiel, si un tel site existe, et les sites de médias sociaux du bénéficiaire une description succincte de l’opération, en rapport avec le niveau du soutien, y compris sa finalité et ses résultats, qui met en lumière le soutien financier de l’Union;</w:t>
            </w:r>
          </w:p>
          <w:p w14:paraId="4E6348F3" w14:textId="77777777" w:rsidR="001E6761" w:rsidRPr="00973934" w:rsidRDefault="001E6761" w:rsidP="00EE228D">
            <w:pPr>
              <w:pStyle w:val="Textbody"/>
              <w:numPr>
                <w:ilvl w:val="0"/>
                <w:numId w:val="40"/>
              </w:numPr>
              <w:spacing w:before="120"/>
              <w:jc w:val="both"/>
              <w:rPr>
                <w:rFonts w:ascii="Arial" w:hAnsi="Arial" w:cs="Arial"/>
                <w:sz w:val="20"/>
                <w:szCs w:val="20"/>
              </w:rPr>
            </w:pPr>
            <w:proofErr w:type="gramStart"/>
            <w:r w:rsidRPr="00973934">
              <w:rPr>
                <w:rFonts w:ascii="Arial" w:hAnsi="Arial" w:cs="Arial"/>
                <w:sz w:val="20"/>
                <w:szCs w:val="20"/>
              </w:rPr>
              <w:t>appose</w:t>
            </w:r>
            <w:proofErr w:type="gramEnd"/>
            <w:r w:rsidRPr="00973934">
              <w:rPr>
                <w:rFonts w:ascii="Arial" w:hAnsi="Arial" w:cs="Arial"/>
                <w:sz w:val="20"/>
                <w:szCs w:val="20"/>
              </w:rPr>
              <w:t xml:space="preserve"> de manière visible une mention mettant en avant le soutien octroyé par l’Union sur les documents et le matériel de communication relatifs à la mise en œuvre d’une opération qui sont destinés au public ou aux participants;</w:t>
            </w:r>
          </w:p>
          <w:p w14:paraId="51F26FC9" w14:textId="77777777" w:rsidR="001E6761" w:rsidRDefault="001E6761" w:rsidP="00EE228D">
            <w:pPr>
              <w:pStyle w:val="Textbody"/>
              <w:numPr>
                <w:ilvl w:val="0"/>
                <w:numId w:val="40"/>
              </w:numPr>
              <w:spacing w:before="120"/>
              <w:jc w:val="both"/>
              <w:rPr>
                <w:rFonts w:ascii="Arial" w:hAnsi="Arial" w:cs="Arial"/>
                <w:sz w:val="20"/>
                <w:szCs w:val="20"/>
              </w:rPr>
            </w:pPr>
            <w:r>
              <w:rPr>
                <w:rFonts w:ascii="Arial" w:hAnsi="Arial" w:cs="Arial"/>
                <w:sz w:val="20"/>
                <w:szCs w:val="20"/>
              </w:rPr>
              <w:t>Appose un affichage bien visible du public, présentant l’emblème de l’Union conformément aux caractéristiques technique figurant à l’annexe IX du règlement européen 2021/1060 et reprise dans la présente annexe selon les modalités suivantes:</w:t>
            </w:r>
          </w:p>
          <w:p w14:paraId="5CB7663B" w14:textId="77777777" w:rsidR="001E6761" w:rsidRPr="00973934" w:rsidRDefault="001E6761" w:rsidP="00EE228D">
            <w:pPr>
              <w:pStyle w:val="Textbody"/>
              <w:numPr>
                <w:ilvl w:val="0"/>
                <w:numId w:val="45"/>
              </w:numPr>
              <w:spacing w:before="120"/>
              <w:ind w:left="1050"/>
              <w:jc w:val="both"/>
              <w:rPr>
                <w:rFonts w:ascii="Arial" w:hAnsi="Arial" w:cs="Arial"/>
                <w:sz w:val="20"/>
                <w:szCs w:val="20"/>
              </w:rPr>
            </w:pPr>
            <w:r>
              <w:rPr>
                <w:rFonts w:ascii="Arial" w:hAnsi="Arial" w:cs="Arial"/>
                <w:sz w:val="20"/>
                <w:szCs w:val="20"/>
              </w:rPr>
              <w:t>Un panneau ou une plaque permanente, d</w:t>
            </w:r>
            <w:r w:rsidRPr="00973934">
              <w:rPr>
                <w:rFonts w:ascii="Arial" w:hAnsi="Arial" w:cs="Arial"/>
                <w:sz w:val="20"/>
                <w:szCs w:val="20"/>
              </w:rPr>
              <w:t>ès que la réalisation physique d’opérations comprenant des investissements matériels commence ou que les équipements achetés sont installés, en ce qui concerne:</w:t>
            </w:r>
          </w:p>
          <w:p w14:paraId="02D9DB13" w14:textId="77777777" w:rsidR="001E6761" w:rsidRPr="00973934" w:rsidRDefault="001E6761" w:rsidP="00EE228D">
            <w:pPr>
              <w:pStyle w:val="Textbody"/>
              <w:numPr>
                <w:ilvl w:val="0"/>
                <w:numId w:val="42"/>
              </w:numPr>
              <w:spacing w:before="120"/>
              <w:ind w:left="1759" w:hanging="283"/>
              <w:jc w:val="both"/>
              <w:rPr>
                <w:rFonts w:ascii="Arial" w:hAnsi="Arial" w:cs="Arial"/>
                <w:sz w:val="20"/>
                <w:szCs w:val="20"/>
              </w:rPr>
            </w:pPr>
            <w:proofErr w:type="gramStart"/>
            <w:r w:rsidRPr="00973934">
              <w:rPr>
                <w:rFonts w:ascii="Arial" w:hAnsi="Arial" w:cs="Arial"/>
                <w:sz w:val="20"/>
                <w:szCs w:val="20"/>
              </w:rPr>
              <w:t>les</w:t>
            </w:r>
            <w:proofErr w:type="gramEnd"/>
            <w:r w:rsidRPr="00973934">
              <w:rPr>
                <w:rFonts w:ascii="Arial" w:hAnsi="Arial" w:cs="Arial"/>
                <w:sz w:val="20"/>
                <w:szCs w:val="20"/>
              </w:rPr>
              <w:t xml:space="preserve"> opérations soutenues par le FEDER dont le coût total est supérieur à 500 000 EUR;</w:t>
            </w:r>
          </w:p>
          <w:p w14:paraId="7AB6221E" w14:textId="77777777" w:rsidR="001E6761" w:rsidRPr="00973934" w:rsidRDefault="001E6761" w:rsidP="00EE228D">
            <w:pPr>
              <w:pStyle w:val="Textbody"/>
              <w:numPr>
                <w:ilvl w:val="0"/>
                <w:numId w:val="42"/>
              </w:numPr>
              <w:spacing w:before="120"/>
              <w:ind w:left="1759" w:hanging="283"/>
              <w:jc w:val="both"/>
              <w:rPr>
                <w:rFonts w:ascii="Arial" w:hAnsi="Arial" w:cs="Arial"/>
                <w:sz w:val="20"/>
                <w:szCs w:val="20"/>
              </w:rPr>
            </w:pPr>
            <w:proofErr w:type="gramStart"/>
            <w:r w:rsidRPr="00973934">
              <w:rPr>
                <w:rFonts w:ascii="Arial" w:hAnsi="Arial" w:cs="Arial"/>
                <w:sz w:val="20"/>
                <w:szCs w:val="20"/>
              </w:rPr>
              <w:t>les</w:t>
            </w:r>
            <w:proofErr w:type="gramEnd"/>
            <w:r w:rsidRPr="00973934">
              <w:rPr>
                <w:rFonts w:ascii="Arial" w:hAnsi="Arial" w:cs="Arial"/>
                <w:sz w:val="20"/>
                <w:szCs w:val="20"/>
              </w:rPr>
              <w:t xml:space="preserve"> opérations soutenues par le FSE+</w:t>
            </w:r>
            <w:r>
              <w:rPr>
                <w:rFonts w:ascii="Arial" w:hAnsi="Arial" w:cs="Arial"/>
                <w:sz w:val="20"/>
                <w:szCs w:val="20"/>
              </w:rPr>
              <w:t>/FTJ</w:t>
            </w:r>
            <w:r w:rsidRPr="00973934">
              <w:rPr>
                <w:rFonts w:ascii="Arial" w:hAnsi="Arial" w:cs="Arial"/>
                <w:sz w:val="20"/>
                <w:szCs w:val="20"/>
              </w:rPr>
              <w:t xml:space="preserve"> dont le coût total est supérieur à 100 000 EUR;</w:t>
            </w:r>
          </w:p>
          <w:p w14:paraId="3847DE46" w14:textId="77777777" w:rsidR="001E6761" w:rsidRDefault="001E6761" w:rsidP="00EE228D">
            <w:pPr>
              <w:pStyle w:val="Textbody"/>
              <w:numPr>
                <w:ilvl w:val="0"/>
                <w:numId w:val="45"/>
              </w:numPr>
              <w:spacing w:before="120"/>
              <w:ind w:left="1050"/>
              <w:jc w:val="both"/>
              <w:rPr>
                <w:rFonts w:ascii="Arial" w:hAnsi="Arial" w:cs="Arial"/>
                <w:sz w:val="20"/>
                <w:szCs w:val="20"/>
              </w:rPr>
            </w:pPr>
            <w:proofErr w:type="gramStart"/>
            <w:r w:rsidRPr="00973934">
              <w:rPr>
                <w:rFonts w:ascii="Arial" w:hAnsi="Arial" w:cs="Arial"/>
                <w:sz w:val="20"/>
                <w:szCs w:val="20"/>
              </w:rPr>
              <w:t>au</w:t>
            </w:r>
            <w:proofErr w:type="gramEnd"/>
            <w:r w:rsidRPr="00973934">
              <w:rPr>
                <w:rFonts w:ascii="Arial" w:hAnsi="Arial" w:cs="Arial"/>
                <w:sz w:val="20"/>
                <w:szCs w:val="20"/>
              </w:rPr>
              <w:t xml:space="preserve"> moins une affiche de format A3 au minimum, ou un affichage électronique équivalent, présentant des informations sur l’opération qui mettent en avant le soutien octroyé par les Fonds; </w:t>
            </w:r>
            <w:r>
              <w:rPr>
                <w:rFonts w:ascii="Arial" w:hAnsi="Arial" w:cs="Arial"/>
                <w:sz w:val="20"/>
                <w:szCs w:val="20"/>
              </w:rPr>
              <w:t xml:space="preserve"> dès lors que l’opération concernées </w:t>
            </w:r>
            <w:r w:rsidRPr="00973934">
              <w:rPr>
                <w:rFonts w:ascii="Arial" w:hAnsi="Arial" w:cs="Arial"/>
                <w:sz w:val="20"/>
                <w:szCs w:val="20"/>
              </w:rPr>
              <w:t>ne rel</w:t>
            </w:r>
            <w:r>
              <w:rPr>
                <w:rFonts w:ascii="Arial" w:hAnsi="Arial" w:cs="Arial"/>
                <w:sz w:val="20"/>
                <w:szCs w:val="20"/>
              </w:rPr>
              <w:t>ève</w:t>
            </w:r>
            <w:r w:rsidRPr="00973934">
              <w:rPr>
                <w:rFonts w:ascii="Arial" w:hAnsi="Arial" w:cs="Arial"/>
                <w:sz w:val="20"/>
                <w:szCs w:val="20"/>
              </w:rPr>
              <w:t xml:space="preserve"> pas des cas de figure ci-dessus</w:t>
            </w:r>
            <w:r>
              <w:rPr>
                <w:rFonts w:ascii="Arial" w:hAnsi="Arial" w:cs="Arial"/>
                <w:sz w:val="20"/>
                <w:szCs w:val="20"/>
              </w:rPr>
              <w:t>.</w:t>
            </w:r>
          </w:p>
          <w:p w14:paraId="3826FA46" w14:textId="77777777" w:rsidR="001E6761" w:rsidRPr="00D0360A" w:rsidRDefault="001E6761" w:rsidP="00EE228D">
            <w:pPr>
              <w:pStyle w:val="Textbody"/>
              <w:numPr>
                <w:ilvl w:val="0"/>
                <w:numId w:val="43"/>
              </w:numPr>
              <w:spacing w:before="120"/>
              <w:ind w:left="342" w:hanging="284"/>
              <w:jc w:val="both"/>
              <w:rPr>
                <w:rFonts w:ascii="Arial" w:hAnsi="Arial" w:cs="Arial"/>
                <w:b/>
                <w:sz w:val="20"/>
                <w:szCs w:val="20"/>
              </w:rPr>
            </w:pPr>
            <w:proofErr w:type="gramStart"/>
            <w:r w:rsidRPr="00D0360A">
              <w:rPr>
                <w:rFonts w:ascii="Arial" w:hAnsi="Arial" w:cs="Arial"/>
                <w:sz w:val="20"/>
                <w:szCs w:val="20"/>
              </w:rPr>
              <w:t>pour</w:t>
            </w:r>
            <w:proofErr w:type="gramEnd"/>
            <w:r w:rsidRPr="00D0360A">
              <w:rPr>
                <w:rFonts w:ascii="Arial" w:hAnsi="Arial" w:cs="Arial"/>
                <w:sz w:val="20"/>
                <w:szCs w:val="20"/>
              </w:rPr>
              <w:t xml:space="preserve"> les</w:t>
            </w:r>
            <w:r>
              <w:rPr>
                <w:rFonts w:ascii="Arial" w:hAnsi="Arial" w:cs="Arial"/>
                <w:sz w:val="20"/>
                <w:szCs w:val="20"/>
              </w:rPr>
              <w:t xml:space="preserve"> opérations</w:t>
            </w:r>
            <w:r w:rsidRPr="00D0360A">
              <w:rPr>
                <w:rFonts w:ascii="Arial" w:hAnsi="Arial" w:cs="Arial"/>
                <w:sz w:val="20"/>
                <w:szCs w:val="20"/>
              </w:rPr>
              <w:t xml:space="preserve"> dont le coût total dépasse 10 000 000 EUR, organise une action ou activité de communication, selon le cas, et en y associant en temps utile la Commission et l’autorité de gestion responsable</w:t>
            </w:r>
          </w:p>
          <w:p w14:paraId="0E490F99" w14:textId="77777777" w:rsidR="00477B83" w:rsidRDefault="00477B83" w:rsidP="00477B83">
            <w:pPr>
              <w:pStyle w:val="Textbody"/>
              <w:spacing w:before="120"/>
              <w:jc w:val="both"/>
              <w:rPr>
                <w:rFonts w:ascii="Arial" w:hAnsi="Arial" w:cs="Arial"/>
                <w:b/>
                <w:sz w:val="20"/>
                <w:szCs w:val="20"/>
              </w:rPr>
            </w:pPr>
          </w:p>
          <w:p w14:paraId="4A5C16E9" w14:textId="3D0F47FA" w:rsidR="001E6761" w:rsidRPr="00973934" w:rsidRDefault="001E6761" w:rsidP="00477B83">
            <w:pPr>
              <w:pStyle w:val="Textbody"/>
              <w:spacing w:before="120"/>
              <w:jc w:val="both"/>
              <w:rPr>
                <w:rFonts w:ascii="Arial" w:hAnsi="Arial" w:cs="Arial"/>
                <w:b/>
                <w:sz w:val="20"/>
                <w:szCs w:val="20"/>
              </w:rPr>
            </w:pPr>
            <w:r w:rsidRPr="00973934">
              <w:rPr>
                <w:rFonts w:ascii="Arial" w:hAnsi="Arial" w:cs="Arial"/>
                <w:b/>
                <w:sz w:val="20"/>
                <w:szCs w:val="20"/>
              </w:rPr>
              <w:t xml:space="preserve">Cas spécifiques </w:t>
            </w:r>
          </w:p>
          <w:p w14:paraId="49E7CD6C" w14:textId="770BED5F" w:rsidR="001E6761" w:rsidRDefault="001E6761" w:rsidP="00EE228D">
            <w:pPr>
              <w:pStyle w:val="Textbody"/>
              <w:numPr>
                <w:ilvl w:val="0"/>
                <w:numId w:val="41"/>
              </w:numPr>
              <w:spacing w:before="120"/>
              <w:ind w:left="426"/>
              <w:jc w:val="both"/>
              <w:rPr>
                <w:rFonts w:ascii="Arial" w:hAnsi="Arial" w:cs="Arial"/>
                <w:sz w:val="20"/>
                <w:szCs w:val="20"/>
              </w:rPr>
            </w:pPr>
            <w:r w:rsidRPr="00973934">
              <w:rPr>
                <w:rFonts w:ascii="Arial" w:hAnsi="Arial" w:cs="Arial"/>
                <w:sz w:val="20"/>
                <w:szCs w:val="20"/>
              </w:rPr>
              <w:t xml:space="preserve">L’opération concernée est un instrument financier : le bénéficiaire s’assure au moyen des conditions contractuelles que les bénéficiaires finaux respectent les exigences en matière d’affichage. </w:t>
            </w:r>
          </w:p>
          <w:p w14:paraId="5CC08DD6" w14:textId="059F43A1" w:rsidR="001E6761" w:rsidRPr="00973934" w:rsidRDefault="001E6761" w:rsidP="00EE228D">
            <w:pPr>
              <w:pStyle w:val="Textbody"/>
              <w:numPr>
                <w:ilvl w:val="0"/>
                <w:numId w:val="41"/>
              </w:numPr>
              <w:spacing w:before="120"/>
              <w:ind w:left="426"/>
              <w:jc w:val="both"/>
              <w:rPr>
                <w:rFonts w:ascii="Arial" w:hAnsi="Arial" w:cs="Arial"/>
                <w:sz w:val="20"/>
                <w:szCs w:val="20"/>
              </w:rPr>
            </w:pPr>
            <w:r w:rsidRPr="00973934">
              <w:rPr>
                <w:rFonts w:ascii="Arial" w:hAnsi="Arial" w:cs="Arial"/>
                <w:sz w:val="20"/>
                <w:szCs w:val="20"/>
              </w:rPr>
              <w:t>Si plusieurs opérations se déroulent en un même lieu et sont soutenues par le même fonds eur</w:t>
            </w:r>
            <w:r w:rsidR="00477B83">
              <w:rPr>
                <w:rFonts w:ascii="Arial" w:hAnsi="Arial" w:cs="Arial"/>
                <w:sz w:val="20"/>
                <w:szCs w:val="20"/>
              </w:rPr>
              <w:t xml:space="preserve">opéen ou des fonds différents, </w:t>
            </w:r>
            <w:r w:rsidRPr="00973934">
              <w:rPr>
                <w:rFonts w:ascii="Arial" w:hAnsi="Arial" w:cs="Arial"/>
                <w:sz w:val="20"/>
                <w:szCs w:val="20"/>
              </w:rPr>
              <w:t>il y a lieu d'afficher au moins une plaque ou un panneau.</w:t>
            </w:r>
          </w:p>
          <w:p w14:paraId="620E3045" w14:textId="77777777" w:rsidR="001E6761" w:rsidRPr="003F05F7" w:rsidRDefault="001E6761" w:rsidP="00EE228D">
            <w:pPr>
              <w:pStyle w:val="Textbody"/>
              <w:numPr>
                <w:ilvl w:val="0"/>
                <w:numId w:val="41"/>
              </w:numPr>
              <w:spacing w:before="120"/>
              <w:ind w:left="426"/>
              <w:jc w:val="both"/>
              <w:rPr>
                <w:rFonts w:ascii="Arial" w:hAnsi="Arial" w:cs="Arial"/>
                <w:sz w:val="20"/>
                <w:szCs w:val="20"/>
              </w:rPr>
            </w:pPr>
            <w:r w:rsidRPr="00973934">
              <w:rPr>
                <w:rFonts w:ascii="Arial" w:hAnsi="Arial" w:cs="Arial"/>
                <w:sz w:val="20"/>
                <w:szCs w:val="20"/>
              </w:rPr>
              <w:t>Si  un financement supplémentaire est octroyé pour la même opération à une date ultérieure, il y a lieu d'afficher au moins une plaque ou un panneau.</w:t>
            </w:r>
          </w:p>
        </w:tc>
      </w:tr>
      <w:tr w:rsidR="001E6761" w:rsidRPr="00973934" w14:paraId="72583A24" w14:textId="77777777" w:rsidTr="00842943">
        <w:trPr>
          <w:trHeight w:val="680"/>
        </w:trPr>
        <w:tc>
          <w:tcPr>
            <w:tcW w:w="9630" w:type="dxa"/>
            <w:tcBorders>
              <w:top w:val="nil"/>
              <w:bottom w:val="nil"/>
            </w:tcBorders>
            <w:shd w:val="clear" w:color="auto" w:fill="auto"/>
            <w:tcMar>
              <w:top w:w="0" w:type="dxa"/>
              <w:left w:w="108" w:type="dxa"/>
              <w:bottom w:w="0" w:type="dxa"/>
              <w:right w:w="108" w:type="dxa"/>
            </w:tcMar>
            <w:vAlign w:val="center"/>
          </w:tcPr>
          <w:p w14:paraId="190D8C1F" w14:textId="77777777" w:rsidR="001E6761" w:rsidRDefault="001E6761"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224D2367" w14:textId="7E030DCC"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56355773" w14:textId="32CFA1C8" w:rsidR="00477B83" w:rsidRDefault="00477B83"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627E44DB" w14:textId="77777777" w:rsidR="00477B83" w:rsidRDefault="00477B83"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1FE4D181" w14:textId="77777777"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1C52F462" w14:textId="77777777"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3650620C" w14:textId="77777777"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27771854" w14:textId="77777777"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65FC58DB" w14:textId="77777777" w:rsid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p w14:paraId="2B04CDCF" w14:textId="72D81075" w:rsidR="003B6C74" w:rsidRPr="003B6C74" w:rsidRDefault="003B6C74" w:rsidP="003B6C74">
            <w:pPr>
              <w:widowControl w:val="0"/>
              <w:suppressAutoHyphens/>
              <w:autoSpaceDN w:val="0"/>
              <w:spacing w:line="240" w:lineRule="auto"/>
              <w:jc w:val="center"/>
              <w:textAlignment w:val="baseline"/>
              <w:rPr>
                <w:rFonts w:ascii="Arial" w:hAnsi="Arial" w:cs="Arial"/>
                <w:b/>
                <w:color w:val="FFFFFF" w:themeColor="background1"/>
                <w:sz w:val="16"/>
                <w:szCs w:val="16"/>
              </w:rPr>
            </w:pPr>
          </w:p>
        </w:tc>
      </w:tr>
    </w:tbl>
    <w:p w14:paraId="56938C8E" w14:textId="604E808D" w:rsidR="00C21EF1" w:rsidRDefault="00C21EF1" w:rsidP="005D15F6">
      <w:pPr>
        <w:spacing w:line="278" w:lineRule="auto"/>
        <w:ind w:left="851" w:right="818"/>
        <w:rPr>
          <w:rFonts w:ascii="Arial" w:hAnsi="Arial" w:cs="Arial"/>
        </w:rPr>
      </w:pPr>
    </w:p>
    <w:p w14:paraId="29ABF8BD" w14:textId="77777777" w:rsidR="005D15F6" w:rsidRPr="00C21EF1" w:rsidRDefault="005D15F6" w:rsidP="005D15F6">
      <w:pPr>
        <w:pStyle w:val="Titre1"/>
        <w:shd w:val="clear" w:color="auto" w:fill="D9E1F3"/>
        <w:ind w:hanging="1"/>
        <w:rPr>
          <w:rFonts w:ascii="Arial" w:hAnsi="Arial" w:cs="Arial"/>
          <w:szCs w:val="22"/>
        </w:rPr>
      </w:pPr>
      <w:bookmarkStart w:id="30" w:name="_Toc115955252"/>
      <w:bookmarkStart w:id="31" w:name="_Toc152063796"/>
      <w:r w:rsidRPr="00C21EF1">
        <w:rPr>
          <w:rFonts w:ascii="Arial" w:hAnsi="Arial" w:cs="Arial"/>
          <w:szCs w:val="22"/>
        </w:rPr>
        <w:t>ANNEXE 2 EN MATIERE DE SUIVI DES PARTICPANTS FSE+</w:t>
      </w:r>
      <w:bookmarkEnd w:id="30"/>
      <w:bookmarkEnd w:id="31"/>
    </w:p>
    <w:p w14:paraId="45723849" w14:textId="77777777" w:rsidR="005D15F6" w:rsidRPr="00C21EF1" w:rsidRDefault="005D15F6" w:rsidP="005D15F6">
      <w:pPr>
        <w:pStyle w:val="Corpsdetexte"/>
        <w:ind w:left="851" w:right="818"/>
        <w:rPr>
          <w:rFonts w:ascii="Arial" w:hAnsi="Arial" w:cs="Arial"/>
        </w:rPr>
      </w:pPr>
    </w:p>
    <w:p w14:paraId="56699F05"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Le règlement UE n°2021/1057 du Parlement européen et du Conseil du 24 juin 2021 contient des dispositions en matière de suivi des participants aux actions cofinancées par le FSE+. Dans le but de mesurer les progrès réalisés, la Commission européenne souhaite que des données fiables soient disponibles en continu afin de pouvoir les agréger au niveau français et européen.</w:t>
      </w:r>
    </w:p>
    <w:p w14:paraId="2D0653D1" w14:textId="77777777" w:rsidR="00477B83" w:rsidRPr="00260A70" w:rsidRDefault="00477B83" w:rsidP="00477B83">
      <w:pPr>
        <w:adjustRightInd w:val="0"/>
        <w:rPr>
          <w:rFonts w:ascii="Arial" w:eastAsiaTheme="minorHAnsi" w:hAnsi="Arial" w:cs="Arial"/>
        </w:rPr>
      </w:pPr>
    </w:p>
    <w:p w14:paraId="66CA39F6" w14:textId="77777777" w:rsidR="00477B83" w:rsidRDefault="00477B83" w:rsidP="00477B83">
      <w:pPr>
        <w:widowControl w:val="0"/>
        <w:suppressAutoHyphens/>
        <w:autoSpaceDN w:val="0"/>
        <w:spacing w:line="240" w:lineRule="auto"/>
        <w:jc w:val="center"/>
        <w:textAlignment w:val="baseline"/>
        <w:rPr>
          <w:rFonts w:ascii="Arial" w:eastAsia="SimSun" w:hAnsi="Arial" w:cs="Arial"/>
          <w:b/>
          <w:color w:val="004586"/>
          <w:kern w:val="3"/>
          <w:sz w:val="20"/>
          <w:szCs w:val="24"/>
          <w:lang w:eastAsia="zh-CN" w:bidi="hi-IN"/>
        </w:rPr>
      </w:pPr>
    </w:p>
    <w:p w14:paraId="771E85AE" w14:textId="77777777" w:rsidR="00477B83" w:rsidRPr="00260A70" w:rsidRDefault="00477B83" w:rsidP="00477B83">
      <w:pPr>
        <w:widowControl w:val="0"/>
        <w:suppressAutoHyphens/>
        <w:autoSpaceDN w:val="0"/>
        <w:spacing w:line="240" w:lineRule="auto"/>
        <w:jc w:val="center"/>
        <w:textAlignment w:val="baseline"/>
        <w:rPr>
          <w:rFonts w:ascii="Arial" w:eastAsia="SimSun" w:hAnsi="Arial" w:cs="Arial"/>
          <w:b/>
          <w:color w:val="004586"/>
          <w:kern w:val="3"/>
          <w:sz w:val="20"/>
          <w:szCs w:val="24"/>
          <w:lang w:eastAsia="zh-CN" w:bidi="hi-IN"/>
        </w:rPr>
      </w:pPr>
      <w:r w:rsidRPr="00260A70">
        <w:rPr>
          <w:rFonts w:ascii="Arial" w:eastAsia="SimSun" w:hAnsi="Arial" w:cs="Arial"/>
          <w:b/>
          <w:color w:val="004586"/>
          <w:kern w:val="3"/>
          <w:sz w:val="20"/>
          <w:szCs w:val="24"/>
          <w:lang w:eastAsia="zh-CN" w:bidi="hi-IN"/>
        </w:rPr>
        <w:t>Pourquoi assurer un suivi des participants ? Mes obligations en tant que porteur de projet</w:t>
      </w:r>
    </w:p>
    <w:p w14:paraId="68FB52F4" w14:textId="77777777" w:rsidR="00477B83" w:rsidRPr="00260A70" w:rsidRDefault="00477B83" w:rsidP="00477B83">
      <w:pPr>
        <w:adjustRightInd w:val="0"/>
        <w:rPr>
          <w:rFonts w:ascii="Arial" w:eastAsiaTheme="minorHAnsi" w:hAnsi="Arial" w:cs="Arial"/>
        </w:rPr>
      </w:pPr>
    </w:p>
    <w:p w14:paraId="0CAA4677"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Les porteurs de projets devront obligatoirement recueillir des données relatives à chaque participant au fil de l’eau (coordonnées, données d’entrée et de sortie de l’opération concernant notamment la situation sur le marché du travail). Le renseignement de ces données sera intégré au portail FSE+ sur les indicateurs en cours de déploiement par la Région pour permettre le suivi des informations relatives aux participants dès leur entrée dans l’action.</w:t>
      </w:r>
    </w:p>
    <w:p w14:paraId="7B5E0550" w14:textId="77777777" w:rsidR="00477B83" w:rsidRPr="00260A70" w:rsidRDefault="00477B83" w:rsidP="00477B83">
      <w:pPr>
        <w:adjustRightInd w:val="0"/>
        <w:rPr>
          <w:rFonts w:ascii="Arial" w:eastAsiaTheme="minorHAnsi" w:hAnsi="Arial" w:cs="Arial"/>
        </w:rPr>
      </w:pPr>
    </w:p>
    <w:p w14:paraId="60FED635"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 xml:space="preserve"> Les porteurs de projets pourront commencer à renseigner le système d’information dès la recevabilité administrative de leur demande de financement et tout au long de leur opération.</w:t>
      </w:r>
    </w:p>
    <w:p w14:paraId="2B6C8ABE" w14:textId="77777777" w:rsidR="00477B83" w:rsidRPr="00260A70" w:rsidRDefault="00477B83" w:rsidP="00477B83">
      <w:pPr>
        <w:adjustRightInd w:val="0"/>
        <w:rPr>
          <w:rFonts w:ascii="Arial" w:eastAsiaTheme="minorHAnsi" w:hAnsi="Arial" w:cs="Arial"/>
        </w:rPr>
      </w:pPr>
    </w:p>
    <w:p w14:paraId="7E136C8B"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Les données relatives aux sorties des participants (annexe I du règlement UE n°2021/1057 du</w:t>
      </w:r>
    </w:p>
    <w:p w14:paraId="4A380250"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Parlement européen et du conseil du 24 juin 2021 relatif au FSE) sont obligatoirement renseignées à la sortie du participant de l’action. Ces données doivent être collectées entre le moment où la personne quitte l’action (date de la sortie) et la quatrième semaine qui suit l’évènement.</w:t>
      </w:r>
    </w:p>
    <w:p w14:paraId="61BD8D9A" w14:textId="77777777" w:rsidR="00477B83" w:rsidRPr="00260A70" w:rsidRDefault="00477B83" w:rsidP="00477B83">
      <w:pPr>
        <w:adjustRightInd w:val="0"/>
        <w:rPr>
          <w:rFonts w:ascii="Arial" w:eastAsiaTheme="minorHAnsi" w:hAnsi="Arial" w:cs="Arial"/>
        </w:rPr>
      </w:pPr>
    </w:p>
    <w:p w14:paraId="3FEE4548"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Toutes les données d’entrée et de sortie des participants doivent être saisies de manière exhaustive dans le portail FSE+ avant le dépôt de la demande de paiement du solde FSE+.</w:t>
      </w:r>
    </w:p>
    <w:p w14:paraId="32E4AA0F" w14:textId="77777777" w:rsidR="00477B83" w:rsidRPr="00260A70" w:rsidRDefault="00477B83" w:rsidP="00477B83">
      <w:pPr>
        <w:adjustRightInd w:val="0"/>
        <w:rPr>
          <w:rFonts w:ascii="Arial" w:eastAsiaTheme="minorHAnsi" w:hAnsi="Arial" w:cs="Arial"/>
          <w:color w:val="20205D"/>
          <w:sz w:val="19"/>
          <w:szCs w:val="19"/>
        </w:rPr>
      </w:pPr>
    </w:p>
    <w:p w14:paraId="095CBF32"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Pour les opérations sans participants, seuls des indicateurs relatifs aux entités sont à renseigner.</w:t>
      </w:r>
    </w:p>
    <w:p w14:paraId="461F880D" w14:textId="77777777" w:rsidR="00477B83" w:rsidRPr="00260A70" w:rsidRDefault="00477B83" w:rsidP="00477B83">
      <w:pPr>
        <w:adjustRightInd w:val="0"/>
        <w:rPr>
          <w:rFonts w:ascii="Arial" w:eastAsiaTheme="minorHAnsi" w:hAnsi="Arial" w:cs="Arial"/>
        </w:rPr>
      </w:pPr>
    </w:p>
    <w:p w14:paraId="42B33EFA" w14:textId="77777777" w:rsidR="00477B83" w:rsidRPr="00260A70" w:rsidRDefault="00477B83" w:rsidP="00477B83">
      <w:pPr>
        <w:rPr>
          <w:rFonts w:ascii="Arial" w:hAnsi="Arial" w:cs="Arial"/>
          <w:sz w:val="20"/>
          <w:szCs w:val="20"/>
        </w:rPr>
      </w:pPr>
    </w:p>
    <w:p w14:paraId="7183D801"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 xml:space="preserve">En tant que porteur de projet, vous êtes dans l’obligation d’assurer le suivi individuel de chaque participant. </w:t>
      </w:r>
    </w:p>
    <w:p w14:paraId="6A02A0BC" w14:textId="77777777" w:rsidR="00477B83" w:rsidRPr="00260A70" w:rsidRDefault="00477B83" w:rsidP="00477B83">
      <w:pPr>
        <w:adjustRightInd w:val="0"/>
        <w:rPr>
          <w:rFonts w:ascii="Arial" w:eastAsiaTheme="minorHAnsi" w:hAnsi="Arial" w:cs="Arial"/>
        </w:rPr>
      </w:pPr>
      <w:r w:rsidRPr="00260A70">
        <w:rPr>
          <w:rFonts w:ascii="Arial" w:eastAsiaTheme="minorHAnsi" w:hAnsi="Arial" w:cs="Arial"/>
        </w:rPr>
        <w:t xml:space="preserve">Cette démarche fait en effet partie intégrante de la vie de l’opération : </w:t>
      </w:r>
    </w:p>
    <w:p w14:paraId="01DD4E9A" w14:textId="77777777" w:rsidR="00477B83" w:rsidRPr="00260A70" w:rsidRDefault="00477B83" w:rsidP="00477B83">
      <w:pPr>
        <w:adjustRightInd w:val="0"/>
        <w:rPr>
          <w:rFonts w:ascii="Arial" w:eastAsiaTheme="minorHAnsi" w:hAnsi="Arial" w:cs="Arial"/>
        </w:rPr>
      </w:pPr>
    </w:p>
    <w:p w14:paraId="221D188E" w14:textId="77777777" w:rsidR="00477B83" w:rsidRPr="00260A70" w:rsidRDefault="00477B83" w:rsidP="00477B83">
      <w:pPr>
        <w:numPr>
          <w:ilvl w:val="0"/>
          <w:numId w:val="39"/>
        </w:numPr>
        <w:autoSpaceDE w:val="0"/>
        <w:autoSpaceDN w:val="0"/>
        <w:adjustRightInd w:val="0"/>
        <w:spacing w:line="240" w:lineRule="auto"/>
        <w:rPr>
          <w:rFonts w:ascii="Arial" w:eastAsiaTheme="minorHAnsi" w:hAnsi="Arial" w:cs="Arial"/>
        </w:rPr>
      </w:pPr>
      <w:r w:rsidRPr="00260A70">
        <w:rPr>
          <w:rFonts w:ascii="Arial" w:eastAsiaTheme="minorHAnsi" w:hAnsi="Arial" w:cs="Arial"/>
        </w:rPr>
        <w:t>Collecter au fil de l’eau et restituer des données de qualité et utiles, de manière à contribuer à un pilotage efficace du programme</w:t>
      </w:r>
    </w:p>
    <w:p w14:paraId="5143B250" w14:textId="77777777" w:rsidR="00477B83" w:rsidRPr="00260A70" w:rsidRDefault="00477B83" w:rsidP="00477B83">
      <w:pPr>
        <w:numPr>
          <w:ilvl w:val="0"/>
          <w:numId w:val="39"/>
        </w:numPr>
        <w:autoSpaceDE w:val="0"/>
        <w:autoSpaceDN w:val="0"/>
        <w:adjustRightInd w:val="0"/>
        <w:spacing w:line="240" w:lineRule="auto"/>
        <w:rPr>
          <w:rFonts w:ascii="Arial" w:eastAsiaTheme="minorHAnsi" w:hAnsi="Arial" w:cs="Arial"/>
        </w:rPr>
      </w:pPr>
      <w:r w:rsidRPr="00260A70">
        <w:rPr>
          <w:rFonts w:ascii="Arial" w:eastAsiaTheme="minorHAnsi" w:hAnsi="Arial" w:cs="Arial"/>
        </w:rPr>
        <w:t>Saisir les données requises de manière dématérialisée dans l’outil FSE+ en cours de déploiement au niveau régional, selon le rythme défini et dans les délais impartis, le cas échéant</w:t>
      </w:r>
    </w:p>
    <w:p w14:paraId="2D1C96C8" w14:textId="77777777" w:rsidR="00477B83" w:rsidRPr="00260A70" w:rsidRDefault="00477B83" w:rsidP="00477B83">
      <w:pPr>
        <w:numPr>
          <w:ilvl w:val="0"/>
          <w:numId w:val="39"/>
        </w:numPr>
        <w:autoSpaceDE w:val="0"/>
        <w:autoSpaceDN w:val="0"/>
        <w:adjustRightInd w:val="0"/>
        <w:spacing w:line="240" w:lineRule="auto"/>
        <w:rPr>
          <w:rFonts w:ascii="Arial" w:eastAsiaTheme="minorHAnsi" w:hAnsi="Arial" w:cs="Arial"/>
        </w:rPr>
      </w:pPr>
      <w:r w:rsidRPr="00260A70">
        <w:rPr>
          <w:rFonts w:ascii="Arial" w:eastAsiaTheme="minorHAnsi" w:hAnsi="Arial" w:cs="Arial"/>
        </w:rPr>
        <w:t>Assurer la visibilité du FSE+ (information et publicité)</w:t>
      </w:r>
    </w:p>
    <w:p w14:paraId="3CD149D4" w14:textId="77777777" w:rsidR="00477B83" w:rsidRPr="00260A70" w:rsidRDefault="00477B83" w:rsidP="00477B83">
      <w:pPr>
        <w:spacing w:after="160"/>
        <w:rPr>
          <w:rFonts w:ascii="Arial" w:eastAsiaTheme="minorHAnsi" w:hAnsi="Arial" w:cs="Arial"/>
        </w:rPr>
      </w:pPr>
      <w:r w:rsidRPr="00260A70">
        <w:rPr>
          <w:rFonts w:ascii="Arial" w:eastAsiaTheme="minorHAnsi" w:hAnsi="Arial" w:cs="Arial"/>
        </w:rPr>
        <w:br w:type="page"/>
      </w:r>
    </w:p>
    <w:p w14:paraId="440A1552" w14:textId="77777777" w:rsidR="00477B83" w:rsidRPr="00260A70" w:rsidRDefault="00477B83" w:rsidP="00477B83">
      <w:pPr>
        <w:adjustRightInd w:val="0"/>
        <w:rPr>
          <w:rFonts w:ascii="Arial" w:eastAsiaTheme="minorHAnsi" w:hAnsi="Arial" w:cs="Arial"/>
        </w:rPr>
      </w:pPr>
    </w:p>
    <w:p w14:paraId="51E0B352" w14:textId="77777777" w:rsidR="00477B83" w:rsidRPr="00260A70" w:rsidRDefault="00477B83" w:rsidP="00477B83">
      <w:pPr>
        <w:adjustRightInd w:val="0"/>
        <w:rPr>
          <w:rFonts w:ascii="Arial" w:eastAsiaTheme="minorHAnsi" w:hAnsi="Arial" w:cs="Arial"/>
        </w:rPr>
      </w:pPr>
    </w:p>
    <w:p w14:paraId="344C2409" w14:textId="77777777" w:rsidR="00477B83" w:rsidRPr="00260A70" w:rsidRDefault="00477B83" w:rsidP="00477B83">
      <w:pPr>
        <w:adjustRightInd w:val="0"/>
        <w:rPr>
          <w:rFonts w:ascii="Arial" w:eastAsiaTheme="minorHAnsi" w:hAnsi="Arial" w:cs="Arial"/>
        </w:rPr>
      </w:pPr>
    </w:p>
    <w:p w14:paraId="680F3F8A" w14:textId="77777777" w:rsidR="00477B83" w:rsidRPr="00260A70" w:rsidRDefault="00477B83" w:rsidP="00477B83">
      <w:pPr>
        <w:adjustRightInd w:val="0"/>
        <w:rPr>
          <w:rFonts w:ascii="Arial" w:eastAsiaTheme="minorHAnsi" w:hAnsi="Arial" w:cs="Arial"/>
        </w:rPr>
      </w:pPr>
    </w:p>
    <w:p w14:paraId="15A4CCE1" w14:textId="77777777" w:rsidR="00477B83" w:rsidRDefault="00477B83" w:rsidP="00477B83">
      <w:pPr>
        <w:adjustRightInd w:val="0"/>
        <w:rPr>
          <w:rFonts w:ascii="Arial" w:eastAsiaTheme="minorHAnsi" w:hAnsi="Arial" w:cs="Arial"/>
        </w:rPr>
      </w:pPr>
    </w:p>
    <w:p w14:paraId="2C057BE8" w14:textId="43F7D4A0" w:rsidR="00477B83" w:rsidRPr="00260A70" w:rsidRDefault="00477B83" w:rsidP="00477B83">
      <w:pPr>
        <w:adjustRightInd w:val="0"/>
        <w:rPr>
          <w:rFonts w:ascii="Arial" w:eastAsiaTheme="minorHAnsi" w:hAnsi="Arial" w:cs="Arial"/>
        </w:rPr>
      </w:pPr>
      <w:r w:rsidRPr="00260A70">
        <w:rPr>
          <w:rFonts w:ascii="Arial" w:eastAsiaTheme="minorHAnsi" w:hAnsi="Arial" w:cs="Arial"/>
        </w:rPr>
        <w:t>Cette remontée d’information permet de disposer en continu de données relatives aux réalisations et résultats des opérations.</w:t>
      </w:r>
    </w:p>
    <w:p w14:paraId="696F46E6" w14:textId="77777777" w:rsidR="00477B83" w:rsidRPr="00260A70" w:rsidRDefault="00477B83" w:rsidP="00477B83">
      <w:pPr>
        <w:rPr>
          <w:rFonts w:ascii="Arial" w:hAnsi="Arial" w:cs="Arial"/>
          <w:b/>
          <w:sz w:val="20"/>
          <w:szCs w:val="20"/>
        </w:rPr>
      </w:pPr>
    </w:p>
    <w:tbl>
      <w:tblPr>
        <w:tblStyle w:val="Grilledutableau5"/>
        <w:tblpPr w:leftFromText="141" w:rightFromText="141" w:vertAnchor="text" w:horzAnchor="margin" w:tblpY="103"/>
        <w:tblW w:w="8915" w:type="dxa"/>
        <w:tblBorders>
          <w:top w:val="single" w:sz="8" w:space="0" w:color="0D3E95"/>
          <w:left w:val="single" w:sz="8" w:space="0" w:color="0D3E95"/>
          <w:bottom w:val="single" w:sz="8" w:space="0" w:color="0D3E95"/>
          <w:right w:val="single" w:sz="8" w:space="0" w:color="0D3E95"/>
          <w:insideH w:val="single" w:sz="8" w:space="0" w:color="0D3E95"/>
          <w:insideV w:val="single" w:sz="8" w:space="0" w:color="0D3E95"/>
        </w:tblBorders>
        <w:shd w:val="clear" w:color="auto" w:fill="E6EEF0" w:themeFill="accent5" w:themeFillTint="33"/>
        <w:tblLook w:val="04A0" w:firstRow="1" w:lastRow="0" w:firstColumn="1" w:lastColumn="0" w:noHBand="0" w:noVBand="1"/>
      </w:tblPr>
      <w:tblGrid>
        <w:gridCol w:w="1859"/>
        <w:gridCol w:w="7056"/>
      </w:tblGrid>
      <w:tr w:rsidR="00477B83" w:rsidRPr="00260A70" w14:paraId="63804140" w14:textId="77777777" w:rsidTr="00DF3D5D">
        <w:trPr>
          <w:trHeight w:val="751"/>
        </w:trPr>
        <w:tc>
          <w:tcPr>
            <w:tcW w:w="1859" w:type="dxa"/>
            <w:tcBorders>
              <w:top w:val="single" w:sz="4" w:space="0" w:color="0028C8"/>
              <w:left w:val="single" w:sz="4" w:space="0" w:color="0028C8"/>
            </w:tcBorders>
            <w:shd w:val="clear" w:color="auto" w:fill="0028C8"/>
            <w:vAlign w:val="center"/>
          </w:tcPr>
          <w:p w14:paraId="6CFFDAAA" w14:textId="77777777" w:rsidR="00477B83" w:rsidRPr="00260A70" w:rsidRDefault="00477B83" w:rsidP="00DF3D5D">
            <w:pPr>
              <w:jc w:val="center"/>
              <w:rPr>
                <w:rFonts w:ascii="Arial" w:hAnsi="Arial" w:cs="Arial"/>
                <w:b/>
                <w:color w:val="FFFFFF" w:themeColor="background1"/>
                <w:sz w:val="20"/>
                <w:szCs w:val="20"/>
              </w:rPr>
            </w:pPr>
            <w:proofErr w:type="spellStart"/>
            <w:proofErr w:type="gramStart"/>
            <w:r w:rsidRPr="00260A70">
              <w:rPr>
                <w:rFonts w:ascii="Arial" w:hAnsi="Arial" w:cs="Arial"/>
                <w:b/>
                <w:color w:val="FFFFFF" w:themeColor="background1"/>
                <w:sz w:val="20"/>
                <w:szCs w:val="20"/>
              </w:rPr>
              <w:t>Quand</w:t>
            </w:r>
            <w:proofErr w:type="spellEnd"/>
            <w:r w:rsidRPr="00260A70">
              <w:rPr>
                <w:rFonts w:ascii="Arial" w:hAnsi="Arial" w:cs="Arial"/>
                <w:b/>
                <w:color w:val="FFFFFF" w:themeColor="background1"/>
                <w:sz w:val="20"/>
                <w:szCs w:val="20"/>
              </w:rPr>
              <w:t xml:space="preserve"> ?</w:t>
            </w:r>
            <w:proofErr w:type="gramEnd"/>
          </w:p>
        </w:tc>
        <w:tc>
          <w:tcPr>
            <w:tcW w:w="7056" w:type="dxa"/>
            <w:tcBorders>
              <w:top w:val="single" w:sz="4" w:space="0" w:color="0028C8"/>
              <w:bottom w:val="single" w:sz="4" w:space="0" w:color="0028C8"/>
              <w:right w:val="single" w:sz="4" w:space="0" w:color="0028C8"/>
            </w:tcBorders>
            <w:shd w:val="clear" w:color="auto" w:fill="auto"/>
          </w:tcPr>
          <w:p w14:paraId="2E74A84A" w14:textId="77777777" w:rsidR="00477B83" w:rsidRPr="00260A70" w:rsidRDefault="00477B83" w:rsidP="00477B83">
            <w:pPr>
              <w:numPr>
                <w:ilvl w:val="0"/>
                <w:numId w:val="34"/>
              </w:numPr>
              <w:contextualSpacing/>
              <w:rPr>
                <w:rFonts w:ascii="Arial" w:hAnsi="Arial" w:cs="Arial"/>
                <w:sz w:val="20"/>
                <w:szCs w:val="20"/>
              </w:rPr>
            </w:pPr>
            <w:proofErr w:type="spellStart"/>
            <w:r w:rsidRPr="00260A70">
              <w:rPr>
                <w:rFonts w:ascii="Arial" w:hAnsi="Arial" w:cs="Arial"/>
                <w:sz w:val="20"/>
                <w:szCs w:val="20"/>
              </w:rPr>
              <w:t>dès</w:t>
            </w:r>
            <w:proofErr w:type="spellEnd"/>
            <w:r w:rsidRPr="00260A70">
              <w:rPr>
                <w:rFonts w:ascii="Arial" w:hAnsi="Arial" w:cs="Arial"/>
                <w:sz w:val="20"/>
                <w:szCs w:val="20"/>
              </w:rPr>
              <w:t xml:space="preserve"> </w:t>
            </w:r>
            <w:proofErr w:type="spellStart"/>
            <w:r w:rsidRPr="00260A70">
              <w:rPr>
                <w:rFonts w:ascii="Arial" w:hAnsi="Arial" w:cs="Arial"/>
                <w:sz w:val="20"/>
                <w:szCs w:val="20"/>
              </w:rPr>
              <w:t>l’entrée</w:t>
            </w:r>
            <w:proofErr w:type="spellEnd"/>
            <w:r w:rsidRPr="00260A70">
              <w:rPr>
                <w:rFonts w:ascii="Arial" w:hAnsi="Arial" w:cs="Arial"/>
                <w:sz w:val="20"/>
                <w:szCs w:val="20"/>
              </w:rPr>
              <w:t xml:space="preserve"> du participant </w:t>
            </w:r>
            <w:proofErr w:type="spellStart"/>
            <w:r w:rsidRPr="00260A70">
              <w:rPr>
                <w:rFonts w:ascii="Arial" w:hAnsi="Arial" w:cs="Arial"/>
                <w:sz w:val="20"/>
                <w:szCs w:val="20"/>
              </w:rPr>
              <w:t>dans</w:t>
            </w:r>
            <w:proofErr w:type="spellEnd"/>
            <w:r w:rsidRPr="00260A70">
              <w:rPr>
                <w:rFonts w:ascii="Arial" w:hAnsi="Arial" w:cs="Arial"/>
                <w:sz w:val="20"/>
                <w:szCs w:val="20"/>
              </w:rPr>
              <w:t xml:space="preserve"> </w:t>
            </w:r>
            <w:proofErr w:type="spellStart"/>
            <w:r w:rsidRPr="00260A70">
              <w:rPr>
                <w:rFonts w:ascii="Arial" w:hAnsi="Arial" w:cs="Arial"/>
                <w:sz w:val="20"/>
                <w:szCs w:val="20"/>
              </w:rPr>
              <w:t>l’action</w:t>
            </w:r>
            <w:proofErr w:type="spellEnd"/>
            <w:r w:rsidRPr="00260A70">
              <w:rPr>
                <w:rFonts w:ascii="Arial" w:hAnsi="Arial" w:cs="Arial"/>
                <w:sz w:val="20"/>
                <w:szCs w:val="20"/>
              </w:rPr>
              <w:t> ;</w:t>
            </w:r>
          </w:p>
          <w:p w14:paraId="4C68F487" w14:textId="77777777" w:rsidR="00477B83" w:rsidRPr="00260A70" w:rsidRDefault="00477B83" w:rsidP="00477B83">
            <w:pPr>
              <w:numPr>
                <w:ilvl w:val="0"/>
                <w:numId w:val="34"/>
              </w:numPr>
              <w:contextualSpacing/>
              <w:rPr>
                <w:rFonts w:ascii="Arial" w:hAnsi="Arial" w:cs="Arial"/>
                <w:sz w:val="20"/>
                <w:szCs w:val="20"/>
              </w:rPr>
            </w:pPr>
            <w:proofErr w:type="spellStart"/>
            <w:r w:rsidRPr="00260A70">
              <w:rPr>
                <w:rFonts w:ascii="Arial" w:hAnsi="Arial" w:cs="Arial"/>
                <w:sz w:val="20"/>
                <w:szCs w:val="20"/>
              </w:rPr>
              <w:t>dès</w:t>
            </w:r>
            <w:proofErr w:type="spellEnd"/>
            <w:r w:rsidRPr="00260A70">
              <w:rPr>
                <w:rFonts w:ascii="Arial" w:hAnsi="Arial" w:cs="Arial"/>
                <w:sz w:val="20"/>
                <w:szCs w:val="20"/>
              </w:rPr>
              <w:t xml:space="preserve"> la sortie du participant de </w:t>
            </w:r>
            <w:proofErr w:type="spellStart"/>
            <w:r w:rsidRPr="00260A70">
              <w:rPr>
                <w:rFonts w:ascii="Arial" w:hAnsi="Arial" w:cs="Arial"/>
                <w:sz w:val="20"/>
                <w:szCs w:val="20"/>
              </w:rPr>
              <w:t>l’action</w:t>
            </w:r>
            <w:proofErr w:type="spellEnd"/>
            <w:r w:rsidRPr="00260A70">
              <w:rPr>
                <w:rFonts w:ascii="Arial" w:hAnsi="Arial" w:cs="Arial"/>
                <w:sz w:val="20"/>
                <w:szCs w:val="20"/>
              </w:rPr>
              <w:t xml:space="preserve"> et </w:t>
            </w:r>
            <w:proofErr w:type="spellStart"/>
            <w:r w:rsidRPr="00260A70">
              <w:rPr>
                <w:rFonts w:ascii="Arial" w:hAnsi="Arial" w:cs="Arial"/>
                <w:sz w:val="20"/>
                <w:szCs w:val="20"/>
              </w:rPr>
              <w:t>dans</w:t>
            </w:r>
            <w:proofErr w:type="spellEnd"/>
            <w:r w:rsidRPr="00260A70">
              <w:rPr>
                <w:rFonts w:ascii="Arial" w:hAnsi="Arial" w:cs="Arial"/>
                <w:sz w:val="20"/>
                <w:szCs w:val="20"/>
              </w:rPr>
              <w:t xml:space="preserve"> un </w:t>
            </w:r>
            <w:proofErr w:type="spellStart"/>
            <w:r w:rsidRPr="00260A70">
              <w:rPr>
                <w:rFonts w:ascii="Arial" w:hAnsi="Arial" w:cs="Arial"/>
                <w:sz w:val="20"/>
                <w:szCs w:val="20"/>
              </w:rPr>
              <w:t>intervalle</w:t>
            </w:r>
            <w:proofErr w:type="spellEnd"/>
            <w:r w:rsidRPr="00260A70">
              <w:rPr>
                <w:rFonts w:ascii="Arial" w:hAnsi="Arial" w:cs="Arial"/>
                <w:sz w:val="20"/>
                <w:szCs w:val="20"/>
              </w:rPr>
              <w:t xml:space="preserve"> de 4 </w:t>
            </w:r>
            <w:proofErr w:type="spellStart"/>
            <w:r w:rsidRPr="00260A70">
              <w:rPr>
                <w:rFonts w:ascii="Arial" w:hAnsi="Arial" w:cs="Arial"/>
                <w:sz w:val="20"/>
                <w:szCs w:val="20"/>
              </w:rPr>
              <w:t>semaines</w:t>
            </w:r>
            <w:proofErr w:type="spellEnd"/>
            <w:r w:rsidRPr="00260A70">
              <w:rPr>
                <w:rFonts w:ascii="Arial" w:hAnsi="Arial" w:cs="Arial"/>
                <w:sz w:val="20"/>
                <w:szCs w:val="20"/>
              </w:rPr>
              <w:t xml:space="preserve"> après la date de sortie ;</w:t>
            </w:r>
          </w:p>
          <w:p w14:paraId="7179AA1E" w14:textId="77777777" w:rsidR="00477B83" w:rsidRPr="00260A70" w:rsidRDefault="00477B83" w:rsidP="00477B83">
            <w:pPr>
              <w:numPr>
                <w:ilvl w:val="0"/>
                <w:numId w:val="35"/>
              </w:numPr>
              <w:contextualSpacing/>
              <w:rPr>
                <w:rFonts w:ascii="Arial" w:hAnsi="Arial" w:cs="Arial"/>
                <w:sz w:val="20"/>
                <w:szCs w:val="20"/>
              </w:rPr>
            </w:pPr>
            <w:r w:rsidRPr="00260A70">
              <w:rPr>
                <w:rFonts w:ascii="Arial" w:hAnsi="Arial" w:cs="Arial"/>
                <w:sz w:val="20"/>
                <w:szCs w:val="20"/>
              </w:rPr>
              <w:t xml:space="preserve">6 </w:t>
            </w:r>
            <w:proofErr w:type="spellStart"/>
            <w:r w:rsidRPr="00260A70">
              <w:rPr>
                <w:rFonts w:ascii="Arial" w:hAnsi="Arial" w:cs="Arial"/>
                <w:sz w:val="20"/>
                <w:szCs w:val="20"/>
              </w:rPr>
              <w:t>mois</w:t>
            </w:r>
            <w:proofErr w:type="spellEnd"/>
            <w:r w:rsidRPr="00260A70">
              <w:rPr>
                <w:rFonts w:ascii="Arial" w:hAnsi="Arial" w:cs="Arial"/>
                <w:sz w:val="20"/>
                <w:szCs w:val="20"/>
              </w:rPr>
              <w:t xml:space="preserve"> après la date de sortie</w:t>
            </w:r>
          </w:p>
        </w:tc>
      </w:tr>
      <w:tr w:rsidR="00477B83" w:rsidRPr="00260A70" w14:paraId="1C00AF42" w14:textId="77777777" w:rsidTr="00DF3D5D">
        <w:trPr>
          <w:trHeight w:val="751"/>
        </w:trPr>
        <w:tc>
          <w:tcPr>
            <w:tcW w:w="1859" w:type="dxa"/>
            <w:tcBorders>
              <w:left w:val="single" w:sz="4" w:space="0" w:color="0028C8"/>
            </w:tcBorders>
            <w:shd w:val="clear" w:color="auto" w:fill="0028C8"/>
            <w:vAlign w:val="center"/>
          </w:tcPr>
          <w:p w14:paraId="4A5413EF" w14:textId="77777777" w:rsidR="00477B83" w:rsidRPr="00260A70" w:rsidRDefault="00477B83" w:rsidP="00DF3D5D">
            <w:pPr>
              <w:jc w:val="center"/>
              <w:rPr>
                <w:rFonts w:ascii="Arial" w:hAnsi="Arial" w:cs="Arial"/>
                <w:b/>
                <w:color w:val="FFFFFF" w:themeColor="background1"/>
                <w:sz w:val="20"/>
                <w:szCs w:val="20"/>
              </w:rPr>
            </w:pPr>
            <w:proofErr w:type="gramStart"/>
            <w:r w:rsidRPr="00260A70">
              <w:rPr>
                <w:rFonts w:ascii="Arial" w:hAnsi="Arial" w:cs="Arial"/>
                <w:b/>
                <w:color w:val="FFFFFF" w:themeColor="background1"/>
                <w:sz w:val="20"/>
                <w:szCs w:val="20"/>
              </w:rPr>
              <w:t>Quoi ?</w:t>
            </w:r>
            <w:proofErr w:type="gramEnd"/>
          </w:p>
        </w:tc>
        <w:tc>
          <w:tcPr>
            <w:tcW w:w="7056" w:type="dxa"/>
            <w:tcBorders>
              <w:top w:val="single" w:sz="4" w:space="0" w:color="0028C8"/>
              <w:bottom w:val="single" w:sz="4" w:space="0" w:color="0028C8"/>
              <w:right w:val="single" w:sz="4" w:space="0" w:color="0028C8"/>
            </w:tcBorders>
            <w:shd w:val="clear" w:color="auto" w:fill="auto"/>
          </w:tcPr>
          <w:p w14:paraId="168D8FF1" w14:textId="77777777" w:rsidR="00477B83" w:rsidRPr="00260A70" w:rsidRDefault="00477B83" w:rsidP="00477B83">
            <w:pPr>
              <w:numPr>
                <w:ilvl w:val="0"/>
                <w:numId w:val="35"/>
              </w:numPr>
              <w:contextualSpacing/>
              <w:rPr>
                <w:rFonts w:ascii="Arial" w:hAnsi="Arial" w:cs="Arial"/>
                <w:sz w:val="20"/>
                <w:szCs w:val="20"/>
              </w:rPr>
            </w:pPr>
            <w:proofErr w:type="spellStart"/>
            <w:r w:rsidRPr="00260A70">
              <w:rPr>
                <w:rFonts w:ascii="Arial" w:hAnsi="Arial" w:cs="Arial"/>
                <w:sz w:val="20"/>
                <w:szCs w:val="20"/>
              </w:rPr>
              <w:t>dès</w:t>
            </w:r>
            <w:proofErr w:type="spellEnd"/>
            <w:r w:rsidRPr="00260A70">
              <w:rPr>
                <w:rFonts w:ascii="Arial" w:hAnsi="Arial" w:cs="Arial"/>
                <w:sz w:val="20"/>
                <w:szCs w:val="20"/>
              </w:rPr>
              <w:t xml:space="preserve"> </w:t>
            </w:r>
            <w:proofErr w:type="spellStart"/>
            <w:r w:rsidRPr="00260A70">
              <w:rPr>
                <w:rFonts w:ascii="Arial" w:hAnsi="Arial" w:cs="Arial"/>
                <w:sz w:val="20"/>
                <w:szCs w:val="20"/>
              </w:rPr>
              <w:t>données</w:t>
            </w:r>
            <w:proofErr w:type="spellEnd"/>
            <w:r w:rsidRPr="00260A70">
              <w:rPr>
                <w:rFonts w:ascii="Arial" w:hAnsi="Arial" w:cs="Arial"/>
                <w:sz w:val="20"/>
                <w:szCs w:val="20"/>
              </w:rPr>
              <w:t xml:space="preserve"> </w:t>
            </w:r>
            <w:proofErr w:type="spellStart"/>
            <w:r w:rsidRPr="00260A70">
              <w:rPr>
                <w:rFonts w:ascii="Arial" w:hAnsi="Arial" w:cs="Arial"/>
                <w:sz w:val="20"/>
                <w:szCs w:val="20"/>
              </w:rPr>
              <w:t>personnelles</w:t>
            </w:r>
            <w:proofErr w:type="spellEnd"/>
            <w:r w:rsidRPr="00260A70">
              <w:rPr>
                <w:rFonts w:ascii="Arial" w:hAnsi="Arial" w:cs="Arial"/>
                <w:sz w:val="20"/>
                <w:szCs w:val="20"/>
              </w:rPr>
              <w:t xml:space="preserve"> relatives à </w:t>
            </w:r>
            <w:proofErr w:type="spellStart"/>
            <w:r w:rsidRPr="00260A70">
              <w:rPr>
                <w:rFonts w:ascii="Arial" w:hAnsi="Arial" w:cs="Arial"/>
                <w:sz w:val="20"/>
                <w:szCs w:val="20"/>
              </w:rPr>
              <w:t>chaque</w:t>
            </w:r>
            <w:proofErr w:type="spellEnd"/>
            <w:r w:rsidRPr="00260A70">
              <w:rPr>
                <w:rFonts w:ascii="Arial" w:hAnsi="Arial" w:cs="Arial"/>
                <w:sz w:val="20"/>
                <w:szCs w:val="20"/>
              </w:rPr>
              <w:t xml:space="preserve"> participant ;</w:t>
            </w:r>
          </w:p>
          <w:p w14:paraId="4FD7DB67" w14:textId="77777777" w:rsidR="00477B83" w:rsidRPr="00260A70" w:rsidRDefault="00477B83" w:rsidP="00477B83">
            <w:pPr>
              <w:numPr>
                <w:ilvl w:val="0"/>
                <w:numId w:val="35"/>
              </w:numPr>
              <w:contextualSpacing/>
              <w:rPr>
                <w:rFonts w:ascii="Arial" w:hAnsi="Arial" w:cs="Arial"/>
                <w:sz w:val="20"/>
                <w:szCs w:val="20"/>
              </w:rPr>
            </w:pPr>
            <w:r w:rsidRPr="00260A70">
              <w:rPr>
                <w:rFonts w:ascii="Arial" w:hAnsi="Arial" w:cs="Arial"/>
                <w:sz w:val="20"/>
                <w:szCs w:val="20"/>
              </w:rPr>
              <w:t xml:space="preserve">la situation du participant à </w:t>
            </w:r>
            <w:proofErr w:type="spellStart"/>
            <w:r w:rsidRPr="00260A70">
              <w:rPr>
                <w:rFonts w:ascii="Arial" w:hAnsi="Arial" w:cs="Arial"/>
                <w:sz w:val="20"/>
                <w:szCs w:val="20"/>
              </w:rPr>
              <w:t>l’entrée</w:t>
            </w:r>
            <w:proofErr w:type="spellEnd"/>
            <w:r w:rsidRPr="00260A70">
              <w:rPr>
                <w:rFonts w:ascii="Arial" w:hAnsi="Arial" w:cs="Arial"/>
                <w:sz w:val="20"/>
                <w:szCs w:val="20"/>
              </w:rPr>
              <w:t> ;</w:t>
            </w:r>
          </w:p>
          <w:p w14:paraId="2708E9DE" w14:textId="77777777" w:rsidR="00477B83" w:rsidRPr="00260A70" w:rsidRDefault="00477B83" w:rsidP="00477B83">
            <w:pPr>
              <w:numPr>
                <w:ilvl w:val="0"/>
                <w:numId w:val="35"/>
              </w:numPr>
              <w:contextualSpacing/>
              <w:rPr>
                <w:rFonts w:ascii="Arial" w:hAnsi="Arial" w:cs="Arial"/>
                <w:sz w:val="20"/>
                <w:szCs w:val="20"/>
              </w:rPr>
            </w:pPr>
            <w:r w:rsidRPr="00260A70">
              <w:rPr>
                <w:rFonts w:ascii="Arial" w:hAnsi="Arial" w:cs="Arial"/>
                <w:sz w:val="20"/>
                <w:szCs w:val="20"/>
              </w:rPr>
              <w:t>la situation du participant à la sortie</w:t>
            </w:r>
          </w:p>
        </w:tc>
      </w:tr>
      <w:tr w:rsidR="00477B83" w:rsidRPr="00260A70" w14:paraId="34180D1F" w14:textId="77777777" w:rsidTr="00DF3D5D">
        <w:trPr>
          <w:trHeight w:val="998"/>
        </w:trPr>
        <w:tc>
          <w:tcPr>
            <w:tcW w:w="1859" w:type="dxa"/>
            <w:tcBorders>
              <w:left w:val="single" w:sz="4" w:space="0" w:color="0028C8"/>
            </w:tcBorders>
            <w:shd w:val="clear" w:color="auto" w:fill="0028C8"/>
            <w:vAlign w:val="center"/>
          </w:tcPr>
          <w:p w14:paraId="61504700" w14:textId="77777777" w:rsidR="00477B83" w:rsidRPr="00260A70" w:rsidRDefault="00477B83" w:rsidP="00DF3D5D">
            <w:pPr>
              <w:jc w:val="center"/>
              <w:rPr>
                <w:rFonts w:ascii="Arial" w:hAnsi="Arial" w:cs="Arial"/>
                <w:b/>
                <w:color w:val="FFFFFF" w:themeColor="background1"/>
                <w:sz w:val="20"/>
                <w:szCs w:val="20"/>
              </w:rPr>
            </w:pPr>
            <w:proofErr w:type="gramStart"/>
            <w:r w:rsidRPr="00260A70">
              <w:rPr>
                <w:rFonts w:ascii="Arial" w:hAnsi="Arial" w:cs="Arial"/>
                <w:b/>
                <w:color w:val="FFFFFF" w:themeColor="background1"/>
                <w:sz w:val="20"/>
                <w:szCs w:val="20"/>
              </w:rPr>
              <w:t>Comment ?</w:t>
            </w:r>
            <w:proofErr w:type="gramEnd"/>
          </w:p>
        </w:tc>
        <w:tc>
          <w:tcPr>
            <w:tcW w:w="7056" w:type="dxa"/>
            <w:tcBorders>
              <w:top w:val="single" w:sz="4" w:space="0" w:color="0028C8"/>
              <w:bottom w:val="single" w:sz="4" w:space="0" w:color="0028C8"/>
            </w:tcBorders>
            <w:shd w:val="clear" w:color="auto" w:fill="auto"/>
          </w:tcPr>
          <w:p w14:paraId="5FC0A48A" w14:textId="77777777" w:rsidR="00477B83" w:rsidRPr="00260A70" w:rsidRDefault="00477B83" w:rsidP="00477B83">
            <w:pPr>
              <w:numPr>
                <w:ilvl w:val="0"/>
                <w:numId w:val="35"/>
              </w:numPr>
              <w:contextualSpacing/>
              <w:rPr>
                <w:rFonts w:ascii="Arial" w:hAnsi="Arial" w:cs="Arial"/>
                <w:sz w:val="20"/>
                <w:szCs w:val="20"/>
              </w:rPr>
            </w:pPr>
            <w:proofErr w:type="spellStart"/>
            <w:r w:rsidRPr="00260A70">
              <w:rPr>
                <w:rFonts w:ascii="Arial" w:hAnsi="Arial" w:cs="Arial"/>
                <w:sz w:val="20"/>
                <w:szCs w:val="20"/>
              </w:rPr>
              <w:t>soit</w:t>
            </w:r>
            <w:proofErr w:type="spellEnd"/>
            <w:r w:rsidRPr="00260A70">
              <w:rPr>
                <w:rFonts w:ascii="Arial" w:hAnsi="Arial" w:cs="Arial"/>
                <w:sz w:val="20"/>
                <w:szCs w:val="20"/>
              </w:rPr>
              <w:t xml:space="preserve"> </w:t>
            </w:r>
            <w:proofErr w:type="spellStart"/>
            <w:r w:rsidRPr="00260A70">
              <w:rPr>
                <w:rFonts w:ascii="Arial" w:hAnsi="Arial" w:cs="Arial"/>
                <w:sz w:val="20"/>
                <w:szCs w:val="20"/>
              </w:rPr>
              <w:t>par</w:t>
            </w:r>
            <w:proofErr w:type="spellEnd"/>
            <w:r w:rsidRPr="00260A70">
              <w:rPr>
                <w:rFonts w:ascii="Arial" w:hAnsi="Arial" w:cs="Arial"/>
                <w:sz w:val="20"/>
                <w:szCs w:val="20"/>
              </w:rPr>
              <w:t xml:space="preserve"> la </w:t>
            </w:r>
            <w:proofErr w:type="spellStart"/>
            <w:r w:rsidRPr="00260A70">
              <w:rPr>
                <w:rFonts w:ascii="Arial" w:hAnsi="Arial" w:cs="Arial"/>
                <w:sz w:val="20"/>
                <w:szCs w:val="20"/>
              </w:rPr>
              <w:t>saisie</w:t>
            </w:r>
            <w:proofErr w:type="spellEnd"/>
            <w:r w:rsidRPr="00260A70">
              <w:rPr>
                <w:rFonts w:ascii="Arial" w:hAnsi="Arial" w:cs="Arial"/>
                <w:sz w:val="20"/>
                <w:szCs w:val="20"/>
              </w:rPr>
              <w:t xml:space="preserve"> </w:t>
            </w:r>
            <w:proofErr w:type="spellStart"/>
            <w:r w:rsidRPr="00260A70">
              <w:rPr>
                <w:rFonts w:ascii="Arial" w:hAnsi="Arial" w:cs="Arial"/>
                <w:sz w:val="20"/>
                <w:szCs w:val="20"/>
              </w:rPr>
              <w:t>directe</w:t>
            </w:r>
            <w:proofErr w:type="spellEnd"/>
            <w:r w:rsidRPr="00260A70">
              <w:rPr>
                <w:rFonts w:ascii="Arial" w:hAnsi="Arial" w:cs="Arial"/>
                <w:sz w:val="20"/>
                <w:szCs w:val="20"/>
              </w:rPr>
              <w:t xml:space="preserve"> </w:t>
            </w:r>
            <w:proofErr w:type="spellStart"/>
            <w:r w:rsidRPr="00260A70">
              <w:rPr>
                <w:rFonts w:ascii="Arial" w:hAnsi="Arial" w:cs="Arial"/>
                <w:sz w:val="20"/>
                <w:szCs w:val="20"/>
              </w:rPr>
              <w:t>dans</w:t>
            </w:r>
            <w:proofErr w:type="spellEnd"/>
            <w:r w:rsidRPr="00260A70">
              <w:rPr>
                <w:rFonts w:ascii="Arial" w:hAnsi="Arial" w:cs="Arial"/>
                <w:sz w:val="20"/>
                <w:szCs w:val="20"/>
              </w:rPr>
              <w:t xml:space="preserve"> le module </w:t>
            </w:r>
            <w:proofErr w:type="spellStart"/>
            <w:r w:rsidRPr="00260A70">
              <w:rPr>
                <w:rFonts w:ascii="Arial" w:hAnsi="Arial" w:cs="Arial"/>
                <w:i/>
                <w:sz w:val="20"/>
                <w:szCs w:val="20"/>
              </w:rPr>
              <w:t>Suivi</w:t>
            </w:r>
            <w:proofErr w:type="spellEnd"/>
            <w:r w:rsidRPr="00260A70">
              <w:rPr>
                <w:rFonts w:ascii="Arial" w:hAnsi="Arial" w:cs="Arial"/>
                <w:i/>
                <w:sz w:val="20"/>
                <w:szCs w:val="20"/>
              </w:rPr>
              <w:t xml:space="preserve"> des participants</w:t>
            </w:r>
            <w:r w:rsidRPr="00260A70">
              <w:rPr>
                <w:rFonts w:ascii="Arial" w:hAnsi="Arial" w:cs="Arial"/>
                <w:sz w:val="20"/>
                <w:szCs w:val="20"/>
              </w:rPr>
              <w:t xml:space="preserve"> du </w:t>
            </w:r>
            <w:proofErr w:type="spellStart"/>
            <w:r w:rsidRPr="00260A70">
              <w:rPr>
                <w:rFonts w:ascii="Arial" w:hAnsi="Arial" w:cs="Arial"/>
                <w:sz w:val="20"/>
                <w:szCs w:val="20"/>
              </w:rPr>
              <w:t>Système</w:t>
            </w:r>
            <w:proofErr w:type="spellEnd"/>
            <w:r w:rsidRPr="00260A70">
              <w:rPr>
                <w:rFonts w:ascii="Arial" w:hAnsi="Arial" w:cs="Arial"/>
                <w:sz w:val="20"/>
                <w:szCs w:val="20"/>
              </w:rPr>
              <w:t xml:space="preserve"> </w:t>
            </w:r>
            <w:proofErr w:type="spellStart"/>
            <w:r w:rsidRPr="00260A70">
              <w:rPr>
                <w:rFonts w:ascii="Arial" w:hAnsi="Arial" w:cs="Arial"/>
                <w:sz w:val="20"/>
                <w:szCs w:val="20"/>
              </w:rPr>
              <w:t>d’information</w:t>
            </w:r>
            <w:proofErr w:type="spellEnd"/>
            <w:r w:rsidRPr="00260A70">
              <w:rPr>
                <w:rFonts w:ascii="Arial" w:hAnsi="Arial" w:cs="Arial"/>
                <w:sz w:val="20"/>
                <w:szCs w:val="20"/>
              </w:rPr>
              <w:t xml:space="preserve">, accessible </w:t>
            </w:r>
            <w:proofErr w:type="spellStart"/>
            <w:r w:rsidRPr="00260A70">
              <w:rPr>
                <w:rFonts w:ascii="Arial" w:hAnsi="Arial" w:cs="Arial"/>
                <w:sz w:val="20"/>
                <w:szCs w:val="20"/>
              </w:rPr>
              <w:t>dès</w:t>
            </w:r>
            <w:proofErr w:type="spellEnd"/>
            <w:r w:rsidRPr="00260A70">
              <w:rPr>
                <w:rFonts w:ascii="Arial" w:hAnsi="Arial" w:cs="Arial"/>
                <w:sz w:val="20"/>
                <w:szCs w:val="20"/>
              </w:rPr>
              <w:t xml:space="preserve"> que </w:t>
            </w:r>
            <w:proofErr w:type="spellStart"/>
            <w:r w:rsidRPr="00260A70">
              <w:rPr>
                <w:rFonts w:ascii="Arial" w:hAnsi="Arial" w:cs="Arial"/>
                <w:sz w:val="20"/>
                <w:szCs w:val="20"/>
              </w:rPr>
              <w:t>l’opération</w:t>
            </w:r>
            <w:proofErr w:type="spellEnd"/>
            <w:r w:rsidRPr="00260A70">
              <w:rPr>
                <w:rFonts w:ascii="Arial" w:hAnsi="Arial" w:cs="Arial"/>
                <w:sz w:val="20"/>
                <w:szCs w:val="20"/>
              </w:rPr>
              <w:t xml:space="preserve"> </w:t>
            </w:r>
            <w:proofErr w:type="spellStart"/>
            <w:r w:rsidRPr="00260A70">
              <w:rPr>
                <w:rFonts w:ascii="Arial" w:hAnsi="Arial" w:cs="Arial"/>
                <w:sz w:val="20"/>
                <w:szCs w:val="20"/>
              </w:rPr>
              <w:t>est</w:t>
            </w:r>
            <w:proofErr w:type="spellEnd"/>
            <w:r w:rsidRPr="00260A70">
              <w:rPr>
                <w:rFonts w:ascii="Arial" w:hAnsi="Arial" w:cs="Arial"/>
                <w:sz w:val="20"/>
                <w:szCs w:val="20"/>
              </w:rPr>
              <w:t xml:space="preserve"> </w:t>
            </w:r>
            <w:proofErr w:type="spellStart"/>
            <w:r w:rsidRPr="00260A70">
              <w:rPr>
                <w:rFonts w:ascii="Arial" w:hAnsi="Arial" w:cs="Arial"/>
                <w:sz w:val="20"/>
                <w:szCs w:val="20"/>
              </w:rPr>
              <w:t>déclarée</w:t>
            </w:r>
            <w:proofErr w:type="spellEnd"/>
            <w:r w:rsidRPr="00260A70">
              <w:rPr>
                <w:rFonts w:ascii="Arial" w:hAnsi="Arial" w:cs="Arial"/>
                <w:sz w:val="20"/>
                <w:szCs w:val="20"/>
              </w:rPr>
              <w:t xml:space="preserve"> </w:t>
            </w:r>
            <w:proofErr w:type="spellStart"/>
            <w:r w:rsidRPr="00260A70">
              <w:rPr>
                <w:rFonts w:ascii="Arial" w:hAnsi="Arial" w:cs="Arial"/>
                <w:sz w:val="20"/>
                <w:szCs w:val="20"/>
              </w:rPr>
              <w:t>recevable</w:t>
            </w:r>
            <w:proofErr w:type="spellEnd"/>
            <w:r w:rsidRPr="00260A70">
              <w:rPr>
                <w:rFonts w:ascii="Arial" w:hAnsi="Arial" w:cs="Arial"/>
                <w:sz w:val="20"/>
                <w:szCs w:val="20"/>
              </w:rPr>
              <w:t> ;</w:t>
            </w:r>
          </w:p>
          <w:p w14:paraId="7C751E4B" w14:textId="77777777" w:rsidR="00477B83" w:rsidRPr="00260A70" w:rsidRDefault="00477B83" w:rsidP="00477B83">
            <w:pPr>
              <w:numPr>
                <w:ilvl w:val="0"/>
                <w:numId w:val="36"/>
              </w:numPr>
              <w:contextualSpacing/>
              <w:rPr>
                <w:rFonts w:ascii="Arial" w:hAnsi="Arial" w:cs="Arial"/>
                <w:sz w:val="20"/>
                <w:szCs w:val="20"/>
              </w:rPr>
            </w:pPr>
            <w:proofErr w:type="spellStart"/>
            <w:r w:rsidRPr="00260A70">
              <w:rPr>
                <w:rFonts w:ascii="Arial" w:hAnsi="Arial" w:cs="Arial"/>
                <w:sz w:val="20"/>
                <w:szCs w:val="20"/>
              </w:rPr>
              <w:t>soit</w:t>
            </w:r>
            <w:proofErr w:type="spellEnd"/>
            <w:r w:rsidRPr="00260A70">
              <w:rPr>
                <w:rFonts w:ascii="Arial" w:hAnsi="Arial" w:cs="Arial"/>
                <w:sz w:val="20"/>
                <w:szCs w:val="20"/>
              </w:rPr>
              <w:t xml:space="preserve"> par </w:t>
            </w:r>
            <w:proofErr w:type="spellStart"/>
            <w:r w:rsidRPr="00260A70">
              <w:rPr>
                <w:rFonts w:ascii="Arial" w:hAnsi="Arial" w:cs="Arial"/>
                <w:sz w:val="20"/>
                <w:szCs w:val="20"/>
              </w:rPr>
              <w:t>l’importation</w:t>
            </w:r>
            <w:proofErr w:type="spellEnd"/>
            <w:r w:rsidRPr="00260A70">
              <w:rPr>
                <w:rFonts w:ascii="Arial" w:hAnsi="Arial" w:cs="Arial"/>
                <w:sz w:val="20"/>
                <w:szCs w:val="20"/>
              </w:rPr>
              <w:t xml:space="preserve"> des </w:t>
            </w:r>
            <w:proofErr w:type="spellStart"/>
            <w:r w:rsidRPr="00260A70">
              <w:rPr>
                <w:rFonts w:ascii="Arial" w:hAnsi="Arial" w:cs="Arial"/>
                <w:sz w:val="20"/>
                <w:szCs w:val="20"/>
              </w:rPr>
              <w:t>données</w:t>
            </w:r>
            <w:proofErr w:type="spellEnd"/>
            <w:r w:rsidRPr="00260A70">
              <w:rPr>
                <w:rFonts w:ascii="Arial" w:hAnsi="Arial" w:cs="Arial"/>
                <w:sz w:val="20"/>
                <w:szCs w:val="20"/>
              </w:rPr>
              <w:t xml:space="preserve"> via un </w:t>
            </w:r>
            <w:proofErr w:type="spellStart"/>
            <w:r w:rsidRPr="00260A70">
              <w:rPr>
                <w:rFonts w:ascii="Arial" w:hAnsi="Arial" w:cs="Arial"/>
                <w:sz w:val="20"/>
                <w:szCs w:val="20"/>
              </w:rPr>
              <w:t>fichier</w:t>
            </w:r>
            <w:proofErr w:type="spellEnd"/>
            <w:r w:rsidRPr="00260A70">
              <w:rPr>
                <w:rFonts w:ascii="Arial" w:hAnsi="Arial" w:cs="Arial"/>
                <w:sz w:val="20"/>
                <w:szCs w:val="20"/>
              </w:rPr>
              <w:t xml:space="preserve"> Excel</w:t>
            </w:r>
          </w:p>
        </w:tc>
      </w:tr>
      <w:tr w:rsidR="00477B83" w:rsidRPr="00260A70" w14:paraId="1A3E20D4" w14:textId="77777777" w:rsidTr="00DF3D5D">
        <w:trPr>
          <w:trHeight w:val="808"/>
        </w:trPr>
        <w:tc>
          <w:tcPr>
            <w:tcW w:w="1859" w:type="dxa"/>
            <w:tcBorders>
              <w:left w:val="single" w:sz="4" w:space="0" w:color="0028C8"/>
              <w:bottom w:val="single" w:sz="4" w:space="0" w:color="0028C8"/>
            </w:tcBorders>
            <w:shd w:val="clear" w:color="auto" w:fill="0028C8"/>
            <w:vAlign w:val="center"/>
          </w:tcPr>
          <w:p w14:paraId="19BC2B11" w14:textId="77777777" w:rsidR="00477B83" w:rsidRPr="00260A70" w:rsidRDefault="00477B83" w:rsidP="00DF3D5D">
            <w:pPr>
              <w:jc w:val="center"/>
              <w:rPr>
                <w:rFonts w:ascii="Arial" w:hAnsi="Arial" w:cs="Arial"/>
                <w:b/>
                <w:color w:val="FFFFFF" w:themeColor="background1"/>
                <w:sz w:val="20"/>
                <w:szCs w:val="20"/>
              </w:rPr>
            </w:pPr>
            <w:proofErr w:type="spellStart"/>
            <w:r w:rsidRPr="00260A70">
              <w:rPr>
                <w:rFonts w:ascii="Arial" w:hAnsi="Arial" w:cs="Arial"/>
                <w:b/>
                <w:color w:val="FFFFFF" w:themeColor="background1"/>
                <w:sz w:val="20"/>
                <w:szCs w:val="20"/>
              </w:rPr>
              <w:t>Outils</w:t>
            </w:r>
            <w:proofErr w:type="spellEnd"/>
            <w:r w:rsidRPr="00260A70">
              <w:rPr>
                <w:rFonts w:ascii="Arial" w:hAnsi="Arial" w:cs="Arial"/>
                <w:b/>
                <w:color w:val="FFFFFF" w:themeColor="background1"/>
                <w:sz w:val="20"/>
                <w:szCs w:val="20"/>
              </w:rPr>
              <w:t xml:space="preserve"> </w:t>
            </w:r>
          </w:p>
        </w:tc>
        <w:tc>
          <w:tcPr>
            <w:tcW w:w="7056" w:type="dxa"/>
            <w:tcBorders>
              <w:top w:val="single" w:sz="4" w:space="0" w:color="0028C8"/>
              <w:bottom w:val="single" w:sz="4" w:space="0" w:color="0028C8"/>
              <w:right w:val="single" w:sz="4" w:space="0" w:color="0028C8"/>
            </w:tcBorders>
            <w:shd w:val="clear" w:color="auto" w:fill="auto"/>
          </w:tcPr>
          <w:p w14:paraId="62CCE59E" w14:textId="77777777" w:rsidR="00477B83" w:rsidRPr="00260A70" w:rsidRDefault="00477B83" w:rsidP="00477B83">
            <w:pPr>
              <w:numPr>
                <w:ilvl w:val="0"/>
                <w:numId w:val="36"/>
              </w:numPr>
              <w:contextualSpacing/>
              <w:rPr>
                <w:rFonts w:ascii="Arial" w:hAnsi="Arial" w:cs="Arial"/>
                <w:sz w:val="20"/>
                <w:szCs w:val="20"/>
              </w:rPr>
            </w:pPr>
            <w:r w:rsidRPr="00260A70">
              <w:rPr>
                <w:rFonts w:ascii="Arial" w:hAnsi="Arial" w:cs="Arial"/>
                <w:sz w:val="20"/>
                <w:szCs w:val="20"/>
              </w:rPr>
              <w:t xml:space="preserve">le questionnaire de </w:t>
            </w:r>
            <w:proofErr w:type="spellStart"/>
            <w:r w:rsidRPr="00260A70">
              <w:rPr>
                <w:rFonts w:ascii="Arial" w:hAnsi="Arial" w:cs="Arial"/>
                <w:sz w:val="20"/>
                <w:szCs w:val="20"/>
              </w:rPr>
              <w:t>recueil</w:t>
            </w:r>
            <w:proofErr w:type="spellEnd"/>
            <w:r w:rsidRPr="00260A70">
              <w:rPr>
                <w:rFonts w:ascii="Arial" w:hAnsi="Arial" w:cs="Arial"/>
                <w:sz w:val="20"/>
                <w:szCs w:val="20"/>
              </w:rPr>
              <w:t xml:space="preserve"> des </w:t>
            </w:r>
            <w:proofErr w:type="spellStart"/>
            <w:r w:rsidRPr="00260A70">
              <w:rPr>
                <w:rFonts w:ascii="Arial" w:hAnsi="Arial" w:cs="Arial"/>
                <w:sz w:val="20"/>
                <w:szCs w:val="20"/>
              </w:rPr>
              <w:t>données</w:t>
            </w:r>
            <w:proofErr w:type="spellEnd"/>
            <w:r w:rsidRPr="00260A70">
              <w:rPr>
                <w:rFonts w:ascii="Arial" w:hAnsi="Arial" w:cs="Arial"/>
                <w:sz w:val="20"/>
                <w:szCs w:val="20"/>
              </w:rPr>
              <w:t xml:space="preserve"> à </w:t>
            </w:r>
            <w:proofErr w:type="spellStart"/>
            <w:r w:rsidRPr="00260A70">
              <w:rPr>
                <w:rFonts w:ascii="Arial" w:hAnsi="Arial" w:cs="Arial"/>
                <w:sz w:val="20"/>
                <w:szCs w:val="20"/>
              </w:rPr>
              <w:t>l’entrée</w:t>
            </w:r>
            <w:proofErr w:type="spellEnd"/>
            <w:r w:rsidRPr="00260A70">
              <w:rPr>
                <w:rFonts w:ascii="Arial" w:hAnsi="Arial" w:cs="Arial"/>
                <w:sz w:val="20"/>
                <w:szCs w:val="20"/>
              </w:rPr>
              <w:t xml:space="preserve"> des participants </w:t>
            </w:r>
            <w:proofErr w:type="spellStart"/>
            <w:r w:rsidRPr="00260A70">
              <w:rPr>
                <w:rFonts w:ascii="Arial" w:hAnsi="Arial" w:cs="Arial"/>
                <w:sz w:val="20"/>
                <w:szCs w:val="20"/>
              </w:rPr>
              <w:t>dans</w:t>
            </w:r>
            <w:proofErr w:type="spellEnd"/>
            <w:r w:rsidRPr="00260A70">
              <w:rPr>
                <w:rFonts w:ascii="Arial" w:hAnsi="Arial" w:cs="Arial"/>
                <w:sz w:val="20"/>
                <w:szCs w:val="20"/>
              </w:rPr>
              <w:t xml:space="preserve"> </w:t>
            </w:r>
            <w:proofErr w:type="spellStart"/>
            <w:r w:rsidRPr="00260A70">
              <w:rPr>
                <w:rFonts w:ascii="Arial" w:hAnsi="Arial" w:cs="Arial"/>
                <w:sz w:val="20"/>
                <w:szCs w:val="20"/>
              </w:rPr>
              <w:t>une</w:t>
            </w:r>
            <w:proofErr w:type="spellEnd"/>
            <w:r w:rsidRPr="00260A70">
              <w:rPr>
                <w:rFonts w:ascii="Arial" w:hAnsi="Arial" w:cs="Arial"/>
                <w:sz w:val="20"/>
                <w:szCs w:val="20"/>
              </w:rPr>
              <w:t xml:space="preserve"> action </w:t>
            </w:r>
            <w:proofErr w:type="spellStart"/>
            <w:r w:rsidRPr="00260A70">
              <w:rPr>
                <w:rFonts w:ascii="Arial" w:hAnsi="Arial" w:cs="Arial"/>
                <w:sz w:val="20"/>
                <w:szCs w:val="20"/>
              </w:rPr>
              <w:t>cofinancée</w:t>
            </w:r>
            <w:proofErr w:type="spellEnd"/>
            <w:r w:rsidRPr="00260A70">
              <w:rPr>
                <w:rFonts w:ascii="Arial" w:hAnsi="Arial" w:cs="Arial"/>
                <w:sz w:val="20"/>
                <w:szCs w:val="20"/>
              </w:rPr>
              <w:t xml:space="preserve"> par le FSE+ ;</w:t>
            </w:r>
          </w:p>
          <w:p w14:paraId="6991D24F" w14:textId="77777777" w:rsidR="00477B83" w:rsidRPr="00260A70" w:rsidRDefault="00477B83" w:rsidP="00477B83">
            <w:pPr>
              <w:numPr>
                <w:ilvl w:val="0"/>
                <w:numId w:val="36"/>
              </w:numPr>
              <w:contextualSpacing/>
              <w:rPr>
                <w:rFonts w:ascii="Arial" w:hAnsi="Arial" w:cs="Arial"/>
                <w:sz w:val="20"/>
                <w:szCs w:val="20"/>
              </w:rPr>
            </w:pPr>
            <w:r w:rsidRPr="00260A70">
              <w:rPr>
                <w:rFonts w:ascii="Arial" w:hAnsi="Arial" w:cs="Arial"/>
                <w:sz w:val="20"/>
                <w:szCs w:val="20"/>
              </w:rPr>
              <w:t xml:space="preserve">la notice </w:t>
            </w:r>
            <w:proofErr w:type="spellStart"/>
            <w:r w:rsidRPr="00260A70">
              <w:rPr>
                <w:rFonts w:ascii="Arial" w:hAnsi="Arial" w:cs="Arial"/>
                <w:sz w:val="20"/>
                <w:szCs w:val="20"/>
              </w:rPr>
              <w:t>d’utilisation</w:t>
            </w:r>
            <w:proofErr w:type="spellEnd"/>
            <w:r w:rsidRPr="00260A70">
              <w:rPr>
                <w:rFonts w:ascii="Arial" w:hAnsi="Arial" w:cs="Arial"/>
                <w:sz w:val="20"/>
                <w:szCs w:val="20"/>
              </w:rPr>
              <w:t xml:space="preserve"> du questionnaire </w:t>
            </w:r>
          </w:p>
        </w:tc>
      </w:tr>
    </w:tbl>
    <w:p w14:paraId="5C7E2FB8" w14:textId="77777777" w:rsidR="00477B83" w:rsidRPr="00260A70" w:rsidRDefault="00477B83" w:rsidP="00477B83">
      <w:pPr>
        <w:rPr>
          <w:rFonts w:ascii="Arial" w:hAnsi="Arial" w:cs="Arial"/>
          <w:b/>
          <w:sz w:val="20"/>
          <w:szCs w:val="20"/>
        </w:rPr>
      </w:pPr>
    </w:p>
    <w:p w14:paraId="6FF9835A" w14:textId="77777777" w:rsidR="00477B83" w:rsidRPr="00260A70" w:rsidRDefault="00477B83" w:rsidP="00477B83">
      <w:pPr>
        <w:adjustRightInd w:val="0"/>
        <w:rPr>
          <w:rFonts w:ascii="Arial" w:eastAsiaTheme="minorHAnsi" w:hAnsi="Arial" w:cs="Arial"/>
        </w:rPr>
      </w:pPr>
    </w:p>
    <w:p w14:paraId="523107E9" w14:textId="77777777" w:rsidR="00477B83" w:rsidRPr="00260A70" w:rsidRDefault="00477B83" w:rsidP="00477B83">
      <w:pPr>
        <w:adjustRightInd w:val="0"/>
        <w:rPr>
          <w:rFonts w:ascii="Arial" w:eastAsiaTheme="minorHAnsi" w:hAnsi="Arial" w:cs="Arial"/>
        </w:rPr>
      </w:pPr>
    </w:p>
    <w:p w14:paraId="3E0944FE" w14:textId="77777777" w:rsidR="00477B83" w:rsidRPr="00260A70" w:rsidRDefault="00477B83" w:rsidP="00477B83">
      <w:pPr>
        <w:adjustRightInd w:val="0"/>
        <w:rPr>
          <w:rFonts w:ascii="Arial" w:eastAsiaTheme="minorHAnsi" w:hAnsi="Arial" w:cs="Arial"/>
          <w:highlight w:val="yellow"/>
        </w:rPr>
      </w:pPr>
    </w:p>
    <w:p w14:paraId="04A8ABD4" w14:textId="77777777" w:rsidR="00477B83" w:rsidRPr="00260A70" w:rsidRDefault="00477B83" w:rsidP="00477B83">
      <w:pPr>
        <w:adjustRightInd w:val="0"/>
        <w:rPr>
          <w:rFonts w:ascii="Arial" w:eastAsiaTheme="minorHAnsi" w:hAnsi="Arial" w:cs="Arial"/>
          <w:highlight w:val="yellow"/>
        </w:rPr>
      </w:pPr>
    </w:p>
    <w:p w14:paraId="55D4988A" w14:textId="77777777" w:rsidR="00477B83" w:rsidRPr="00260A70" w:rsidRDefault="00477B83" w:rsidP="00477B83">
      <w:pPr>
        <w:spacing w:line="278" w:lineRule="auto"/>
        <w:ind w:left="851" w:right="818"/>
        <w:rPr>
          <w:rFonts w:ascii="Arial" w:hAnsi="Arial" w:cs="Arial"/>
        </w:rPr>
      </w:pPr>
    </w:p>
    <w:p w14:paraId="57ECCCA2" w14:textId="77777777" w:rsidR="00477B83" w:rsidRDefault="00477B83" w:rsidP="00477B83">
      <w:pPr>
        <w:spacing w:after="160"/>
        <w:rPr>
          <w:rFonts w:ascii="Arial" w:hAnsi="Arial" w:cs="Arial"/>
        </w:rPr>
      </w:pPr>
      <w:r w:rsidRPr="00260A70">
        <w:rPr>
          <w:rFonts w:ascii="Arial" w:hAnsi="Arial" w:cs="Arial"/>
        </w:rPr>
        <w:br w:type="page"/>
      </w:r>
    </w:p>
    <w:p w14:paraId="1A44B54F" w14:textId="32DF9632" w:rsidR="00C21EF1" w:rsidRDefault="00C21EF1" w:rsidP="005D15F6">
      <w:pPr>
        <w:spacing w:line="278" w:lineRule="auto"/>
        <w:ind w:left="851" w:right="818"/>
        <w:rPr>
          <w:rFonts w:ascii="Arial" w:hAnsi="Arial" w:cs="Arial"/>
        </w:rPr>
      </w:pPr>
    </w:p>
    <w:p w14:paraId="4691CEE3" w14:textId="14A1E8FF" w:rsidR="00C21EF1" w:rsidRDefault="00C21EF1" w:rsidP="005D15F6">
      <w:pPr>
        <w:spacing w:line="278" w:lineRule="auto"/>
        <w:ind w:left="851" w:right="818"/>
        <w:rPr>
          <w:rFonts w:ascii="Arial" w:hAnsi="Arial" w:cs="Arial"/>
        </w:rPr>
      </w:pPr>
    </w:p>
    <w:p w14:paraId="22743F01" w14:textId="49C08200" w:rsidR="00C21EF1" w:rsidRDefault="00C21EF1" w:rsidP="005D15F6">
      <w:pPr>
        <w:spacing w:line="278" w:lineRule="auto"/>
        <w:ind w:left="851" w:right="818"/>
        <w:rPr>
          <w:rFonts w:ascii="Arial" w:hAnsi="Arial" w:cs="Arial"/>
        </w:rPr>
      </w:pPr>
    </w:p>
    <w:p w14:paraId="79481A6E" w14:textId="77777777" w:rsidR="00477B83" w:rsidRPr="00C21EF1" w:rsidRDefault="00477B83" w:rsidP="005D15F6">
      <w:pPr>
        <w:spacing w:line="278" w:lineRule="auto"/>
        <w:ind w:left="851" w:right="818"/>
        <w:rPr>
          <w:rFonts w:ascii="Arial" w:hAnsi="Arial" w:cs="Arial"/>
        </w:rPr>
      </w:pPr>
    </w:p>
    <w:p w14:paraId="54EA28C8" w14:textId="70BAB9BD" w:rsidR="005D15F6" w:rsidRPr="00C21EF1" w:rsidRDefault="005D15F6" w:rsidP="005D15F6">
      <w:pPr>
        <w:pStyle w:val="Titre1"/>
        <w:shd w:val="clear" w:color="auto" w:fill="D9E1F3"/>
        <w:ind w:hanging="1"/>
        <w:rPr>
          <w:rFonts w:ascii="Arial" w:hAnsi="Arial" w:cs="Arial"/>
          <w:szCs w:val="22"/>
        </w:rPr>
      </w:pPr>
      <w:bookmarkStart w:id="32" w:name="_Toc152063797"/>
      <w:r w:rsidRPr="00C21EF1">
        <w:rPr>
          <w:rFonts w:ascii="Arial" w:hAnsi="Arial" w:cs="Arial"/>
          <w:szCs w:val="22"/>
        </w:rPr>
        <w:t xml:space="preserve">ANNEXE 3 </w:t>
      </w:r>
      <w:r w:rsidR="007502D4">
        <w:rPr>
          <w:rFonts w:ascii="Arial" w:hAnsi="Arial" w:cs="Arial"/>
          <w:szCs w:val="22"/>
        </w:rPr>
        <w:t>relative aux options de couts simplifies</w:t>
      </w:r>
      <w:bookmarkEnd w:id="32"/>
    </w:p>
    <w:p w14:paraId="362B7253" w14:textId="77777777" w:rsidR="005D15F6" w:rsidRPr="00C21EF1" w:rsidRDefault="005D15F6" w:rsidP="005D15F6">
      <w:pPr>
        <w:pStyle w:val="Corpsdetexte"/>
        <w:tabs>
          <w:tab w:val="left" w:pos="8789"/>
        </w:tabs>
        <w:ind w:right="818"/>
        <w:rPr>
          <w:rFonts w:ascii="Arial" w:hAnsi="Arial" w:cs="Arial"/>
        </w:rPr>
      </w:pPr>
    </w:p>
    <w:p w14:paraId="6ECA1470" w14:textId="77777777" w:rsidR="00477B83" w:rsidRPr="00C21EF1" w:rsidRDefault="00477B83" w:rsidP="00477B83">
      <w:pPr>
        <w:adjustRightInd w:val="0"/>
        <w:rPr>
          <w:rFonts w:ascii="Arial" w:eastAsiaTheme="minorHAnsi" w:hAnsi="Arial" w:cs="Arial"/>
        </w:rPr>
      </w:pPr>
      <w:r w:rsidRPr="00C21EF1">
        <w:rPr>
          <w:rFonts w:ascii="Arial" w:eastAsiaTheme="minorHAnsi" w:hAnsi="Arial" w:cs="Arial"/>
        </w:rPr>
        <w:t xml:space="preserve">La forfaitisation des coûts évite au bénéficiaire de devoir justifier les dépenses forfaitisées à partir de pièces comptables (factures, justificatifs d’acquittement, </w:t>
      </w:r>
      <w:proofErr w:type="spellStart"/>
      <w:r w:rsidRPr="00C21EF1">
        <w:rPr>
          <w:rFonts w:ascii="Arial" w:eastAsiaTheme="minorHAnsi" w:hAnsi="Arial" w:cs="Arial"/>
        </w:rPr>
        <w:t>etc</w:t>
      </w:r>
      <w:proofErr w:type="spellEnd"/>
      <w:r w:rsidRPr="00C21EF1">
        <w:rPr>
          <w:rFonts w:ascii="Arial" w:eastAsiaTheme="minorHAnsi" w:hAnsi="Arial" w:cs="Arial"/>
        </w:rPr>
        <w:t>), ce qui permet de diminuer de manière significative la charge administrative liée aux différents niveaux de contrôle. La forfaitisation des coûts vise à diminuer non seulement le volume des pièces comptables contrôlées mais aussi à sécuriser les dépenses.</w:t>
      </w:r>
    </w:p>
    <w:p w14:paraId="597EF0F1" w14:textId="77777777" w:rsidR="00477B83" w:rsidRDefault="00477B83" w:rsidP="00477B83">
      <w:pPr>
        <w:adjustRightInd w:val="0"/>
        <w:rPr>
          <w:rFonts w:ascii="Arial" w:eastAsiaTheme="minorHAnsi" w:hAnsi="Arial" w:cs="Arial"/>
        </w:rPr>
      </w:pPr>
    </w:p>
    <w:p w14:paraId="75EE28E3" w14:textId="77777777" w:rsidR="00477B83" w:rsidRPr="00C21EF1" w:rsidRDefault="00477B83" w:rsidP="00477B83">
      <w:pPr>
        <w:adjustRightInd w:val="0"/>
        <w:rPr>
          <w:rFonts w:ascii="Arial" w:eastAsiaTheme="minorHAnsi" w:hAnsi="Arial" w:cs="Arial"/>
        </w:rPr>
      </w:pPr>
    </w:p>
    <w:p w14:paraId="4CA3766A" w14:textId="77777777" w:rsidR="00477B83" w:rsidRPr="00C21EF1" w:rsidRDefault="00477B83" w:rsidP="00477B83">
      <w:pPr>
        <w:adjustRightInd w:val="0"/>
        <w:rPr>
          <w:rFonts w:ascii="Arial" w:eastAsiaTheme="minorHAnsi" w:hAnsi="Arial" w:cs="Arial"/>
          <w:b/>
          <w:bCs/>
          <w:color w:val="000000"/>
        </w:rPr>
      </w:pPr>
      <w:r w:rsidRPr="00C21EF1">
        <w:rPr>
          <w:rFonts w:ascii="Arial" w:eastAsiaTheme="minorHAnsi" w:hAnsi="Arial" w:cs="Arial"/>
          <w:b/>
          <w:bCs/>
          <w:color w:val="000000"/>
        </w:rPr>
        <w:t>Méthodologie de présentation des dépenses</w:t>
      </w:r>
    </w:p>
    <w:p w14:paraId="3602945A" w14:textId="77777777" w:rsidR="00477B83" w:rsidRPr="00C21EF1" w:rsidRDefault="00477B83" w:rsidP="00477B83">
      <w:pPr>
        <w:adjustRightInd w:val="0"/>
        <w:rPr>
          <w:rFonts w:ascii="Arial" w:eastAsiaTheme="minorHAnsi" w:hAnsi="Arial" w:cs="Arial"/>
          <w:color w:val="000000"/>
        </w:rPr>
      </w:pPr>
    </w:p>
    <w:p w14:paraId="1C02245A" w14:textId="77777777" w:rsidR="00477B83" w:rsidRPr="001D2353" w:rsidRDefault="00477B83" w:rsidP="00477B83">
      <w:pPr>
        <w:adjustRightInd w:val="0"/>
        <w:rPr>
          <w:rFonts w:ascii="Arial" w:eastAsiaTheme="minorHAnsi" w:hAnsi="Arial" w:cs="Arial"/>
        </w:rPr>
      </w:pPr>
      <w:r w:rsidRPr="001D2353">
        <w:rPr>
          <w:rFonts w:ascii="Arial" w:eastAsiaTheme="minorHAnsi" w:hAnsi="Arial" w:cs="Arial"/>
        </w:rPr>
        <w:t xml:space="preserve">L’une des 2 options suivantes pourra être étudiée selon la nature du projet : </w:t>
      </w:r>
    </w:p>
    <w:p w14:paraId="19395A81" w14:textId="77777777" w:rsidR="00477B83" w:rsidRPr="001D2353" w:rsidRDefault="00477B83" w:rsidP="00477B83">
      <w:pPr>
        <w:adjustRightInd w:val="0"/>
        <w:rPr>
          <w:rFonts w:ascii="Arial" w:eastAsiaTheme="minorHAnsi" w:hAnsi="Arial" w:cs="Arial"/>
        </w:rPr>
      </w:pPr>
    </w:p>
    <w:p w14:paraId="5CCE3445" w14:textId="77777777" w:rsidR="00975E04" w:rsidRPr="00C21EF1" w:rsidRDefault="00975E04" w:rsidP="00975E04">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i/>
          <w:iCs/>
          <w:color w:val="000000"/>
        </w:rPr>
      </w:pPr>
      <w:r w:rsidRPr="000F1B65">
        <w:rPr>
          <w:rFonts w:ascii="Arial" w:eastAsiaTheme="minorHAnsi" w:hAnsi="Arial" w:cs="Arial"/>
          <w:b/>
          <w:i/>
          <w:iCs/>
          <w:color w:val="000000"/>
          <w:highlight w:val="yellow"/>
        </w:rPr>
        <w:t xml:space="preserve">OPTION 1 : </w:t>
      </w:r>
      <w:r w:rsidRPr="000F1B65">
        <w:rPr>
          <w:rFonts w:ascii="Arial" w:hAnsi="Arial" w:cs="Arial"/>
          <w:b/>
          <w:bCs/>
          <w:i/>
          <w:iCs/>
          <w:color w:val="000000"/>
          <w:highlight w:val="yellow"/>
        </w:rPr>
        <w:t>: Financement des coûts restants de l’opération au taux forfaitaire de 40% appliqué aux dépenses directes de personnel.</w:t>
      </w:r>
    </w:p>
    <w:p w14:paraId="01EAD2D8"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color w:val="000000"/>
        </w:rPr>
      </w:pPr>
    </w:p>
    <w:p w14:paraId="28A74CE3"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r w:rsidRPr="00C21EF1">
        <w:rPr>
          <w:rFonts w:ascii="Arial" w:eastAsiaTheme="minorHAnsi" w:hAnsi="Arial" w:cs="Arial"/>
          <w:color w:val="000000"/>
        </w:rPr>
        <w:t xml:space="preserve">Les coûts de personnels directs sont entièrement éligibles et présentés au réel. Les autres coûts (directs et indirects) de l’opération sont automatiquement calculés et présentés en appliquant le taux forfaitaire de 40 % au montant des frais de personnels directs (art 56 du règlement (UE) 2021/1060). </w:t>
      </w:r>
    </w:p>
    <w:p w14:paraId="353D5E95"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p>
    <w:p w14:paraId="0E625ADD" w14:textId="77777777" w:rsidR="00477B83"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r w:rsidRPr="00C21EF1">
        <w:rPr>
          <w:rFonts w:ascii="Arial" w:eastAsiaTheme="minorHAnsi" w:hAnsi="Arial" w:cs="Arial"/>
          <w:color w:val="000000"/>
        </w:rPr>
        <w:t xml:space="preserve">Le budget total prend donc la forme suivante : </w:t>
      </w:r>
    </w:p>
    <w:p w14:paraId="6E4496DD"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p>
    <w:p w14:paraId="585CA088"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color w:val="000000"/>
        </w:rPr>
      </w:pPr>
      <w:r w:rsidRPr="00C21EF1">
        <w:rPr>
          <w:rFonts w:ascii="Arial" w:eastAsiaTheme="minorHAnsi" w:hAnsi="Arial" w:cs="Arial"/>
          <w:b/>
          <w:color w:val="000000"/>
        </w:rPr>
        <w:t>Frais de personnel directs+40% des frais directs de personnels = co</w:t>
      </w:r>
      <w:r>
        <w:rPr>
          <w:rFonts w:ascii="Arial" w:eastAsiaTheme="minorHAnsi" w:hAnsi="Arial" w:cs="Arial"/>
          <w:b/>
          <w:color w:val="000000"/>
        </w:rPr>
        <w:t>û</w:t>
      </w:r>
      <w:r w:rsidRPr="00C21EF1">
        <w:rPr>
          <w:rFonts w:ascii="Arial" w:eastAsiaTheme="minorHAnsi" w:hAnsi="Arial" w:cs="Arial"/>
          <w:b/>
          <w:color w:val="000000"/>
        </w:rPr>
        <w:t>t total de l’opération</w:t>
      </w:r>
    </w:p>
    <w:p w14:paraId="7487722C"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p>
    <w:p w14:paraId="0B33E9FD" w14:textId="77777777" w:rsidR="00477B83" w:rsidRPr="00C21EF1" w:rsidRDefault="00477B83" w:rsidP="00477B83">
      <w:pPr>
        <w:adjustRightInd w:val="0"/>
        <w:rPr>
          <w:rFonts w:ascii="Arial" w:eastAsiaTheme="minorHAnsi" w:hAnsi="Arial" w:cs="Arial"/>
          <w:color w:val="000000"/>
        </w:rPr>
      </w:pPr>
    </w:p>
    <w:p w14:paraId="61A446E1" w14:textId="77777777" w:rsidR="00477B83" w:rsidRPr="00C21EF1" w:rsidRDefault="00477B83" w:rsidP="00477B83">
      <w:pPr>
        <w:adjustRightInd w:val="0"/>
        <w:rPr>
          <w:rFonts w:ascii="Arial" w:eastAsiaTheme="minorHAnsi" w:hAnsi="Arial" w:cs="Arial"/>
          <w:color w:val="000000"/>
        </w:rPr>
      </w:pPr>
    </w:p>
    <w:p w14:paraId="4A8CB097" w14:textId="77777777" w:rsidR="00975E04" w:rsidRPr="00C21EF1" w:rsidRDefault="00975E04" w:rsidP="00975E04">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i/>
          <w:iCs/>
          <w:color w:val="000000"/>
        </w:rPr>
      </w:pPr>
      <w:r w:rsidRPr="000F1B65">
        <w:rPr>
          <w:rFonts w:ascii="Arial" w:eastAsiaTheme="minorHAnsi" w:hAnsi="Arial" w:cs="Arial"/>
          <w:b/>
          <w:i/>
          <w:iCs/>
          <w:color w:val="000000"/>
          <w:highlight w:val="yellow"/>
        </w:rPr>
        <w:t xml:space="preserve">OPTION 2 : </w:t>
      </w:r>
      <w:r w:rsidRPr="000F1B65">
        <w:rPr>
          <w:rFonts w:ascii="Arial" w:hAnsi="Arial" w:cs="Arial"/>
          <w:b/>
          <w:bCs/>
          <w:i/>
          <w:iCs/>
          <w:color w:val="000000"/>
          <w:highlight w:val="yellow"/>
        </w:rPr>
        <w:t>Financement des coûts indirects au taux forfaitaire de 15% appliqué aux dépenses directes de personnel</w:t>
      </w:r>
    </w:p>
    <w:p w14:paraId="142D950C"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i/>
          <w:iCs/>
          <w:color w:val="000000"/>
        </w:rPr>
      </w:pPr>
    </w:p>
    <w:p w14:paraId="33BBABC7"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r w:rsidRPr="00C21EF1">
        <w:rPr>
          <w:rFonts w:ascii="Arial" w:eastAsiaTheme="minorHAnsi" w:hAnsi="Arial" w:cs="Arial"/>
          <w:color w:val="000000"/>
        </w:rPr>
        <w:t xml:space="preserve">Les coûts directs de personnels sont entièrement éligibles et présentés au réel. Les autres coûts considérés ci-dessus comme éligibles sont présentées au réel. </w:t>
      </w:r>
    </w:p>
    <w:p w14:paraId="41B9B088"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r w:rsidRPr="00C21EF1">
        <w:rPr>
          <w:rFonts w:ascii="Arial" w:eastAsiaTheme="minorHAnsi" w:hAnsi="Arial" w:cs="Arial"/>
          <w:color w:val="000000"/>
        </w:rPr>
        <w:t xml:space="preserve">Un taux forfaitaire de 15% est appliqué aux frais de personnels directs pour déterminer les coûts indirects (art.54B). </w:t>
      </w:r>
    </w:p>
    <w:p w14:paraId="0BB636F0"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p>
    <w:p w14:paraId="68664D62" w14:textId="77777777" w:rsidR="00477B83"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r w:rsidRPr="00C21EF1">
        <w:rPr>
          <w:rFonts w:ascii="Arial" w:eastAsiaTheme="minorHAnsi" w:hAnsi="Arial" w:cs="Arial"/>
          <w:color w:val="000000"/>
        </w:rPr>
        <w:t xml:space="preserve">Le budget total prend donc la forme suivante : </w:t>
      </w:r>
    </w:p>
    <w:p w14:paraId="37B38B48" w14:textId="77777777" w:rsidR="00477B83" w:rsidRPr="00C21EF1"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color w:val="000000"/>
        </w:rPr>
      </w:pPr>
    </w:p>
    <w:p w14:paraId="7DF32B75" w14:textId="77777777" w:rsidR="00477B83" w:rsidRDefault="00477B83" w:rsidP="00477B83">
      <w:pPr>
        <w:pBdr>
          <w:top w:val="single" w:sz="4" w:space="1" w:color="auto"/>
          <w:left w:val="single" w:sz="4" w:space="4" w:color="auto"/>
          <w:bottom w:val="single" w:sz="4" w:space="1" w:color="auto"/>
          <w:right w:val="single" w:sz="4" w:space="4" w:color="auto"/>
        </w:pBdr>
        <w:adjustRightInd w:val="0"/>
        <w:rPr>
          <w:rFonts w:ascii="Arial" w:eastAsiaTheme="minorHAnsi" w:hAnsi="Arial" w:cs="Arial"/>
          <w:b/>
          <w:bCs/>
          <w:color w:val="000000"/>
        </w:rPr>
      </w:pPr>
      <w:r w:rsidRPr="00C21EF1">
        <w:rPr>
          <w:rFonts w:ascii="Arial" w:eastAsiaTheme="minorHAnsi" w:hAnsi="Arial" w:cs="Arial"/>
          <w:b/>
          <w:bCs/>
          <w:color w:val="000000"/>
        </w:rPr>
        <w:t>Frais directs de personnels (au réel) + Co</w:t>
      </w:r>
      <w:r>
        <w:rPr>
          <w:rFonts w:ascii="Arial" w:eastAsiaTheme="minorHAnsi" w:hAnsi="Arial" w:cs="Arial"/>
          <w:b/>
          <w:bCs/>
          <w:color w:val="000000"/>
        </w:rPr>
        <w:t>û</w:t>
      </w:r>
      <w:r w:rsidRPr="00C21EF1">
        <w:rPr>
          <w:rFonts w:ascii="Arial" w:eastAsiaTheme="minorHAnsi" w:hAnsi="Arial" w:cs="Arial"/>
          <w:b/>
          <w:bCs/>
          <w:color w:val="000000"/>
        </w:rPr>
        <w:t xml:space="preserve">ts directs (hors frais de personnel directs) + Coûts indirects (15% des frais de personnels directs) = Coût total de l’opération </w:t>
      </w:r>
    </w:p>
    <w:p w14:paraId="74D733B1" w14:textId="77777777" w:rsidR="00477B83" w:rsidRDefault="00477B83" w:rsidP="00477B83">
      <w:pPr>
        <w:rPr>
          <w:rFonts w:ascii="Arial" w:eastAsiaTheme="minorHAnsi" w:hAnsi="Arial" w:cs="Arial"/>
        </w:rPr>
      </w:pPr>
    </w:p>
    <w:p w14:paraId="7EE707CE" w14:textId="50876EC4" w:rsidR="00477B83" w:rsidRDefault="00477B83" w:rsidP="00477B83">
      <w:pPr>
        <w:pStyle w:val="Corpsdetexte"/>
        <w:ind w:right="3"/>
        <w:rPr>
          <w:rFonts w:ascii="Arial" w:hAnsi="Arial" w:cs="Arial"/>
        </w:rPr>
      </w:pPr>
      <w:r w:rsidRPr="00E72B81">
        <w:rPr>
          <w:rFonts w:ascii="Arial" w:hAnsi="Arial" w:cs="Arial"/>
        </w:rPr>
        <w:t xml:space="preserve">Le taux forfaire retenu sera déterminé dans le cadre de l’instruction de votre dossier et restera à l’appréciation du service instructeur. </w:t>
      </w:r>
    </w:p>
    <w:p w14:paraId="76B140B9" w14:textId="4B8E037E" w:rsidR="0016465B" w:rsidRDefault="0016465B" w:rsidP="00477B83">
      <w:pPr>
        <w:pStyle w:val="Corpsdetexte"/>
        <w:ind w:right="3"/>
        <w:rPr>
          <w:rFonts w:ascii="Arial" w:hAnsi="Arial" w:cs="Arial"/>
        </w:rPr>
      </w:pPr>
    </w:p>
    <w:p w14:paraId="2228C7FA" w14:textId="2CB3B792" w:rsidR="0016465B" w:rsidRDefault="0016465B" w:rsidP="00477B83">
      <w:pPr>
        <w:pStyle w:val="Corpsdetexte"/>
        <w:ind w:right="3"/>
        <w:rPr>
          <w:rFonts w:ascii="Arial" w:hAnsi="Arial" w:cs="Arial"/>
        </w:rPr>
      </w:pPr>
    </w:p>
    <w:p w14:paraId="05962925" w14:textId="53438013" w:rsidR="0016465B" w:rsidRDefault="0016465B" w:rsidP="00477B83">
      <w:pPr>
        <w:pStyle w:val="Corpsdetexte"/>
        <w:ind w:right="3"/>
        <w:rPr>
          <w:rFonts w:ascii="Arial" w:hAnsi="Arial" w:cs="Arial"/>
        </w:rPr>
      </w:pPr>
    </w:p>
    <w:p w14:paraId="5F954818" w14:textId="5C9F0F40" w:rsidR="0016465B" w:rsidRDefault="0016465B" w:rsidP="00477B83">
      <w:pPr>
        <w:pStyle w:val="Corpsdetexte"/>
        <w:ind w:right="3"/>
        <w:rPr>
          <w:rFonts w:ascii="Arial" w:hAnsi="Arial" w:cs="Arial"/>
        </w:rPr>
      </w:pPr>
    </w:p>
    <w:p w14:paraId="5D18E55D" w14:textId="201BDEFD" w:rsidR="0016465B" w:rsidRDefault="0016465B" w:rsidP="00477B83">
      <w:pPr>
        <w:pStyle w:val="Corpsdetexte"/>
        <w:ind w:right="3"/>
        <w:rPr>
          <w:rFonts w:ascii="Arial" w:hAnsi="Arial" w:cs="Arial"/>
        </w:rPr>
      </w:pPr>
    </w:p>
    <w:p w14:paraId="684653DE" w14:textId="16E97CC3" w:rsidR="0016465B" w:rsidRDefault="0016465B" w:rsidP="00477B83">
      <w:pPr>
        <w:pStyle w:val="Corpsdetexte"/>
        <w:ind w:right="3"/>
        <w:rPr>
          <w:rFonts w:ascii="Arial" w:hAnsi="Arial" w:cs="Arial"/>
        </w:rPr>
      </w:pPr>
    </w:p>
    <w:p w14:paraId="166411CB" w14:textId="7D34838F" w:rsidR="0016465B" w:rsidRDefault="0016465B" w:rsidP="00477B83">
      <w:pPr>
        <w:pStyle w:val="Corpsdetexte"/>
        <w:ind w:right="3"/>
        <w:rPr>
          <w:rFonts w:ascii="Arial" w:hAnsi="Arial" w:cs="Arial"/>
        </w:rPr>
      </w:pPr>
    </w:p>
    <w:p w14:paraId="62A811BD" w14:textId="6413F355" w:rsidR="0016465B" w:rsidRDefault="0016465B" w:rsidP="00477B83">
      <w:pPr>
        <w:pStyle w:val="Corpsdetexte"/>
        <w:ind w:right="3"/>
        <w:rPr>
          <w:rFonts w:ascii="Arial" w:hAnsi="Arial" w:cs="Arial"/>
        </w:rPr>
      </w:pPr>
    </w:p>
    <w:p w14:paraId="6C6AFF6F" w14:textId="7512A78C" w:rsidR="0016465B" w:rsidRDefault="0016465B" w:rsidP="00477B83">
      <w:pPr>
        <w:pStyle w:val="Corpsdetexte"/>
        <w:ind w:right="3"/>
        <w:rPr>
          <w:rFonts w:ascii="Arial" w:hAnsi="Arial" w:cs="Arial"/>
        </w:rPr>
      </w:pPr>
    </w:p>
    <w:p w14:paraId="67B29F64" w14:textId="22B7C9EE" w:rsidR="0016465B" w:rsidRDefault="0016465B" w:rsidP="00477B83">
      <w:pPr>
        <w:pStyle w:val="Corpsdetexte"/>
        <w:ind w:right="3"/>
        <w:rPr>
          <w:rFonts w:ascii="Arial" w:hAnsi="Arial" w:cs="Arial"/>
        </w:rPr>
      </w:pPr>
    </w:p>
    <w:p w14:paraId="2794AE4A" w14:textId="40DBE3A4" w:rsidR="0016465B" w:rsidRDefault="0016465B" w:rsidP="00477B83">
      <w:pPr>
        <w:pStyle w:val="Corpsdetexte"/>
        <w:ind w:right="3"/>
        <w:rPr>
          <w:rFonts w:ascii="Arial" w:hAnsi="Arial" w:cs="Arial"/>
        </w:rPr>
      </w:pPr>
    </w:p>
    <w:p w14:paraId="7250D4F1" w14:textId="140DD485" w:rsidR="0016465B" w:rsidRPr="00C21EF1" w:rsidRDefault="0016465B" w:rsidP="0016465B">
      <w:pPr>
        <w:pStyle w:val="Titre1"/>
        <w:shd w:val="clear" w:color="auto" w:fill="D9E1F3"/>
        <w:ind w:hanging="1"/>
        <w:rPr>
          <w:rFonts w:ascii="Arial" w:hAnsi="Arial" w:cs="Arial"/>
          <w:szCs w:val="22"/>
        </w:rPr>
      </w:pPr>
      <w:bookmarkStart w:id="33" w:name="_Toc152063798"/>
      <w:r w:rsidRPr="0040242E">
        <w:rPr>
          <w:rFonts w:ascii="Arial" w:hAnsi="Arial" w:cs="Arial"/>
          <w:szCs w:val="22"/>
          <w:highlight w:val="yellow"/>
        </w:rPr>
        <w:t>ANNEXE 4 Cartographie des Campus des metiers et des qualifications</w:t>
      </w:r>
      <w:r w:rsidR="00B73E3F" w:rsidRPr="0040242E">
        <w:rPr>
          <w:rFonts w:ascii="Arial" w:hAnsi="Arial" w:cs="Arial"/>
          <w:szCs w:val="22"/>
          <w:highlight w:val="yellow"/>
        </w:rPr>
        <w:t xml:space="preserve"> – etablissement support</w:t>
      </w:r>
      <w:bookmarkEnd w:id="33"/>
    </w:p>
    <w:p w14:paraId="5F75A217" w14:textId="7FCA79A3" w:rsidR="0016465B" w:rsidRDefault="0016465B" w:rsidP="00477B83">
      <w:pPr>
        <w:pStyle w:val="Corpsdetexte"/>
        <w:ind w:right="3"/>
        <w:rPr>
          <w:rFonts w:ascii="Arial" w:hAnsi="Arial" w:cs="Arial"/>
        </w:rPr>
      </w:pPr>
      <w:r>
        <w:rPr>
          <w:rFonts w:ascii="Arial" w:hAnsi="Arial" w:cs="Arial"/>
          <w:noProof/>
          <w:lang w:eastAsia="fr-FR"/>
        </w:rPr>
        <w:drawing>
          <wp:anchor distT="0" distB="0" distL="114300" distR="114300" simplePos="0" relativeHeight="251765933" behindDoc="0" locked="0" layoutInCell="1" allowOverlap="1" wp14:anchorId="44A961F5" wp14:editId="06DC2BA7">
            <wp:simplePos x="0" y="0"/>
            <wp:positionH relativeFrom="column">
              <wp:posOffset>644506</wp:posOffset>
            </wp:positionH>
            <wp:positionV relativeFrom="paragraph">
              <wp:posOffset>56212</wp:posOffset>
            </wp:positionV>
            <wp:extent cx="4896000" cy="6930000"/>
            <wp:effectExtent l="0" t="0" r="0" b="4445"/>
            <wp:wrapThrough wrapText="bothSides">
              <wp:wrapPolygon edited="0">
                <wp:start x="0" y="0"/>
                <wp:lineTo x="0" y="21554"/>
                <wp:lineTo x="21516" y="21554"/>
                <wp:lineTo x="21516"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rte CMQ.png"/>
                    <pic:cNvPicPr/>
                  </pic:nvPicPr>
                  <pic:blipFill>
                    <a:blip r:embed="rId29">
                      <a:extLst>
                        <a:ext uri="{28A0092B-C50C-407E-A947-70E740481C1C}">
                          <a14:useLocalDpi xmlns:a14="http://schemas.microsoft.com/office/drawing/2010/main" val="0"/>
                        </a:ext>
                      </a:extLst>
                    </a:blip>
                    <a:stretch>
                      <a:fillRect/>
                    </a:stretch>
                  </pic:blipFill>
                  <pic:spPr>
                    <a:xfrm>
                      <a:off x="0" y="0"/>
                      <a:ext cx="4896000" cy="6930000"/>
                    </a:xfrm>
                    <a:prstGeom prst="rect">
                      <a:avLst/>
                    </a:prstGeom>
                  </pic:spPr>
                </pic:pic>
              </a:graphicData>
            </a:graphic>
            <wp14:sizeRelH relativeFrom="margin">
              <wp14:pctWidth>0</wp14:pctWidth>
            </wp14:sizeRelH>
            <wp14:sizeRelV relativeFrom="margin">
              <wp14:pctHeight>0</wp14:pctHeight>
            </wp14:sizeRelV>
          </wp:anchor>
        </w:drawing>
      </w:r>
    </w:p>
    <w:p w14:paraId="06042720" w14:textId="61B0D06F" w:rsidR="0016465B" w:rsidRPr="00E72B81" w:rsidRDefault="0016465B" w:rsidP="00477B83">
      <w:pPr>
        <w:pStyle w:val="Corpsdetexte"/>
        <w:ind w:right="3"/>
        <w:rPr>
          <w:rFonts w:ascii="Arial" w:hAnsi="Arial" w:cs="Arial"/>
        </w:rPr>
      </w:pPr>
    </w:p>
    <w:sectPr w:rsidR="0016465B" w:rsidRPr="00E72B81" w:rsidSect="005A09A7">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567" w:right="1134"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D6A8AD" w14:textId="77777777" w:rsidR="005A7493" w:rsidRDefault="005A7493" w:rsidP="003D11E8">
      <w:r>
        <w:separator/>
      </w:r>
    </w:p>
  </w:endnote>
  <w:endnote w:type="continuationSeparator" w:id="0">
    <w:p w14:paraId="1845A2EB" w14:textId="77777777" w:rsidR="005A7493" w:rsidRDefault="005A7493" w:rsidP="003D11E8">
      <w:r>
        <w:continuationSeparator/>
      </w:r>
    </w:p>
  </w:endnote>
  <w:endnote w:type="continuationNotice" w:id="1">
    <w:p w14:paraId="6C9A95E2" w14:textId="77777777" w:rsidR="005A7493" w:rsidRDefault="005A749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002060"/>
      </w:rPr>
      <w:id w:val="-1039431313"/>
      <w:docPartObj>
        <w:docPartGallery w:val="Page Numbers (Bottom of Page)"/>
        <w:docPartUnique/>
      </w:docPartObj>
    </w:sdtPr>
    <w:sdtEndPr>
      <w:rPr>
        <w:color w:val="auto"/>
        <w:sz w:val="16"/>
      </w:rPr>
    </w:sdtEndPr>
    <w:sdtContent>
      <w:sdt>
        <w:sdtPr>
          <w:rPr>
            <w:color w:val="002060"/>
            <w:sz w:val="16"/>
          </w:rPr>
          <w:id w:val="-1148669864"/>
          <w:docPartObj>
            <w:docPartGallery w:val="Page Numbers (Top of Page)"/>
            <w:docPartUnique/>
          </w:docPartObj>
        </w:sdtPr>
        <w:sdtEndPr>
          <w:rPr>
            <w:color w:val="auto"/>
          </w:rPr>
        </w:sdtEndPr>
        <w:sdtContent>
          <w:p w14:paraId="45106F0A" w14:textId="6EBFC290" w:rsidR="000623F0" w:rsidRDefault="000623F0"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r w:rsidRPr="00DB52DE">
              <w:rPr>
                <w:noProof/>
                <w:color w:val="002060"/>
                <w:sz w:val="18"/>
                <w:lang w:eastAsia="fr-FR"/>
              </w:rPr>
              <w:drawing>
                <wp:anchor distT="0" distB="0" distL="114300" distR="114300" simplePos="0" relativeHeight="251659264" behindDoc="1" locked="0" layoutInCell="1" allowOverlap="1" wp14:anchorId="547E81CC" wp14:editId="7EC3470E">
                  <wp:simplePos x="0" y="0"/>
                  <wp:positionH relativeFrom="page">
                    <wp:align>right</wp:align>
                  </wp:positionH>
                  <wp:positionV relativeFrom="paragraph">
                    <wp:posOffset>-810260</wp:posOffset>
                  </wp:positionV>
                  <wp:extent cx="8077200" cy="19304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p>
          <w:p w14:paraId="5173F581" w14:textId="6CA06EBD" w:rsidR="000623F0" w:rsidRDefault="000623F0" w:rsidP="00DB52DE">
            <w:pPr>
              <w:pStyle w:val="Pieddepage"/>
              <w:tabs>
                <w:tab w:val="clear" w:pos="4535"/>
                <w:tab w:val="clear" w:pos="9071"/>
                <w:tab w:val="clear" w:pos="9921"/>
                <w:tab w:val="left" w:pos="9214"/>
                <w:tab w:val="center" w:pos="11907"/>
              </w:tabs>
              <w:spacing w:before="100" w:beforeAutospacing="1" w:line="240" w:lineRule="auto"/>
              <w:ind w:left="0" w:right="-1134"/>
              <w:jc w:val="right"/>
              <w:rPr>
                <w:color w:val="002060"/>
                <w:sz w:val="16"/>
              </w:rPr>
            </w:pPr>
          </w:p>
          <w:p w14:paraId="58678CAB" w14:textId="77777777" w:rsidR="000623F0" w:rsidRDefault="000623F0"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8"/>
              </w:rPr>
            </w:pPr>
          </w:p>
          <w:p w14:paraId="4DECE1A9" w14:textId="6517AD7D" w:rsidR="000623F0" w:rsidRPr="00E250CC" w:rsidRDefault="000623F0" w:rsidP="00DB52DE">
            <w:pPr>
              <w:pStyle w:val="Pieddepage"/>
              <w:tabs>
                <w:tab w:val="clear" w:pos="4535"/>
                <w:tab w:val="clear" w:pos="9071"/>
                <w:tab w:val="clear" w:pos="9921"/>
                <w:tab w:val="left" w:pos="9214"/>
                <w:tab w:val="center" w:pos="11907"/>
              </w:tabs>
              <w:spacing w:before="100" w:beforeAutospacing="1" w:line="240" w:lineRule="auto"/>
              <w:ind w:left="0" w:right="-1134"/>
              <w:contextualSpacing/>
              <w:jc w:val="right"/>
              <w:rPr>
                <w:sz w:val="16"/>
              </w:rPr>
            </w:pPr>
            <w:r w:rsidRPr="00DB52DE">
              <w:rPr>
                <w:sz w:val="18"/>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EC1E5" w14:textId="0F5EDD44" w:rsidR="000623F0" w:rsidRDefault="000623F0" w:rsidP="00C61388">
    <w:pPr>
      <w:pStyle w:val="Pieddepage"/>
      <w:tabs>
        <w:tab w:val="clear" w:pos="9071"/>
        <w:tab w:val="clear" w:pos="9921"/>
        <w:tab w:val="left" w:pos="-134"/>
        <w:tab w:val="right" w:pos="7655"/>
        <w:tab w:val="right" w:pos="13750"/>
      </w:tabs>
      <w:spacing w:before="0"/>
      <w:ind w:right="0"/>
    </w:pPr>
    <w: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1F17" w14:textId="77777777" w:rsidR="000623F0" w:rsidRDefault="000623F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9001107"/>
      <w:docPartObj>
        <w:docPartGallery w:val="Page Numbers (Bottom of Page)"/>
        <w:docPartUnique/>
      </w:docPartObj>
    </w:sdtPr>
    <w:sdtContent>
      <w:sdt>
        <w:sdtPr>
          <w:id w:val="989139799"/>
          <w:docPartObj>
            <w:docPartGallery w:val="Page Numbers (Top of Page)"/>
            <w:docPartUnique/>
          </w:docPartObj>
        </w:sdtPr>
        <w:sdtContent>
          <w:p w14:paraId="72E2E398" w14:textId="5854B43B" w:rsidR="000623F0" w:rsidRDefault="000623F0" w:rsidP="00BD412C">
            <w:pPr>
              <w:pStyle w:val="Pieddepage"/>
              <w:tabs>
                <w:tab w:val="clear" w:pos="4535"/>
                <w:tab w:val="clear" w:pos="9071"/>
                <w:tab w:val="clear" w:pos="9921"/>
                <w:tab w:val="left" w:pos="-567"/>
                <w:tab w:val="left" w:pos="7984"/>
                <w:tab w:val="center" w:pos="11907"/>
              </w:tabs>
              <w:ind w:right="0"/>
            </w:pPr>
            <w:r w:rsidRPr="00DB52DE">
              <w:rPr>
                <w:noProof/>
                <w:color w:val="002060"/>
                <w:sz w:val="18"/>
                <w:lang w:eastAsia="fr-FR"/>
              </w:rPr>
              <w:drawing>
                <wp:anchor distT="0" distB="0" distL="114300" distR="114300" simplePos="0" relativeHeight="251664384" behindDoc="1" locked="0" layoutInCell="1" allowOverlap="1" wp14:anchorId="65B00FA9" wp14:editId="52018B55">
                  <wp:simplePos x="0" y="0"/>
                  <wp:positionH relativeFrom="page">
                    <wp:posOffset>-90170</wp:posOffset>
                  </wp:positionH>
                  <wp:positionV relativeFrom="paragraph">
                    <wp:posOffset>-1094740</wp:posOffset>
                  </wp:positionV>
                  <wp:extent cx="8077200" cy="193040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r>
              <w:tab/>
            </w:r>
            <w:sdt>
              <w:sdtPr>
                <w:rPr>
                  <w:sz w:val="20"/>
                </w:rPr>
                <w:alias w:val="Titre "/>
                <w:tag w:val=""/>
                <w:id w:val="1238522207"/>
                <w:placeholder>
                  <w:docPart w:val="9A7592205E744AD782D4D9198FE525C3"/>
                </w:placeholder>
                <w:showingPlcHdr/>
                <w:dataBinding w:prefixMappings="xmlns:ns0='http://purl.org/dc/elements/1.1/' xmlns:ns1='http://schemas.openxmlformats.org/package/2006/metadata/core-properties' " w:xpath="/ns1:coreProperties[1]/ns0:title[1]" w:storeItemID="{6C3C8BC8-F283-45AE-878A-BAB7291924A1}"/>
                <w:text/>
              </w:sdtPr>
              <w:sdtContent>
                <w:r w:rsidRPr="000C57E4">
                  <w:rPr>
                    <w:rStyle w:val="Textedelespacerserv"/>
                  </w:rPr>
                  <w:t>[Titre ]</w:t>
                </w:r>
              </w:sdtContent>
            </w:sdt>
            <w:r>
              <w:t xml:space="preserve">                                                                                                                                          Page </w:t>
            </w:r>
            <w:r>
              <w:rPr>
                <w:b/>
                <w:bCs/>
                <w:sz w:val="24"/>
                <w:szCs w:val="24"/>
              </w:rPr>
              <w:fldChar w:fldCharType="begin"/>
            </w:r>
            <w:r>
              <w:rPr>
                <w:b/>
                <w:bCs/>
              </w:rPr>
              <w:instrText>PAGE</w:instrText>
            </w:r>
            <w:r>
              <w:rPr>
                <w:b/>
                <w:bCs/>
                <w:sz w:val="24"/>
                <w:szCs w:val="24"/>
              </w:rPr>
              <w:fldChar w:fldCharType="separate"/>
            </w:r>
            <w:r w:rsidR="00077D7D">
              <w:rPr>
                <w:b/>
                <w:bCs/>
                <w:noProof/>
              </w:rPr>
              <w:t>16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077D7D">
              <w:rPr>
                <w:b/>
                <w:bCs/>
                <w:noProof/>
              </w:rPr>
              <w:t>24</w:t>
            </w:r>
            <w:r>
              <w:rPr>
                <w:b/>
                <w:bCs/>
                <w:sz w:val="24"/>
                <w:szCs w:val="24"/>
              </w:rPr>
              <w:fldChar w:fldCharType="end"/>
            </w:r>
            <w:r>
              <w:tab/>
              <w:t xml:space="preserve">                                                                              </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622108"/>
      <w:docPartObj>
        <w:docPartGallery w:val="Page Numbers (Bottom of Page)"/>
        <w:docPartUnique/>
      </w:docPartObj>
    </w:sdtPr>
    <w:sdtContent>
      <w:sdt>
        <w:sdtPr>
          <w:id w:val="-1675869760"/>
          <w:docPartObj>
            <w:docPartGallery w:val="Page Numbers (Top of Page)"/>
            <w:docPartUnique/>
          </w:docPartObj>
        </w:sdtPr>
        <w:sdtContent>
          <w:p w14:paraId="7F3ADF52" w14:textId="0B5CD381" w:rsidR="000623F0" w:rsidRDefault="000623F0" w:rsidP="00581B39">
            <w:pPr>
              <w:pStyle w:val="Pieddepage"/>
              <w:ind w:right="820"/>
              <w:jc w:val="right"/>
            </w:pPr>
            <w:r w:rsidRPr="00DB52DE">
              <w:rPr>
                <w:noProof/>
                <w:color w:val="002060"/>
                <w:sz w:val="18"/>
                <w:lang w:eastAsia="fr-FR"/>
              </w:rPr>
              <w:drawing>
                <wp:anchor distT="0" distB="0" distL="114300" distR="114300" simplePos="0" relativeHeight="251669504" behindDoc="1" locked="0" layoutInCell="1" allowOverlap="1" wp14:anchorId="4687E35E" wp14:editId="4EE0E5F1">
                  <wp:simplePos x="0" y="0"/>
                  <wp:positionH relativeFrom="page">
                    <wp:align>left</wp:align>
                  </wp:positionH>
                  <wp:positionV relativeFrom="paragraph">
                    <wp:posOffset>-659130</wp:posOffset>
                  </wp:positionV>
                  <wp:extent cx="8077200" cy="193040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 name="Bas de 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77200" cy="1930400"/>
                          </a:xfrm>
                          <a:prstGeom prst="rect">
                            <a:avLst/>
                          </a:prstGeom>
                        </pic:spPr>
                      </pic:pic>
                    </a:graphicData>
                  </a:graphic>
                  <wp14:sizeRelH relativeFrom="page">
                    <wp14:pctWidth>0</wp14:pctWidth>
                  </wp14:sizeRelH>
                  <wp14:sizeRelV relativeFrom="page">
                    <wp14:pctHeight>0</wp14:pctHeight>
                  </wp14:sizeRelV>
                </wp:anchor>
              </w:drawing>
            </w:r>
            <w:sdt>
              <w:sdtPr>
                <w:rPr>
                  <w:sz w:val="20"/>
                </w:rPr>
                <w:alias w:val="Titre "/>
                <w:tag w:val=""/>
                <w:id w:val="-1654066040"/>
                <w:showingPlcHdr/>
                <w:dataBinding w:prefixMappings="xmlns:ns0='http://purl.org/dc/elements/1.1/' xmlns:ns1='http://schemas.openxmlformats.org/package/2006/metadata/core-properties' " w:xpath="/ns1:coreProperties[1]/ns0:title[1]" w:storeItemID="{6C3C8BC8-F283-45AE-878A-BAB7291924A1}"/>
                <w:text/>
              </w:sdtPr>
              <w:sdtContent>
                <w:r>
                  <w:rPr>
                    <w:sz w:val="20"/>
                  </w:rPr>
                  <w:t xml:space="preserve">     </w:t>
                </w:r>
              </w:sdtContent>
            </w:sdt>
            <w:r>
              <w:t xml:space="preserve">                                                                                                                                               </w:t>
            </w:r>
          </w:p>
        </w:sdtContent>
      </w:sdt>
    </w:sdtContent>
  </w:sdt>
  <w:p w14:paraId="10965011" w14:textId="3410D618" w:rsidR="000623F0" w:rsidRDefault="000623F0" w:rsidP="00C21EF1">
    <w:pPr>
      <w:pStyle w:val="Pieddepage"/>
      <w:ind w:left="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9A5CA" w14:textId="77777777" w:rsidR="005A7493" w:rsidRDefault="005A7493" w:rsidP="003D11E8">
      <w:r>
        <w:separator/>
      </w:r>
    </w:p>
  </w:footnote>
  <w:footnote w:type="continuationSeparator" w:id="0">
    <w:p w14:paraId="39D172BC" w14:textId="77777777" w:rsidR="005A7493" w:rsidRDefault="005A7493" w:rsidP="003D11E8">
      <w:r>
        <w:continuationSeparator/>
      </w:r>
    </w:p>
  </w:footnote>
  <w:footnote w:type="continuationNotice" w:id="1">
    <w:p w14:paraId="212CA669" w14:textId="77777777" w:rsidR="005A7493" w:rsidRDefault="005A7493">
      <w:pPr>
        <w:spacing w:line="240" w:lineRule="auto"/>
      </w:pPr>
    </w:p>
  </w:footnote>
  <w:footnote w:id="2">
    <w:p w14:paraId="3425E14B" w14:textId="77777777" w:rsidR="000623F0" w:rsidRPr="000C1595" w:rsidRDefault="000623F0" w:rsidP="00CD4EA6">
      <w:pPr>
        <w:pStyle w:val="Notedebasdepage"/>
        <w:rPr>
          <w:rFonts w:ascii="Arial" w:hAnsi="Arial" w:cs="Arial"/>
          <w:sz w:val="18"/>
          <w:szCs w:val="18"/>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1" w:history="1">
        <w:r w:rsidRPr="000C1595">
          <w:rPr>
            <w:rStyle w:val="Lienhypertexte"/>
            <w:rFonts w:ascii="Arial" w:hAnsi="Arial" w:cs="Arial"/>
            <w:sz w:val="18"/>
            <w:szCs w:val="18"/>
          </w:rPr>
          <w:t>https://ec.europa.eu/info/sites/default/files/eu-emblem-rules_fr.pdf</w:t>
        </w:r>
      </w:hyperlink>
      <w:r w:rsidRPr="000C1595">
        <w:rPr>
          <w:rFonts w:ascii="Arial" w:hAnsi="Arial" w:cs="Arial"/>
          <w:sz w:val="18"/>
          <w:szCs w:val="18"/>
        </w:rPr>
        <w:t xml:space="preserve"> </w:t>
      </w:r>
    </w:p>
  </w:footnote>
  <w:footnote w:id="3">
    <w:p w14:paraId="51C99C5E" w14:textId="77777777" w:rsidR="000623F0" w:rsidRPr="000C1595" w:rsidRDefault="000623F0" w:rsidP="001E6761">
      <w:pPr>
        <w:pStyle w:val="Standard"/>
        <w:jc w:val="both"/>
        <w:rPr>
          <w:rFonts w:ascii="Arial" w:eastAsiaTheme="minorHAnsi" w:hAnsi="Arial" w:cs="Arial"/>
          <w:kern w:val="0"/>
          <w:sz w:val="18"/>
          <w:szCs w:val="18"/>
          <w:lang w:eastAsia="en-US" w:bidi="ar-SA"/>
        </w:rPr>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2" w:history="1">
        <w:r w:rsidRPr="000C1595">
          <w:rPr>
            <w:rStyle w:val="Lienhypertexte"/>
            <w:rFonts w:ascii="Arial" w:eastAsiaTheme="minorHAnsi" w:hAnsi="Arial" w:cs="Arial"/>
            <w:kern w:val="0"/>
            <w:sz w:val="18"/>
            <w:szCs w:val="18"/>
            <w:lang w:eastAsia="en-US" w:bidi="ar-SA"/>
          </w:rPr>
          <w:t>https://publications.europa.eu/code/fr/fr-5000100.htm</w:t>
        </w:r>
      </w:hyperlink>
      <w:r w:rsidRPr="000C1595">
        <w:rPr>
          <w:rFonts w:ascii="Arial" w:eastAsiaTheme="minorHAnsi" w:hAnsi="Arial" w:cs="Arial"/>
          <w:kern w:val="0"/>
          <w:sz w:val="18"/>
          <w:szCs w:val="18"/>
          <w:lang w:eastAsia="en-US" w:bidi="ar-SA"/>
        </w:rPr>
        <w:t xml:space="preserve"> </w:t>
      </w:r>
    </w:p>
  </w:footnote>
  <w:footnote w:id="4">
    <w:p w14:paraId="1AB43A89" w14:textId="77777777" w:rsidR="000623F0" w:rsidRDefault="000623F0" w:rsidP="00CD4EA6">
      <w:pPr>
        <w:pStyle w:val="Notedebasdepage"/>
      </w:pPr>
      <w:r w:rsidRPr="000C1595">
        <w:rPr>
          <w:rStyle w:val="Appelnotedebasdep"/>
          <w:rFonts w:ascii="Arial" w:hAnsi="Arial" w:cs="Arial"/>
          <w:sz w:val="18"/>
          <w:szCs w:val="18"/>
        </w:rPr>
        <w:footnoteRef/>
      </w:r>
      <w:r w:rsidRPr="000C1595">
        <w:rPr>
          <w:rFonts w:ascii="Arial" w:hAnsi="Arial" w:cs="Arial"/>
          <w:sz w:val="18"/>
          <w:szCs w:val="18"/>
        </w:rPr>
        <w:t xml:space="preserve"> </w:t>
      </w:r>
      <w:hyperlink r:id="rId3" w:history="1">
        <w:r w:rsidRPr="000C1595">
          <w:rPr>
            <w:rStyle w:val="Lienhypertexte"/>
            <w:rFonts w:ascii="Arial" w:hAnsi="Arial" w:cs="Arial"/>
            <w:sz w:val="18"/>
            <w:szCs w:val="18"/>
          </w:rPr>
          <w:t>https://www.hautsdefrance.fr/charte-graphique/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F2326F" w14:textId="2D8CA8F7" w:rsidR="000623F0" w:rsidRDefault="000623F0">
    <w:pPr>
      <w:pStyle w:val="En-tte"/>
    </w:pPr>
    <w:r>
      <w:rPr>
        <w:noProof/>
      </w:rPr>
      <w:pict w14:anchorId="72B890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1" o:spid="_x0000_s2050" type="#_x0000_t136" style="position:absolute;left:0;text-align:left;margin-left:0;margin-top:0;width:452.95pt;height:226.45pt;rotation:315;z-index:-25164288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F1535" w14:textId="1B275167" w:rsidR="000623F0" w:rsidRDefault="000623F0">
    <w:pPr>
      <w:pStyle w:val="En-tte"/>
      <w:rPr>
        <w:noProof/>
        <w:lang w:eastAsia="fr-FR"/>
      </w:rPr>
    </w:pPr>
    <w:r>
      <w:rPr>
        <w:noProof/>
      </w:rPr>
      <w:pict w14:anchorId="277A55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2" o:spid="_x0000_s2051" type="#_x0000_t136" style="position:absolute;left:0;text-align:left;margin-left:0;margin-top:0;width:452.95pt;height:226.45pt;rotation:315;z-index:-251640832;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Pr>
        <w:noProof/>
        <w:lang w:eastAsia="fr-FR"/>
      </w:rPr>
      <w:drawing>
        <wp:anchor distT="0" distB="0" distL="114300" distR="114300" simplePos="0" relativeHeight="251660288" behindDoc="1" locked="0" layoutInCell="1" allowOverlap="1" wp14:anchorId="179F27D0" wp14:editId="0706CA5D">
          <wp:simplePos x="0" y="0"/>
          <wp:positionH relativeFrom="page">
            <wp:align>right</wp:align>
          </wp:positionH>
          <wp:positionV relativeFrom="paragraph">
            <wp:posOffset>-404495</wp:posOffset>
          </wp:positionV>
          <wp:extent cx="7528560" cy="1861437"/>
          <wp:effectExtent l="0" t="0" r="0" b="0"/>
          <wp:wrapNone/>
          <wp:docPr id="21" name="Image 21"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8560" cy="18614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18FB3" w14:textId="4A66618B" w:rsidR="000623F0" w:rsidRDefault="000623F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FF1B0" w14:textId="6AE0329D" w:rsidR="000623F0" w:rsidRDefault="000623F0">
    <w:pPr>
      <w:pStyle w:val="En-tte"/>
    </w:pPr>
    <w:r>
      <w:rPr>
        <w:noProof/>
      </w:rPr>
      <w:pict w14:anchorId="10A6D2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0" o:spid="_x0000_s2049" type="#_x0000_t136" style="position:absolute;left:0;text-align:left;margin-left:0;margin-top:0;width:452.95pt;height:226.45pt;rotation:315;z-index:-25164492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5E506" w14:textId="5A9F1FD8" w:rsidR="000623F0" w:rsidRDefault="000623F0">
    <w:pPr>
      <w:pStyle w:val="En-tte"/>
    </w:pPr>
    <w:r>
      <w:rPr>
        <w:noProof/>
      </w:rPr>
      <w:pict w14:anchorId="567B7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4" o:spid="_x0000_s2053" type="#_x0000_t136" style="position:absolute;left:0;text-align:left;margin-left:0;margin-top:0;width:452.95pt;height:226.45pt;rotation:315;z-index:-251636736;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AAD70" w14:textId="14D4EFAB" w:rsidR="000623F0" w:rsidRDefault="000623F0">
    <w:pPr>
      <w:pStyle w:val="En-tte"/>
    </w:pPr>
    <w:r>
      <w:rPr>
        <w:noProof/>
      </w:rPr>
      <w:pict w14:anchorId="6461B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5" o:spid="_x0000_s2054" type="#_x0000_t136" style="position:absolute;left:0;text-align:left;margin-left:0;margin-top:0;width:452.95pt;height:226.45pt;rotation:315;z-index:-25163468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Pr>
        <w:noProof/>
        <w:lang w:eastAsia="fr-FR"/>
      </w:rPr>
      <w:drawing>
        <wp:anchor distT="0" distB="0" distL="114300" distR="114300" simplePos="0" relativeHeight="251662336" behindDoc="1" locked="0" layoutInCell="1" allowOverlap="1" wp14:anchorId="6D821D5B" wp14:editId="0A295199">
          <wp:simplePos x="0" y="0"/>
          <wp:positionH relativeFrom="page">
            <wp:align>left</wp:align>
          </wp:positionH>
          <wp:positionV relativeFrom="paragraph">
            <wp:posOffset>-445135</wp:posOffset>
          </wp:positionV>
          <wp:extent cx="7851140" cy="1941195"/>
          <wp:effectExtent l="0" t="0" r="0" b="0"/>
          <wp:wrapNone/>
          <wp:docPr id="3" name="Image 3" descr="C:\Users\TWANESSE\AppData\Local\Microsoft\Windows\INetCache\Content.Word\Hauts de page jau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WANESSE\AppData\Local\Microsoft\Windows\INetCache\Content.Word\Hauts de page jaun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140" cy="19411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54AE1" w14:textId="2D41F715" w:rsidR="000623F0" w:rsidRDefault="000623F0">
    <w:pPr>
      <w:pStyle w:val="HeaderLandscape"/>
    </w:pPr>
    <w:r>
      <w:rPr>
        <w:noProof/>
      </w:rPr>
      <w:pict w14:anchorId="747AF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26753" o:spid="_x0000_s2052" type="#_x0000_t136" style="position:absolute;left:0;text-align:left;margin-left:0;margin-top:0;width:452.95pt;height:226.45pt;rotation:315;z-index:-251638784;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68029DA"/>
    <w:lvl w:ilvl="0">
      <w:start w:val="1"/>
      <w:numFmt w:val="decimal"/>
      <w:pStyle w:val="Listenumros5"/>
      <w:lvlText w:val="%1."/>
      <w:lvlJc w:val="left"/>
      <w:pPr>
        <w:tabs>
          <w:tab w:val="num" w:pos="1492"/>
        </w:tabs>
        <w:ind w:left="1492" w:hanging="360"/>
      </w:pPr>
    </w:lvl>
  </w:abstractNum>
  <w:abstractNum w:abstractNumId="1" w15:restartNumberingAfterBreak="0">
    <w:nsid w:val="FFFFFF80"/>
    <w:multiLevelType w:val="singleLevel"/>
    <w:tmpl w:val="1FA45650"/>
    <w:lvl w:ilvl="0">
      <w:start w:val="1"/>
      <w:numFmt w:val="bullet"/>
      <w:pStyle w:val="Listepuce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244F1CE"/>
    <w:lvl w:ilvl="0">
      <w:start w:val="1"/>
      <w:numFmt w:val="bullet"/>
      <w:pStyle w:val="Listepuce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98B87070"/>
    <w:lvl w:ilvl="0">
      <w:start w:val="1"/>
      <w:numFmt w:val="bullet"/>
      <w:pStyle w:val="Listepuce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03A2460"/>
    <w:lvl w:ilvl="0">
      <w:start w:val="1"/>
      <w:numFmt w:val="bullet"/>
      <w:pStyle w:val="Listepuce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BC94FA26"/>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44F6A4C"/>
    <w:multiLevelType w:val="hybridMultilevel"/>
    <w:tmpl w:val="76B6C6A6"/>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55652B5"/>
    <w:multiLevelType w:val="multilevel"/>
    <w:tmpl w:val="B10A6748"/>
    <w:lvl w:ilvl="0">
      <w:start w:val="1"/>
      <w:numFmt w:val="decimal"/>
      <w:pStyle w:val="Listenumros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9" w15:restartNumberingAfterBreak="0">
    <w:nsid w:val="08125D75"/>
    <w:multiLevelType w:val="hybridMultilevel"/>
    <w:tmpl w:val="00C017BA"/>
    <w:lvl w:ilvl="0" w:tplc="A310241E">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B4A4FC4"/>
    <w:multiLevelType w:val="hybridMultilevel"/>
    <w:tmpl w:val="93967B26"/>
    <w:lvl w:ilvl="0" w:tplc="ACEC5F0A">
      <w:start w:val="1"/>
      <w:numFmt w:val="bullet"/>
      <w:lvlText w:val="-"/>
      <w:lvlJc w:val="left"/>
      <w:pPr>
        <w:ind w:left="720" w:hanging="360"/>
      </w:pPr>
      <w:rPr>
        <w:rFonts w:ascii="Arial" w:eastAsiaTheme="minorHAnsi" w:hAnsi="Arial" w:cs="Aria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26727A4"/>
    <w:multiLevelType w:val="hybridMultilevel"/>
    <w:tmpl w:val="EA6A6ED6"/>
    <w:lvl w:ilvl="0" w:tplc="AD88CB82">
      <w:start w:val="6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081637"/>
    <w:multiLevelType w:val="hybridMultilevel"/>
    <w:tmpl w:val="474EFC7E"/>
    <w:lvl w:ilvl="0" w:tplc="E11C6B7E">
      <w:numFmt w:val="bullet"/>
      <w:lvlText w:val="-"/>
      <w:lvlJc w:val="left"/>
      <w:pPr>
        <w:ind w:left="426" w:hanging="360"/>
      </w:pPr>
      <w:rPr>
        <w:rFonts w:ascii="Arial" w:eastAsia="SimSun" w:hAnsi="Arial" w:cs="Aria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14" w15:restartNumberingAfterBreak="0">
    <w:nsid w:val="1AA73486"/>
    <w:multiLevelType w:val="multilevel"/>
    <w:tmpl w:val="9F3EB7CC"/>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15" w15:restartNumberingAfterBreak="0">
    <w:nsid w:val="1B3C78B8"/>
    <w:multiLevelType w:val="multilevel"/>
    <w:tmpl w:val="B2724C60"/>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lang w:val="fr-BE"/>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lang w:val="fr-FR"/>
      </w:rPr>
    </w:lvl>
    <w:lvl w:ilvl="4">
      <w:start w:val="1"/>
      <w:numFmt w:val="decimal"/>
      <w:pStyle w:val="Point2number"/>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16" w15:restartNumberingAfterBreak="0">
    <w:nsid w:val="1B4D08A3"/>
    <w:multiLevelType w:val="hybridMultilevel"/>
    <w:tmpl w:val="2FECFD1A"/>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7"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18" w15:restartNumberingAfterBreak="0">
    <w:nsid w:val="2BE81BCF"/>
    <w:multiLevelType w:val="hybridMultilevel"/>
    <w:tmpl w:val="20B63060"/>
    <w:lvl w:ilvl="0" w:tplc="ACEC5F0A">
      <w:start w:val="1"/>
      <w:numFmt w:val="bullet"/>
      <w:lvlText w:val="-"/>
      <w:lvlJc w:val="left"/>
      <w:pPr>
        <w:ind w:left="1560" w:hanging="360"/>
      </w:pPr>
      <w:rPr>
        <w:rFonts w:ascii="Arial" w:eastAsiaTheme="minorHAnsi" w:hAnsi="Arial" w:cs="Arial" w:hint="default"/>
        <w:w w:val="100"/>
        <w:sz w:val="24"/>
        <w:szCs w:val="24"/>
        <w:lang w:val="fr-FR" w:eastAsia="en-US" w:bidi="ar-SA"/>
      </w:rPr>
    </w:lvl>
    <w:lvl w:ilvl="1" w:tplc="A4524C78">
      <w:numFmt w:val="bullet"/>
      <w:lvlText w:val="•"/>
      <w:lvlJc w:val="left"/>
      <w:pPr>
        <w:ind w:left="2548" w:hanging="360"/>
      </w:pPr>
      <w:rPr>
        <w:rFonts w:hint="default"/>
        <w:lang w:val="fr-FR" w:eastAsia="en-US" w:bidi="ar-SA"/>
      </w:rPr>
    </w:lvl>
    <w:lvl w:ilvl="2" w:tplc="00A621CA">
      <w:numFmt w:val="bullet"/>
      <w:lvlText w:val="•"/>
      <w:lvlJc w:val="left"/>
      <w:pPr>
        <w:ind w:left="3537" w:hanging="360"/>
      </w:pPr>
      <w:rPr>
        <w:rFonts w:hint="default"/>
        <w:lang w:val="fr-FR" w:eastAsia="en-US" w:bidi="ar-SA"/>
      </w:rPr>
    </w:lvl>
    <w:lvl w:ilvl="3" w:tplc="BEB252E0">
      <w:numFmt w:val="bullet"/>
      <w:lvlText w:val="•"/>
      <w:lvlJc w:val="left"/>
      <w:pPr>
        <w:ind w:left="4525" w:hanging="360"/>
      </w:pPr>
      <w:rPr>
        <w:rFonts w:hint="default"/>
        <w:lang w:val="fr-FR" w:eastAsia="en-US" w:bidi="ar-SA"/>
      </w:rPr>
    </w:lvl>
    <w:lvl w:ilvl="4" w:tplc="DF1CE282">
      <w:numFmt w:val="bullet"/>
      <w:lvlText w:val="•"/>
      <w:lvlJc w:val="left"/>
      <w:pPr>
        <w:ind w:left="5514" w:hanging="360"/>
      </w:pPr>
      <w:rPr>
        <w:rFonts w:hint="default"/>
        <w:lang w:val="fr-FR" w:eastAsia="en-US" w:bidi="ar-SA"/>
      </w:rPr>
    </w:lvl>
    <w:lvl w:ilvl="5" w:tplc="45507C0C">
      <w:numFmt w:val="bullet"/>
      <w:lvlText w:val="•"/>
      <w:lvlJc w:val="left"/>
      <w:pPr>
        <w:ind w:left="6503" w:hanging="360"/>
      </w:pPr>
      <w:rPr>
        <w:rFonts w:hint="default"/>
        <w:lang w:val="fr-FR" w:eastAsia="en-US" w:bidi="ar-SA"/>
      </w:rPr>
    </w:lvl>
    <w:lvl w:ilvl="6" w:tplc="67D82A58">
      <w:numFmt w:val="bullet"/>
      <w:lvlText w:val="•"/>
      <w:lvlJc w:val="left"/>
      <w:pPr>
        <w:ind w:left="7491" w:hanging="360"/>
      </w:pPr>
      <w:rPr>
        <w:rFonts w:hint="default"/>
        <w:lang w:val="fr-FR" w:eastAsia="en-US" w:bidi="ar-SA"/>
      </w:rPr>
    </w:lvl>
    <w:lvl w:ilvl="7" w:tplc="014E6C2E">
      <w:numFmt w:val="bullet"/>
      <w:lvlText w:val="•"/>
      <w:lvlJc w:val="left"/>
      <w:pPr>
        <w:ind w:left="8480" w:hanging="360"/>
      </w:pPr>
      <w:rPr>
        <w:rFonts w:hint="default"/>
        <w:lang w:val="fr-FR" w:eastAsia="en-US" w:bidi="ar-SA"/>
      </w:rPr>
    </w:lvl>
    <w:lvl w:ilvl="8" w:tplc="909053CE">
      <w:numFmt w:val="bullet"/>
      <w:lvlText w:val="•"/>
      <w:lvlJc w:val="left"/>
      <w:pPr>
        <w:ind w:left="9469" w:hanging="360"/>
      </w:pPr>
      <w:rPr>
        <w:rFonts w:hint="default"/>
        <w:lang w:val="fr-FR" w:eastAsia="en-US" w:bidi="ar-SA"/>
      </w:rPr>
    </w:lvl>
  </w:abstractNum>
  <w:abstractNum w:abstractNumId="19" w15:restartNumberingAfterBreak="0">
    <w:nsid w:val="2BE93833"/>
    <w:multiLevelType w:val="hybridMultilevel"/>
    <w:tmpl w:val="8CC00214"/>
    <w:lvl w:ilvl="0" w:tplc="D61A438A">
      <w:start w:val="1"/>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1"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2" w15:restartNumberingAfterBreak="0">
    <w:nsid w:val="36576D38"/>
    <w:multiLevelType w:val="hybridMultilevel"/>
    <w:tmpl w:val="A260B44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1870A00"/>
    <w:multiLevelType w:val="hybridMultilevel"/>
    <w:tmpl w:val="CB8444CC"/>
    <w:lvl w:ilvl="0" w:tplc="9980529E">
      <w:start w:val="1"/>
      <w:numFmt w:val="bullet"/>
      <w:lvlText w:val=""/>
      <w:lvlJc w:val="left"/>
      <w:pPr>
        <w:ind w:left="720" w:hanging="360"/>
      </w:pPr>
      <w:rPr>
        <w:rFonts w:ascii="Wingdings" w:eastAsia="Calibri" w:hAnsi="Wingdings" w:cs="Calibri" w:hint="default"/>
        <w:color w:val="44536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5" w15:restartNumberingAfterBreak="0">
    <w:nsid w:val="428415E7"/>
    <w:multiLevelType w:val="multilevel"/>
    <w:tmpl w:val="92100ADA"/>
    <w:lvl w:ilvl="0">
      <w:start w:val="1"/>
      <w:numFmt w:val="decimal"/>
      <w:pStyle w:val="Listenumros"/>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7" w15:restartNumberingAfterBreak="0">
    <w:nsid w:val="45481EA4"/>
    <w:multiLevelType w:val="multilevel"/>
    <w:tmpl w:val="28525E6E"/>
    <w:lvl w:ilvl="0">
      <w:start w:val="1"/>
      <w:numFmt w:val="decimal"/>
      <w:pStyle w:val="Listenumros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9" w15:restartNumberingAfterBreak="0">
    <w:nsid w:val="45E93AEF"/>
    <w:multiLevelType w:val="hybridMultilevel"/>
    <w:tmpl w:val="574ECDBE"/>
    <w:lvl w:ilvl="0" w:tplc="7026CED4">
      <w:start w:val="1"/>
      <w:numFmt w:val="bullet"/>
      <w:lvlText w:val="-"/>
      <w:lvlJc w:val="left"/>
      <w:pPr>
        <w:ind w:left="786" w:hanging="360"/>
      </w:pPr>
      <w:rPr>
        <w:rFonts w:ascii="Calibri" w:eastAsiaTheme="minorHAnsi" w:hAnsi="Calibri" w:cs="Calibri"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0"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467069E9"/>
    <w:multiLevelType w:val="hybridMultilevel"/>
    <w:tmpl w:val="3AECF084"/>
    <w:lvl w:ilvl="0" w:tplc="84926B36">
      <w:start w:val="1"/>
      <w:numFmt w:val="upperLetter"/>
      <w:pStyle w:val="Style1"/>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8860AAB"/>
    <w:multiLevelType w:val="multilevel"/>
    <w:tmpl w:val="E8744BD2"/>
    <w:lvl w:ilvl="0">
      <w:start w:val="1"/>
      <w:numFmt w:val="decimal"/>
      <w:pStyle w:val="Listenumros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F54201F"/>
    <w:multiLevelType w:val="hybridMultilevel"/>
    <w:tmpl w:val="66F8D012"/>
    <w:lvl w:ilvl="0" w:tplc="30BAA9E6">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 w15:restartNumberingAfterBreak="0">
    <w:nsid w:val="4F6B0164"/>
    <w:multiLevelType w:val="hybridMultilevel"/>
    <w:tmpl w:val="120CA28C"/>
    <w:lvl w:ilvl="0" w:tplc="040C0001">
      <w:start w:val="1"/>
      <w:numFmt w:val="bullet"/>
      <w:lvlText w:val=""/>
      <w:lvlJc w:val="left"/>
      <w:pPr>
        <w:ind w:left="426" w:hanging="360"/>
      </w:pPr>
      <w:rPr>
        <w:rFonts w:ascii="Symbol" w:hAnsi="Symbol" w:hint="default"/>
      </w:rPr>
    </w:lvl>
    <w:lvl w:ilvl="1" w:tplc="040C0003" w:tentative="1">
      <w:start w:val="1"/>
      <w:numFmt w:val="bullet"/>
      <w:lvlText w:val="o"/>
      <w:lvlJc w:val="left"/>
      <w:pPr>
        <w:ind w:left="1146" w:hanging="360"/>
      </w:pPr>
      <w:rPr>
        <w:rFonts w:ascii="Courier New" w:hAnsi="Courier New" w:cs="Courier New" w:hint="default"/>
      </w:rPr>
    </w:lvl>
    <w:lvl w:ilvl="2" w:tplc="040C0005" w:tentative="1">
      <w:start w:val="1"/>
      <w:numFmt w:val="bullet"/>
      <w:lvlText w:val=""/>
      <w:lvlJc w:val="left"/>
      <w:pPr>
        <w:ind w:left="1866" w:hanging="360"/>
      </w:pPr>
      <w:rPr>
        <w:rFonts w:ascii="Wingdings" w:hAnsi="Wingdings" w:hint="default"/>
      </w:rPr>
    </w:lvl>
    <w:lvl w:ilvl="3" w:tplc="040C0001" w:tentative="1">
      <w:start w:val="1"/>
      <w:numFmt w:val="bullet"/>
      <w:lvlText w:val=""/>
      <w:lvlJc w:val="left"/>
      <w:pPr>
        <w:ind w:left="2586" w:hanging="360"/>
      </w:pPr>
      <w:rPr>
        <w:rFonts w:ascii="Symbol" w:hAnsi="Symbol" w:hint="default"/>
      </w:rPr>
    </w:lvl>
    <w:lvl w:ilvl="4" w:tplc="040C0003" w:tentative="1">
      <w:start w:val="1"/>
      <w:numFmt w:val="bullet"/>
      <w:lvlText w:val="o"/>
      <w:lvlJc w:val="left"/>
      <w:pPr>
        <w:ind w:left="3306" w:hanging="360"/>
      </w:pPr>
      <w:rPr>
        <w:rFonts w:ascii="Courier New" w:hAnsi="Courier New" w:cs="Courier New" w:hint="default"/>
      </w:rPr>
    </w:lvl>
    <w:lvl w:ilvl="5" w:tplc="040C0005" w:tentative="1">
      <w:start w:val="1"/>
      <w:numFmt w:val="bullet"/>
      <w:lvlText w:val=""/>
      <w:lvlJc w:val="left"/>
      <w:pPr>
        <w:ind w:left="4026" w:hanging="360"/>
      </w:pPr>
      <w:rPr>
        <w:rFonts w:ascii="Wingdings" w:hAnsi="Wingdings" w:hint="default"/>
      </w:rPr>
    </w:lvl>
    <w:lvl w:ilvl="6" w:tplc="040C0001" w:tentative="1">
      <w:start w:val="1"/>
      <w:numFmt w:val="bullet"/>
      <w:lvlText w:val=""/>
      <w:lvlJc w:val="left"/>
      <w:pPr>
        <w:ind w:left="4746" w:hanging="360"/>
      </w:pPr>
      <w:rPr>
        <w:rFonts w:ascii="Symbol" w:hAnsi="Symbol" w:hint="default"/>
      </w:rPr>
    </w:lvl>
    <w:lvl w:ilvl="7" w:tplc="040C0003" w:tentative="1">
      <w:start w:val="1"/>
      <w:numFmt w:val="bullet"/>
      <w:lvlText w:val="o"/>
      <w:lvlJc w:val="left"/>
      <w:pPr>
        <w:ind w:left="5466" w:hanging="360"/>
      </w:pPr>
      <w:rPr>
        <w:rFonts w:ascii="Courier New" w:hAnsi="Courier New" w:cs="Courier New" w:hint="default"/>
      </w:rPr>
    </w:lvl>
    <w:lvl w:ilvl="8" w:tplc="040C0005" w:tentative="1">
      <w:start w:val="1"/>
      <w:numFmt w:val="bullet"/>
      <w:lvlText w:val=""/>
      <w:lvlJc w:val="left"/>
      <w:pPr>
        <w:ind w:left="6186" w:hanging="360"/>
      </w:pPr>
      <w:rPr>
        <w:rFonts w:ascii="Wingdings" w:hAnsi="Wingdings" w:hint="default"/>
      </w:rPr>
    </w:lvl>
  </w:abstractNum>
  <w:abstractNum w:abstractNumId="35" w15:restartNumberingAfterBreak="0">
    <w:nsid w:val="548F43D6"/>
    <w:multiLevelType w:val="hybridMultilevel"/>
    <w:tmpl w:val="4E464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58A74FA8"/>
    <w:multiLevelType w:val="hybridMultilevel"/>
    <w:tmpl w:val="923482E8"/>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9FB4368"/>
    <w:multiLevelType w:val="hybridMultilevel"/>
    <w:tmpl w:val="5FA01022"/>
    <w:lvl w:ilvl="0" w:tplc="ACEC5F0A">
      <w:start w:val="1"/>
      <w:numFmt w:val="bullet"/>
      <w:lvlText w:val="-"/>
      <w:lvlJc w:val="left"/>
      <w:pPr>
        <w:ind w:left="1560" w:hanging="360"/>
      </w:pPr>
      <w:rPr>
        <w:rFonts w:ascii="Arial" w:eastAsiaTheme="minorHAnsi" w:hAnsi="Arial" w:cs="Arial" w:hint="default"/>
        <w:w w:val="100"/>
        <w:sz w:val="24"/>
        <w:szCs w:val="24"/>
        <w:lang w:val="fr-FR" w:eastAsia="en-US" w:bidi="ar-SA"/>
      </w:rPr>
    </w:lvl>
    <w:lvl w:ilvl="1" w:tplc="1ACA0EC6">
      <w:numFmt w:val="bullet"/>
      <w:lvlText w:val="-"/>
      <w:lvlJc w:val="left"/>
      <w:pPr>
        <w:ind w:left="1834" w:hanging="296"/>
      </w:pPr>
      <w:rPr>
        <w:rFonts w:ascii="Cambria" w:eastAsia="Cambria" w:hAnsi="Cambria" w:cs="Cambria" w:hint="default"/>
        <w:w w:val="100"/>
        <w:sz w:val="24"/>
        <w:szCs w:val="24"/>
        <w:lang w:val="fr-FR" w:eastAsia="en-US" w:bidi="ar-SA"/>
      </w:rPr>
    </w:lvl>
    <w:lvl w:ilvl="2" w:tplc="3B6891A8">
      <w:numFmt w:val="bullet"/>
      <w:lvlText w:val="•"/>
      <w:lvlJc w:val="left"/>
      <w:pPr>
        <w:ind w:left="2907" w:hanging="296"/>
      </w:pPr>
      <w:rPr>
        <w:rFonts w:hint="default"/>
        <w:lang w:val="fr-FR" w:eastAsia="en-US" w:bidi="ar-SA"/>
      </w:rPr>
    </w:lvl>
    <w:lvl w:ilvl="3" w:tplc="4DAC36AE">
      <w:numFmt w:val="bullet"/>
      <w:lvlText w:val="•"/>
      <w:lvlJc w:val="left"/>
      <w:pPr>
        <w:ind w:left="3974" w:hanging="296"/>
      </w:pPr>
      <w:rPr>
        <w:rFonts w:hint="default"/>
        <w:lang w:val="fr-FR" w:eastAsia="en-US" w:bidi="ar-SA"/>
      </w:rPr>
    </w:lvl>
    <w:lvl w:ilvl="4" w:tplc="02CE1BC2">
      <w:numFmt w:val="bullet"/>
      <w:lvlText w:val="•"/>
      <w:lvlJc w:val="left"/>
      <w:pPr>
        <w:ind w:left="5042" w:hanging="296"/>
      </w:pPr>
      <w:rPr>
        <w:rFonts w:hint="default"/>
        <w:lang w:val="fr-FR" w:eastAsia="en-US" w:bidi="ar-SA"/>
      </w:rPr>
    </w:lvl>
    <w:lvl w:ilvl="5" w:tplc="4FC0CC8E">
      <w:numFmt w:val="bullet"/>
      <w:lvlText w:val="•"/>
      <w:lvlJc w:val="left"/>
      <w:pPr>
        <w:ind w:left="6109" w:hanging="296"/>
      </w:pPr>
      <w:rPr>
        <w:rFonts w:hint="default"/>
        <w:lang w:val="fr-FR" w:eastAsia="en-US" w:bidi="ar-SA"/>
      </w:rPr>
    </w:lvl>
    <w:lvl w:ilvl="6" w:tplc="098EF670">
      <w:numFmt w:val="bullet"/>
      <w:lvlText w:val="•"/>
      <w:lvlJc w:val="left"/>
      <w:pPr>
        <w:ind w:left="7176" w:hanging="296"/>
      </w:pPr>
      <w:rPr>
        <w:rFonts w:hint="default"/>
        <w:lang w:val="fr-FR" w:eastAsia="en-US" w:bidi="ar-SA"/>
      </w:rPr>
    </w:lvl>
    <w:lvl w:ilvl="7" w:tplc="B1DE2DDA">
      <w:numFmt w:val="bullet"/>
      <w:lvlText w:val="•"/>
      <w:lvlJc w:val="left"/>
      <w:pPr>
        <w:ind w:left="8244" w:hanging="296"/>
      </w:pPr>
      <w:rPr>
        <w:rFonts w:hint="default"/>
        <w:lang w:val="fr-FR" w:eastAsia="en-US" w:bidi="ar-SA"/>
      </w:rPr>
    </w:lvl>
    <w:lvl w:ilvl="8" w:tplc="85440F88">
      <w:numFmt w:val="bullet"/>
      <w:lvlText w:val="•"/>
      <w:lvlJc w:val="left"/>
      <w:pPr>
        <w:ind w:left="9311" w:hanging="296"/>
      </w:pPr>
      <w:rPr>
        <w:rFonts w:hint="default"/>
        <w:lang w:val="fr-FR" w:eastAsia="en-US" w:bidi="ar-SA"/>
      </w:rPr>
    </w:lvl>
  </w:abstractNum>
  <w:abstractNum w:abstractNumId="3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0" w15:restartNumberingAfterBreak="0">
    <w:nsid w:val="5B8C4450"/>
    <w:multiLevelType w:val="hybridMultilevel"/>
    <w:tmpl w:val="00087C4A"/>
    <w:lvl w:ilvl="0" w:tplc="ACEC5F0A">
      <w:start w:val="1"/>
      <w:numFmt w:val="bullet"/>
      <w:lvlText w:val="-"/>
      <w:lvlJc w:val="left"/>
      <w:pPr>
        <w:ind w:left="1571" w:hanging="360"/>
      </w:pPr>
      <w:rPr>
        <w:rFonts w:ascii="Arial" w:eastAsiaTheme="minorHAnsi" w:hAnsi="Arial" w:cs="Aria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41"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2"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15:restartNumberingAfterBreak="0">
    <w:nsid w:val="5E8D0BBD"/>
    <w:multiLevelType w:val="hybridMultilevel"/>
    <w:tmpl w:val="1890CF4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42D59E1"/>
    <w:multiLevelType w:val="hybridMultilevel"/>
    <w:tmpl w:val="C6B6E8BA"/>
    <w:lvl w:ilvl="0" w:tplc="ACEC5F0A">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46"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4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8"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9" w15:restartNumberingAfterBreak="0">
    <w:nsid w:val="6E2E1D31"/>
    <w:multiLevelType w:val="hybridMultilevel"/>
    <w:tmpl w:val="4DF8ADAA"/>
    <w:lvl w:ilvl="0" w:tplc="ACEC5F0A">
      <w:start w:val="1"/>
      <w:numFmt w:val="bullet"/>
      <w:lvlText w:val="-"/>
      <w:lvlJc w:val="left"/>
      <w:pPr>
        <w:ind w:left="2280" w:hanging="360"/>
      </w:pPr>
      <w:rPr>
        <w:rFonts w:ascii="Arial" w:eastAsiaTheme="minorHAnsi" w:hAnsi="Arial" w:cs="Aria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5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51" w15:restartNumberingAfterBreak="0">
    <w:nsid w:val="6F1A0A8B"/>
    <w:multiLevelType w:val="hybridMultilevel"/>
    <w:tmpl w:val="7B24A62A"/>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2" w15:restartNumberingAfterBreak="0">
    <w:nsid w:val="75FB7C51"/>
    <w:multiLevelType w:val="hybridMultilevel"/>
    <w:tmpl w:val="42AC5516"/>
    <w:lvl w:ilvl="0" w:tplc="7D9A1CB2">
      <w:start w:val="1"/>
      <w:numFmt w:val="upperLetter"/>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67F4AB5"/>
    <w:multiLevelType w:val="hybridMultilevel"/>
    <w:tmpl w:val="6CAEDC20"/>
    <w:lvl w:ilvl="0" w:tplc="7AAA46EC">
      <w:numFmt w:val="bullet"/>
      <w:pStyle w:val="StyleHeading3BoldNotItalic"/>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pStyle w:val="StyleHeading3BoldNotItalic"/>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5" w15:restartNumberingAfterBreak="0">
    <w:nsid w:val="7FC5019D"/>
    <w:multiLevelType w:val="hybridMultilevel"/>
    <w:tmpl w:val="28F0E592"/>
    <w:lvl w:ilvl="0" w:tplc="E82C60CE">
      <w:numFmt w:val="bullet"/>
      <w:lvlText w:val="-"/>
      <w:lvlJc w:val="left"/>
      <w:pPr>
        <w:ind w:left="1560" w:hanging="360"/>
      </w:pPr>
      <w:rPr>
        <w:rFonts w:ascii="Calibri" w:eastAsia="Calibri" w:hAnsi="Calibri" w:cs="Calibri" w:hint="default"/>
        <w:w w:val="100"/>
        <w:sz w:val="24"/>
        <w:szCs w:val="24"/>
        <w:lang w:val="fr-FR" w:eastAsia="en-US" w:bidi="ar-SA"/>
      </w:rPr>
    </w:lvl>
    <w:lvl w:ilvl="1" w:tplc="040C0003">
      <w:start w:val="1"/>
      <w:numFmt w:val="bullet"/>
      <w:lvlText w:val="o"/>
      <w:lvlJc w:val="left"/>
      <w:pPr>
        <w:ind w:left="2258" w:hanging="360"/>
      </w:pPr>
      <w:rPr>
        <w:rFonts w:ascii="Courier New" w:hAnsi="Courier New" w:cs="Courier New" w:hint="default"/>
        <w:w w:val="100"/>
        <w:sz w:val="24"/>
        <w:szCs w:val="24"/>
        <w:lang w:val="fr-FR" w:eastAsia="en-US" w:bidi="ar-SA"/>
      </w:rPr>
    </w:lvl>
    <w:lvl w:ilvl="2" w:tplc="7188DBBC">
      <w:numFmt w:val="bullet"/>
      <w:lvlText w:val="•"/>
      <w:lvlJc w:val="left"/>
      <w:pPr>
        <w:ind w:left="3280" w:hanging="360"/>
      </w:pPr>
      <w:rPr>
        <w:rFonts w:hint="default"/>
        <w:lang w:val="fr-FR" w:eastAsia="en-US" w:bidi="ar-SA"/>
      </w:rPr>
    </w:lvl>
    <w:lvl w:ilvl="3" w:tplc="5D227B0A">
      <w:numFmt w:val="bullet"/>
      <w:lvlText w:val="•"/>
      <w:lvlJc w:val="left"/>
      <w:pPr>
        <w:ind w:left="4301" w:hanging="360"/>
      </w:pPr>
      <w:rPr>
        <w:rFonts w:hint="default"/>
        <w:lang w:val="fr-FR" w:eastAsia="en-US" w:bidi="ar-SA"/>
      </w:rPr>
    </w:lvl>
    <w:lvl w:ilvl="4" w:tplc="B330E82E">
      <w:numFmt w:val="bullet"/>
      <w:lvlText w:val="•"/>
      <w:lvlJc w:val="left"/>
      <w:pPr>
        <w:ind w:left="5322" w:hanging="360"/>
      </w:pPr>
      <w:rPr>
        <w:rFonts w:hint="default"/>
        <w:lang w:val="fr-FR" w:eastAsia="en-US" w:bidi="ar-SA"/>
      </w:rPr>
    </w:lvl>
    <w:lvl w:ilvl="5" w:tplc="B3DC71D2">
      <w:numFmt w:val="bullet"/>
      <w:lvlText w:val="•"/>
      <w:lvlJc w:val="left"/>
      <w:pPr>
        <w:ind w:left="6342" w:hanging="360"/>
      </w:pPr>
      <w:rPr>
        <w:rFonts w:hint="default"/>
        <w:lang w:val="fr-FR" w:eastAsia="en-US" w:bidi="ar-SA"/>
      </w:rPr>
    </w:lvl>
    <w:lvl w:ilvl="6" w:tplc="1336569A">
      <w:numFmt w:val="bullet"/>
      <w:lvlText w:val="•"/>
      <w:lvlJc w:val="left"/>
      <w:pPr>
        <w:ind w:left="7363" w:hanging="360"/>
      </w:pPr>
      <w:rPr>
        <w:rFonts w:hint="default"/>
        <w:lang w:val="fr-FR" w:eastAsia="en-US" w:bidi="ar-SA"/>
      </w:rPr>
    </w:lvl>
    <w:lvl w:ilvl="7" w:tplc="D988D6FE">
      <w:numFmt w:val="bullet"/>
      <w:lvlText w:val="•"/>
      <w:lvlJc w:val="left"/>
      <w:pPr>
        <w:ind w:left="8384" w:hanging="360"/>
      </w:pPr>
      <w:rPr>
        <w:rFonts w:hint="default"/>
        <w:lang w:val="fr-FR" w:eastAsia="en-US" w:bidi="ar-SA"/>
      </w:rPr>
    </w:lvl>
    <w:lvl w:ilvl="8" w:tplc="4E1E3BF4">
      <w:numFmt w:val="bullet"/>
      <w:lvlText w:val="•"/>
      <w:lvlJc w:val="left"/>
      <w:pPr>
        <w:ind w:left="9404" w:hanging="360"/>
      </w:pPr>
      <w:rPr>
        <w:rFonts w:hint="default"/>
        <w:lang w:val="fr-FR" w:eastAsia="en-US" w:bidi="ar-SA"/>
      </w:rPr>
    </w:lvl>
  </w:abstractNum>
  <w:num w:numId="1">
    <w:abstractNumId w:val="53"/>
  </w:num>
  <w:num w:numId="2">
    <w:abstractNumId w:val="15"/>
  </w:num>
  <w:num w:numId="3">
    <w:abstractNumId w:val="5"/>
  </w:num>
  <w:num w:numId="4">
    <w:abstractNumId w:val="4"/>
  </w:num>
  <w:num w:numId="5">
    <w:abstractNumId w:val="3"/>
  </w:num>
  <w:num w:numId="6">
    <w:abstractNumId w:val="2"/>
  </w:num>
  <w:num w:numId="7">
    <w:abstractNumId w:val="1"/>
  </w:num>
  <w:num w:numId="8">
    <w:abstractNumId w:val="0"/>
  </w:num>
  <w:num w:numId="9">
    <w:abstractNumId w:val="45"/>
  </w:num>
  <w:num w:numId="10">
    <w:abstractNumId w:val="47"/>
  </w:num>
  <w:num w:numId="11">
    <w:abstractNumId w:val="46"/>
  </w:num>
  <w:num w:numId="12">
    <w:abstractNumId w:val="50"/>
  </w:num>
  <w:num w:numId="13">
    <w:abstractNumId w:val="17"/>
  </w:num>
  <w:num w:numId="14">
    <w:abstractNumId w:val="25"/>
  </w:num>
  <w:num w:numId="15">
    <w:abstractNumId w:val="30"/>
  </w:num>
  <w:num w:numId="16">
    <w:abstractNumId w:val="27"/>
  </w:num>
  <w:num w:numId="17">
    <w:abstractNumId w:val="7"/>
  </w:num>
  <w:num w:numId="18">
    <w:abstractNumId w:val="32"/>
  </w:num>
  <w:num w:numId="19">
    <w:abstractNumId w:val="11"/>
  </w:num>
  <w:num w:numId="20">
    <w:abstractNumId w:val="28"/>
    <w:lvlOverride w:ilvl="0">
      <w:startOverride w:val="1"/>
    </w:lvlOverride>
  </w:num>
  <w:num w:numId="21">
    <w:abstractNumId w:val="42"/>
    <w:lvlOverride w:ilvl="0">
      <w:startOverride w:val="1"/>
    </w:lvlOverride>
  </w:num>
  <w:num w:numId="22">
    <w:abstractNumId w:val="24"/>
  </w:num>
  <w:num w:numId="23">
    <w:abstractNumId w:val="48"/>
  </w:num>
  <w:num w:numId="24">
    <w:abstractNumId w:val="21"/>
  </w:num>
  <w:num w:numId="25">
    <w:abstractNumId w:val="26"/>
  </w:num>
  <w:num w:numId="26">
    <w:abstractNumId w:val="39"/>
  </w:num>
  <w:num w:numId="27">
    <w:abstractNumId w:val="41"/>
  </w:num>
  <w:num w:numId="28">
    <w:abstractNumId w:val="20"/>
  </w:num>
  <w:num w:numId="29">
    <w:abstractNumId w:val="36"/>
  </w:num>
  <w:num w:numId="30">
    <w:abstractNumId w:val="54"/>
  </w:num>
  <w:num w:numId="31">
    <w:abstractNumId w:val="31"/>
  </w:num>
  <w:num w:numId="32">
    <w:abstractNumId w:val="8"/>
  </w:num>
  <w:num w:numId="33">
    <w:abstractNumId w:val="52"/>
  </w:num>
  <w:num w:numId="34">
    <w:abstractNumId w:val="43"/>
  </w:num>
  <w:num w:numId="35">
    <w:abstractNumId w:val="22"/>
  </w:num>
  <w:num w:numId="36">
    <w:abstractNumId w:val="37"/>
  </w:num>
  <w:num w:numId="37">
    <w:abstractNumId w:val="23"/>
  </w:num>
  <w:num w:numId="38">
    <w:abstractNumId w:val="14"/>
  </w:num>
  <w:num w:numId="39">
    <w:abstractNumId w:val="55"/>
  </w:num>
  <w:num w:numId="40">
    <w:abstractNumId w:val="13"/>
  </w:num>
  <w:num w:numId="41">
    <w:abstractNumId w:val="16"/>
  </w:num>
  <w:num w:numId="42">
    <w:abstractNumId w:val="51"/>
  </w:num>
  <w:num w:numId="43">
    <w:abstractNumId w:val="29"/>
  </w:num>
  <w:num w:numId="44">
    <w:abstractNumId w:val="35"/>
  </w:num>
  <w:num w:numId="45">
    <w:abstractNumId w:val="34"/>
  </w:num>
  <w:num w:numId="46">
    <w:abstractNumId w:val="19"/>
  </w:num>
  <w:num w:numId="47">
    <w:abstractNumId w:val="12"/>
  </w:num>
  <w:num w:numId="48">
    <w:abstractNumId w:val="6"/>
  </w:num>
  <w:num w:numId="49">
    <w:abstractNumId w:val="10"/>
  </w:num>
  <w:num w:numId="50">
    <w:abstractNumId w:val="38"/>
  </w:num>
  <w:num w:numId="51">
    <w:abstractNumId w:val="40"/>
  </w:num>
  <w:num w:numId="52">
    <w:abstractNumId w:val="18"/>
  </w:num>
  <w:num w:numId="53">
    <w:abstractNumId w:val="44"/>
  </w:num>
  <w:num w:numId="54">
    <w:abstractNumId w:val="49"/>
  </w:num>
  <w:num w:numId="55">
    <w:abstractNumId w:val="9"/>
  </w:num>
  <w:num w:numId="56">
    <w:abstractNumId w:val="3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9"/>
  <w:hyphenationZone w:val="425"/>
  <w:characterSpacingControl w:val="doNotCompress"/>
  <w:hdrShapeDefaults>
    <o:shapedefaults v:ext="edit" spidmax="2055"/>
    <o:shapelayout v:ext="edit">
      <o:idmap v:ext="edit" data="2"/>
    </o:shapelayout>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1E8"/>
    <w:rsid w:val="000039D2"/>
    <w:rsid w:val="00005704"/>
    <w:rsid w:val="00012B6F"/>
    <w:rsid w:val="00012F29"/>
    <w:rsid w:val="00014641"/>
    <w:rsid w:val="00017B0A"/>
    <w:rsid w:val="000202B1"/>
    <w:rsid w:val="000272A5"/>
    <w:rsid w:val="00032764"/>
    <w:rsid w:val="00033D99"/>
    <w:rsid w:val="0003512C"/>
    <w:rsid w:val="000361F5"/>
    <w:rsid w:val="00036EC9"/>
    <w:rsid w:val="000372D0"/>
    <w:rsid w:val="00037DC5"/>
    <w:rsid w:val="00042EDD"/>
    <w:rsid w:val="0004305B"/>
    <w:rsid w:val="00045200"/>
    <w:rsid w:val="000460DF"/>
    <w:rsid w:val="00046717"/>
    <w:rsid w:val="00053F1C"/>
    <w:rsid w:val="00056E34"/>
    <w:rsid w:val="00057F3E"/>
    <w:rsid w:val="000623F0"/>
    <w:rsid w:val="000627B4"/>
    <w:rsid w:val="00064223"/>
    <w:rsid w:val="00066025"/>
    <w:rsid w:val="000663BE"/>
    <w:rsid w:val="00077D7D"/>
    <w:rsid w:val="00082FC6"/>
    <w:rsid w:val="000830B8"/>
    <w:rsid w:val="00083BF6"/>
    <w:rsid w:val="00084767"/>
    <w:rsid w:val="0008509D"/>
    <w:rsid w:val="00085A43"/>
    <w:rsid w:val="0008700F"/>
    <w:rsid w:val="0009367B"/>
    <w:rsid w:val="00093988"/>
    <w:rsid w:val="000955A0"/>
    <w:rsid w:val="000977DF"/>
    <w:rsid w:val="000A2CF3"/>
    <w:rsid w:val="000A4C49"/>
    <w:rsid w:val="000B0E7B"/>
    <w:rsid w:val="000B129D"/>
    <w:rsid w:val="000B1AC2"/>
    <w:rsid w:val="000B4AA2"/>
    <w:rsid w:val="000B4D49"/>
    <w:rsid w:val="000C0604"/>
    <w:rsid w:val="000C38D5"/>
    <w:rsid w:val="000C4FED"/>
    <w:rsid w:val="000C53DA"/>
    <w:rsid w:val="000C7273"/>
    <w:rsid w:val="000D06D7"/>
    <w:rsid w:val="000D2C9D"/>
    <w:rsid w:val="000D3558"/>
    <w:rsid w:val="000D6FD7"/>
    <w:rsid w:val="000E2420"/>
    <w:rsid w:val="000E2C69"/>
    <w:rsid w:val="000F0865"/>
    <w:rsid w:val="000F0880"/>
    <w:rsid w:val="000F0BCC"/>
    <w:rsid w:val="000F10F2"/>
    <w:rsid w:val="000F33BE"/>
    <w:rsid w:val="000F48E7"/>
    <w:rsid w:val="000F5DA6"/>
    <w:rsid w:val="000F67F3"/>
    <w:rsid w:val="000F6DB4"/>
    <w:rsid w:val="00101533"/>
    <w:rsid w:val="0010245D"/>
    <w:rsid w:val="00102BC4"/>
    <w:rsid w:val="00102E3D"/>
    <w:rsid w:val="00104A09"/>
    <w:rsid w:val="00105188"/>
    <w:rsid w:val="00106E3A"/>
    <w:rsid w:val="00107F08"/>
    <w:rsid w:val="001105EF"/>
    <w:rsid w:val="001114DE"/>
    <w:rsid w:val="00112CDB"/>
    <w:rsid w:val="001133D0"/>
    <w:rsid w:val="001137DB"/>
    <w:rsid w:val="00117DD8"/>
    <w:rsid w:val="00122A39"/>
    <w:rsid w:val="00127A38"/>
    <w:rsid w:val="001404FD"/>
    <w:rsid w:val="00144C4B"/>
    <w:rsid w:val="001469F7"/>
    <w:rsid w:val="00146F03"/>
    <w:rsid w:val="00150A0D"/>
    <w:rsid w:val="00150D22"/>
    <w:rsid w:val="00152160"/>
    <w:rsid w:val="001523DD"/>
    <w:rsid w:val="00152853"/>
    <w:rsid w:val="001549C1"/>
    <w:rsid w:val="00155DAD"/>
    <w:rsid w:val="00155E98"/>
    <w:rsid w:val="001561C8"/>
    <w:rsid w:val="0016393A"/>
    <w:rsid w:val="0016465B"/>
    <w:rsid w:val="00165279"/>
    <w:rsid w:val="001658D1"/>
    <w:rsid w:val="00167042"/>
    <w:rsid w:val="00167885"/>
    <w:rsid w:val="00171600"/>
    <w:rsid w:val="001753F3"/>
    <w:rsid w:val="0017566C"/>
    <w:rsid w:val="00175E82"/>
    <w:rsid w:val="00177F30"/>
    <w:rsid w:val="001802C8"/>
    <w:rsid w:val="00182699"/>
    <w:rsid w:val="00184598"/>
    <w:rsid w:val="001866B2"/>
    <w:rsid w:val="00191517"/>
    <w:rsid w:val="001968B2"/>
    <w:rsid w:val="001970B0"/>
    <w:rsid w:val="001974F2"/>
    <w:rsid w:val="001A0BF7"/>
    <w:rsid w:val="001A15DC"/>
    <w:rsid w:val="001A1D88"/>
    <w:rsid w:val="001A336C"/>
    <w:rsid w:val="001A345B"/>
    <w:rsid w:val="001A685B"/>
    <w:rsid w:val="001A6A8B"/>
    <w:rsid w:val="001A7753"/>
    <w:rsid w:val="001B05A0"/>
    <w:rsid w:val="001B0CC1"/>
    <w:rsid w:val="001B29B8"/>
    <w:rsid w:val="001B3684"/>
    <w:rsid w:val="001B3969"/>
    <w:rsid w:val="001B5C53"/>
    <w:rsid w:val="001B69A5"/>
    <w:rsid w:val="001B7810"/>
    <w:rsid w:val="001B7B49"/>
    <w:rsid w:val="001B7F94"/>
    <w:rsid w:val="001C317F"/>
    <w:rsid w:val="001D149C"/>
    <w:rsid w:val="001D5F70"/>
    <w:rsid w:val="001D62E6"/>
    <w:rsid w:val="001D6C05"/>
    <w:rsid w:val="001E15E3"/>
    <w:rsid w:val="001E4469"/>
    <w:rsid w:val="001E46A3"/>
    <w:rsid w:val="001E6761"/>
    <w:rsid w:val="001E7A2D"/>
    <w:rsid w:val="001F28EC"/>
    <w:rsid w:val="001F34CD"/>
    <w:rsid w:val="001F3B91"/>
    <w:rsid w:val="001F593B"/>
    <w:rsid w:val="001F7621"/>
    <w:rsid w:val="002008BA"/>
    <w:rsid w:val="002009FE"/>
    <w:rsid w:val="00207DC8"/>
    <w:rsid w:val="00210237"/>
    <w:rsid w:val="002126EF"/>
    <w:rsid w:val="002151C8"/>
    <w:rsid w:val="00216DEE"/>
    <w:rsid w:val="00217834"/>
    <w:rsid w:val="0022550E"/>
    <w:rsid w:val="00226588"/>
    <w:rsid w:val="002265D4"/>
    <w:rsid w:val="00230101"/>
    <w:rsid w:val="00236CEB"/>
    <w:rsid w:val="00237F58"/>
    <w:rsid w:val="00240422"/>
    <w:rsid w:val="0024173A"/>
    <w:rsid w:val="0025077B"/>
    <w:rsid w:val="00252274"/>
    <w:rsid w:val="002570C5"/>
    <w:rsid w:val="00280214"/>
    <w:rsid w:val="00281D08"/>
    <w:rsid w:val="0028363E"/>
    <w:rsid w:val="00283E23"/>
    <w:rsid w:val="00285165"/>
    <w:rsid w:val="0029021B"/>
    <w:rsid w:val="00290565"/>
    <w:rsid w:val="002913BE"/>
    <w:rsid w:val="00291CB1"/>
    <w:rsid w:val="00292933"/>
    <w:rsid w:val="0029335A"/>
    <w:rsid w:val="00294FD5"/>
    <w:rsid w:val="00296BA4"/>
    <w:rsid w:val="00297377"/>
    <w:rsid w:val="002A0555"/>
    <w:rsid w:val="002A0694"/>
    <w:rsid w:val="002A3744"/>
    <w:rsid w:val="002A3C41"/>
    <w:rsid w:val="002B0FD5"/>
    <w:rsid w:val="002B2D56"/>
    <w:rsid w:val="002B5D97"/>
    <w:rsid w:val="002B66E8"/>
    <w:rsid w:val="002B7B6E"/>
    <w:rsid w:val="002B7CC8"/>
    <w:rsid w:val="002C3562"/>
    <w:rsid w:val="002C3D6B"/>
    <w:rsid w:val="002C3E43"/>
    <w:rsid w:val="002C780E"/>
    <w:rsid w:val="002D0830"/>
    <w:rsid w:val="002D1B40"/>
    <w:rsid w:val="002D6740"/>
    <w:rsid w:val="002E1A2C"/>
    <w:rsid w:val="002E28EA"/>
    <w:rsid w:val="002E2BED"/>
    <w:rsid w:val="002E3642"/>
    <w:rsid w:val="002E603D"/>
    <w:rsid w:val="002E7153"/>
    <w:rsid w:val="002E7399"/>
    <w:rsid w:val="002F12FA"/>
    <w:rsid w:val="002F22B8"/>
    <w:rsid w:val="002F2F28"/>
    <w:rsid w:val="002F3B8A"/>
    <w:rsid w:val="002F7ED4"/>
    <w:rsid w:val="003009F3"/>
    <w:rsid w:val="003044D2"/>
    <w:rsid w:val="00307E3B"/>
    <w:rsid w:val="00313BCD"/>
    <w:rsid w:val="00314472"/>
    <w:rsid w:val="00315533"/>
    <w:rsid w:val="00316A5C"/>
    <w:rsid w:val="00316CBA"/>
    <w:rsid w:val="00327B66"/>
    <w:rsid w:val="00332184"/>
    <w:rsid w:val="0033240B"/>
    <w:rsid w:val="00333095"/>
    <w:rsid w:val="00333B2C"/>
    <w:rsid w:val="00333D08"/>
    <w:rsid w:val="00335B0B"/>
    <w:rsid w:val="00336B56"/>
    <w:rsid w:val="00343F61"/>
    <w:rsid w:val="00345D4C"/>
    <w:rsid w:val="00346B70"/>
    <w:rsid w:val="00347A31"/>
    <w:rsid w:val="00347AF1"/>
    <w:rsid w:val="00347C5C"/>
    <w:rsid w:val="0035235F"/>
    <w:rsid w:val="00355022"/>
    <w:rsid w:val="0035609D"/>
    <w:rsid w:val="0036012C"/>
    <w:rsid w:val="003619DC"/>
    <w:rsid w:val="00366BA5"/>
    <w:rsid w:val="0036742F"/>
    <w:rsid w:val="00370522"/>
    <w:rsid w:val="003709B2"/>
    <w:rsid w:val="0037230A"/>
    <w:rsid w:val="00373244"/>
    <w:rsid w:val="0038068E"/>
    <w:rsid w:val="0038087B"/>
    <w:rsid w:val="00385048"/>
    <w:rsid w:val="00386493"/>
    <w:rsid w:val="00395FC2"/>
    <w:rsid w:val="003A24D3"/>
    <w:rsid w:val="003A495E"/>
    <w:rsid w:val="003A6E02"/>
    <w:rsid w:val="003A71FC"/>
    <w:rsid w:val="003A7785"/>
    <w:rsid w:val="003B25DB"/>
    <w:rsid w:val="003B4C6E"/>
    <w:rsid w:val="003B5C3A"/>
    <w:rsid w:val="003B5E5F"/>
    <w:rsid w:val="003B6C74"/>
    <w:rsid w:val="003B707C"/>
    <w:rsid w:val="003C20AF"/>
    <w:rsid w:val="003C352C"/>
    <w:rsid w:val="003C3B6E"/>
    <w:rsid w:val="003C5D07"/>
    <w:rsid w:val="003C5F91"/>
    <w:rsid w:val="003C6612"/>
    <w:rsid w:val="003D0C69"/>
    <w:rsid w:val="003D11E8"/>
    <w:rsid w:val="003D30A4"/>
    <w:rsid w:val="003D5156"/>
    <w:rsid w:val="003D58F8"/>
    <w:rsid w:val="003D5C0F"/>
    <w:rsid w:val="003E3290"/>
    <w:rsid w:val="003E33AF"/>
    <w:rsid w:val="003E3C57"/>
    <w:rsid w:val="003E4019"/>
    <w:rsid w:val="003E6A83"/>
    <w:rsid w:val="003F1C91"/>
    <w:rsid w:val="003F7426"/>
    <w:rsid w:val="00401C32"/>
    <w:rsid w:val="0040242E"/>
    <w:rsid w:val="00407C19"/>
    <w:rsid w:val="0041262A"/>
    <w:rsid w:val="0041389D"/>
    <w:rsid w:val="00416C2F"/>
    <w:rsid w:val="00421D1D"/>
    <w:rsid w:val="00424A25"/>
    <w:rsid w:val="00425A63"/>
    <w:rsid w:val="00433344"/>
    <w:rsid w:val="00433AA5"/>
    <w:rsid w:val="004351A9"/>
    <w:rsid w:val="004361A9"/>
    <w:rsid w:val="00437A69"/>
    <w:rsid w:val="00437C33"/>
    <w:rsid w:val="00440447"/>
    <w:rsid w:val="00442FEB"/>
    <w:rsid w:val="00443071"/>
    <w:rsid w:val="00447450"/>
    <w:rsid w:val="004507F7"/>
    <w:rsid w:val="004538B1"/>
    <w:rsid w:val="004553BE"/>
    <w:rsid w:val="00455708"/>
    <w:rsid w:val="0045625C"/>
    <w:rsid w:val="004604D2"/>
    <w:rsid w:val="00460BBA"/>
    <w:rsid w:val="00461C1F"/>
    <w:rsid w:val="004637E3"/>
    <w:rsid w:val="00465D11"/>
    <w:rsid w:val="00466CE4"/>
    <w:rsid w:val="004704D7"/>
    <w:rsid w:val="004705E5"/>
    <w:rsid w:val="00471E7A"/>
    <w:rsid w:val="00471F9C"/>
    <w:rsid w:val="00472A6D"/>
    <w:rsid w:val="00472D45"/>
    <w:rsid w:val="0047613A"/>
    <w:rsid w:val="00476D2A"/>
    <w:rsid w:val="0047732A"/>
    <w:rsid w:val="00477939"/>
    <w:rsid w:val="00477B83"/>
    <w:rsid w:val="004811E5"/>
    <w:rsid w:val="00481F98"/>
    <w:rsid w:val="00482F53"/>
    <w:rsid w:val="004837E0"/>
    <w:rsid w:val="00484E9A"/>
    <w:rsid w:val="00485CEE"/>
    <w:rsid w:val="0048715D"/>
    <w:rsid w:val="00490660"/>
    <w:rsid w:val="0049167F"/>
    <w:rsid w:val="0049520D"/>
    <w:rsid w:val="004A1272"/>
    <w:rsid w:val="004A45A1"/>
    <w:rsid w:val="004A5787"/>
    <w:rsid w:val="004A653A"/>
    <w:rsid w:val="004A7DA9"/>
    <w:rsid w:val="004B2C93"/>
    <w:rsid w:val="004B59A5"/>
    <w:rsid w:val="004B5F85"/>
    <w:rsid w:val="004C2F8A"/>
    <w:rsid w:val="004C3F6B"/>
    <w:rsid w:val="004D0025"/>
    <w:rsid w:val="004D0C3B"/>
    <w:rsid w:val="004D1111"/>
    <w:rsid w:val="004D172E"/>
    <w:rsid w:val="004D36B0"/>
    <w:rsid w:val="004D3D95"/>
    <w:rsid w:val="004D6DE9"/>
    <w:rsid w:val="004D6F7D"/>
    <w:rsid w:val="004E226E"/>
    <w:rsid w:val="004E2DBF"/>
    <w:rsid w:val="004E3852"/>
    <w:rsid w:val="004E49BD"/>
    <w:rsid w:val="004E4C1F"/>
    <w:rsid w:val="004E5F31"/>
    <w:rsid w:val="004E662D"/>
    <w:rsid w:val="004E66FE"/>
    <w:rsid w:val="004F1395"/>
    <w:rsid w:val="004F3453"/>
    <w:rsid w:val="004F3470"/>
    <w:rsid w:val="004F5C27"/>
    <w:rsid w:val="004F679A"/>
    <w:rsid w:val="004F6D3A"/>
    <w:rsid w:val="004F7F11"/>
    <w:rsid w:val="0050261C"/>
    <w:rsid w:val="00504B43"/>
    <w:rsid w:val="00504D5F"/>
    <w:rsid w:val="00505016"/>
    <w:rsid w:val="00506BA1"/>
    <w:rsid w:val="0050765C"/>
    <w:rsid w:val="005109D8"/>
    <w:rsid w:val="00513CF7"/>
    <w:rsid w:val="005154BB"/>
    <w:rsid w:val="00517373"/>
    <w:rsid w:val="00517E07"/>
    <w:rsid w:val="005202EA"/>
    <w:rsid w:val="00522460"/>
    <w:rsid w:val="00534933"/>
    <w:rsid w:val="00534B91"/>
    <w:rsid w:val="0053562A"/>
    <w:rsid w:val="005369B6"/>
    <w:rsid w:val="00536CF1"/>
    <w:rsid w:val="00541191"/>
    <w:rsid w:val="00541627"/>
    <w:rsid w:val="00541DE0"/>
    <w:rsid w:val="00542522"/>
    <w:rsid w:val="005467E4"/>
    <w:rsid w:val="005477FF"/>
    <w:rsid w:val="00550128"/>
    <w:rsid w:val="00553B4B"/>
    <w:rsid w:val="00554732"/>
    <w:rsid w:val="00555774"/>
    <w:rsid w:val="00556DC9"/>
    <w:rsid w:val="00557802"/>
    <w:rsid w:val="00562167"/>
    <w:rsid w:val="005654DC"/>
    <w:rsid w:val="00565793"/>
    <w:rsid w:val="0057278C"/>
    <w:rsid w:val="00574EA6"/>
    <w:rsid w:val="00575623"/>
    <w:rsid w:val="005759ED"/>
    <w:rsid w:val="00576D9A"/>
    <w:rsid w:val="005804ED"/>
    <w:rsid w:val="00580F9A"/>
    <w:rsid w:val="00581B39"/>
    <w:rsid w:val="00585B9B"/>
    <w:rsid w:val="0058704E"/>
    <w:rsid w:val="00587632"/>
    <w:rsid w:val="00587861"/>
    <w:rsid w:val="00587C3C"/>
    <w:rsid w:val="00591398"/>
    <w:rsid w:val="00592182"/>
    <w:rsid w:val="005931A1"/>
    <w:rsid w:val="00593D3D"/>
    <w:rsid w:val="0059482E"/>
    <w:rsid w:val="00595144"/>
    <w:rsid w:val="0059722B"/>
    <w:rsid w:val="005A09A7"/>
    <w:rsid w:val="005A4B1B"/>
    <w:rsid w:val="005A55C3"/>
    <w:rsid w:val="005A5F3B"/>
    <w:rsid w:val="005A6BF9"/>
    <w:rsid w:val="005A6FA5"/>
    <w:rsid w:val="005A7493"/>
    <w:rsid w:val="005B3593"/>
    <w:rsid w:val="005B4F2B"/>
    <w:rsid w:val="005B5740"/>
    <w:rsid w:val="005C05BE"/>
    <w:rsid w:val="005C4D06"/>
    <w:rsid w:val="005C6E46"/>
    <w:rsid w:val="005D15F6"/>
    <w:rsid w:val="005E2B9A"/>
    <w:rsid w:val="005F0E54"/>
    <w:rsid w:val="005F2A15"/>
    <w:rsid w:val="005F2FC3"/>
    <w:rsid w:val="005F4AC6"/>
    <w:rsid w:val="005F5EF3"/>
    <w:rsid w:val="005F6D8C"/>
    <w:rsid w:val="005F6F2B"/>
    <w:rsid w:val="0060088A"/>
    <w:rsid w:val="006045D2"/>
    <w:rsid w:val="00607742"/>
    <w:rsid w:val="006100AB"/>
    <w:rsid w:val="00610966"/>
    <w:rsid w:val="00617C37"/>
    <w:rsid w:val="006215E7"/>
    <w:rsid w:val="00621E8A"/>
    <w:rsid w:val="0062694C"/>
    <w:rsid w:val="00627A74"/>
    <w:rsid w:val="00634DA2"/>
    <w:rsid w:val="006353C4"/>
    <w:rsid w:val="00637626"/>
    <w:rsid w:val="0064730A"/>
    <w:rsid w:val="006523D8"/>
    <w:rsid w:val="006525B0"/>
    <w:rsid w:val="006528B1"/>
    <w:rsid w:val="0065311B"/>
    <w:rsid w:val="006537CB"/>
    <w:rsid w:val="00653C6D"/>
    <w:rsid w:val="00654BCD"/>
    <w:rsid w:val="00663628"/>
    <w:rsid w:val="006656A5"/>
    <w:rsid w:val="006657E2"/>
    <w:rsid w:val="006674D8"/>
    <w:rsid w:val="0066753F"/>
    <w:rsid w:val="00673377"/>
    <w:rsid w:val="00674762"/>
    <w:rsid w:val="00674EDD"/>
    <w:rsid w:val="006775C4"/>
    <w:rsid w:val="00685E67"/>
    <w:rsid w:val="00694F9B"/>
    <w:rsid w:val="00696507"/>
    <w:rsid w:val="006A0BD7"/>
    <w:rsid w:val="006A340D"/>
    <w:rsid w:val="006A4854"/>
    <w:rsid w:val="006A5C04"/>
    <w:rsid w:val="006A7564"/>
    <w:rsid w:val="006B0313"/>
    <w:rsid w:val="006B1F33"/>
    <w:rsid w:val="006B2B7B"/>
    <w:rsid w:val="006B2D77"/>
    <w:rsid w:val="006B49A7"/>
    <w:rsid w:val="006B7E33"/>
    <w:rsid w:val="006C2455"/>
    <w:rsid w:val="006C6627"/>
    <w:rsid w:val="006C6ED3"/>
    <w:rsid w:val="006D215F"/>
    <w:rsid w:val="006D2646"/>
    <w:rsid w:val="006D2FB6"/>
    <w:rsid w:val="006D6753"/>
    <w:rsid w:val="006E22BD"/>
    <w:rsid w:val="006E3571"/>
    <w:rsid w:val="006E431C"/>
    <w:rsid w:val="006E53ED"/>
    <w:rsid w:val="006E7BD1"/>
    <w:rsid w:val="006F0B09"/>
    <w:rsid w:val="006F1995"/>
    <w:rsid w:val="00703B47"/>
    <w:rsid w:val="00703C8C"/>
    <w:rsid w:val="0070447F"/>
    <w:rsid w:val="0070510A"/>
    <w:rsid w:val="00705275"/>
    <w:rsid w:val="007067FA"/>
    <w:rsid w:val="007074E5"/>
    <w:rsid w:val="00714786"/>
    <w:rsid w:val="00714E20"/>
    <w:rsid w:val="00717382"/>
    <w:rsid w:val="0072130D"/>
    <w:rsid w:val="00722235"/>
    <w:rsid w:val="00722BAD"/>
    <w:rsid w:val="0072338F"/>
    <w:rsid w:val="00724AEA"/>
    <w:rsid w:val="00725359"/>
    <w:rsid w:val="00725FB7"/>
    <w:rsid w:val="007267CF"/>
    <w:rsid w:val="00736969"/>
    <w:rsid w:val="00742560"/>
    <w:rsid w:val="00742BD6"/>
    <w:rsid w:val="00744162"/>
    <w:rsid w:val="0074488B"/>
    <w:rsid w:val="00745362"/>
    <w:rsid w:val="00745E05"/>
    <w:rsid w:val="0074612B"/>
    <w:rsid w:val="00747135"/>
    <w:rsid w:val="007502D4"/>
    <w:rsid w:val="00750DB4"/>
    <w:rsid w:val="00751A33"/>
    <w:rsid w:val="007529C5"/>
    <w:rsid w:val="00753033"/>
    <w:rsid w:val="0075499B"/>
    <w:rsid w:val="007570AC"/>
    <w:rsid w:val="00760142"/>
    <w:rsid w:val="007648C2"/>
    <w:rsid w:val="0077102D"/>
    <w:rsid w:val="00772068"/>
    <w:rsid w:val="007743BA"/>
    <w:rsid w:val="00777B21"/>
    <w:rsid w:val="00777CE0"/>
    <w:rsid w:val="007828C1"/>
    <w:rsid w:val="00782F74"/>
    <w:rsid w:val="00783D94"/>
    <w:rsid w:val="0079006A"/>
    <w:rsid w:val="00790D87"/>
    <w:rsid w:val="007948A9"/>
    <w:rsid w:val="00794E13"/>
    <w:rsid w:val="007951CD"/>
    <w:rsid w:val="00795A4F"/>
    <w:rsid w:val="0079607D"/>
    <w:rsid w:val="00796979"/>
    <w:rsid w:val="00797A73"/>
    <w:rsid w:val="007A142C"/>
    <w:rsid w:val="007A2FF2"/>
    <w:rsid w:val="007A3140"/>
    <w:rsid w:val="007A48CA"/>
    <w:rsid w:val="007A6C22"/>
    <w:rsid w:val="007B1307"/>
    <w:rsid w:val="007B22CF"/>
    <w:rsid w:val="007B5221"/>
    <w:rsid w:val="007B6279"/>
    <w:rsid w:val="007B636B"/>
    <w:rsid w:val="007B75D7"/>
    <w:rsid w:val="007C03F5"/>
    <w:rsid w:val="007C09E3"/>
    <w:rsid w:val="007C17A7"/>
    <w:rsid w:val="007C26CA"/>
    <w:rsid w:val="007C35B0"/>
    <w:rsid w:val="007C7A8B"/>
    <w:rsid w:val="007D3D3A"/>
    <w:rsid w:val="007D5069"/>
    <w:rsid w:val="007D56D1"/>
    <w:rsid w:val="007D580E"/>
    <w:rsid w:val="007E3466"/>
    <w:rsid w:val="007E3D27"/>
    <w:rsid w:val="007E57A7"/>
    <w:rsid w:val="007E6E37"/>
    <w:rsid w:val="007F00B4"/>
    <w:rsid w:val="007F2A73"/>
    <w:rsid w:val="007F7550"/>
    <w:rsid w:val="007F7A5E"/>
    <w:rsid w:val="0080002E"/>
    <w:rsid w:val="00804704"/>
    <w:rsid w:val="00805880"/>
    <w:rsid w:val="00811C95"/>
    <w:rsid w:val="008129EF"/>
    <w:rsid w:val="008161DD"/>
    <w:rsid w:val="0081648D"/>
    <w:rsid w:val="00820719"/>
    <w:rsid w:val="00821340"/>
    <w:rsid w:val="00821777"/>
    <w:rsid w:val="00823B3E"/>
    <w:rsid w:val="00824BA9"/>
    <w:rsid w:val="00830FC1"/>
    <w:rsid w:val="00835BA2"/>
    <w:rsid w:val="008371C2"/>
    <w:rsid w:val="00837797"/>
    <w:rsid w:val="008421E1"/>
    <w:rsid w:val="00842943"/>
    <w:rsid w:val="00844959"/>
    <w:rsid w:val="0084585C"/>
    <w:rsid w:val="00847E89"/>
    <w:rsid w:val="00851019"/>
    <w:rsid w:val="00851C7A"/>
    <w:rsid w:val="00854C51"/>
    <w:rsid w:val="0087007C"/>
    <w:rsid w:val="00872D11"/>
    <w:rsid w:val="00873E53"/>
    <w:rsid w:val="008742F5"/>
    <w:rsid w:val="00874353"/>
    <w:rsid w:val="00875125"/>
    <w:rsid w:val="008765AA"/>
    <w:rsid w:val="00880DF5"/>
    <w:rsid w:val="008812A8"/>
    <w:rsid w:val="00882211"/>
    <w:rsid w:val="008845B6"/>
    <w:rsid w:val="00886D61"/>
    <w:rsid w:val="00890DE6"/>
    <w:rsid w:val="008921D6"/>
    <w:rsid w:val="00892A23"/>
    <w:rsid w:val="008937A1"/>
    <w:rsid w:val="0089756C"/>
    <w:rsid w:val="00897C25"/>
    <w:rsid w:val="00897FC4"/>
    <w:rsid w:val="008A0A71"/>
    <w:rsid w:val="008A161A"/>
    <w:rsid w:val="008A28F5"/>
    <w:rsid w:val="008A2F64"/>
    <w:rsid w:val="008A5134"/>
    <w:rsid w:val="008A6F4A"/>
    <w:rsid w:val="008B2FCD"/>
    <w:rsid w:val="008B6250"/>
    <w:rsid w:val="008B6907"/>
    <w:rsid w:val="008C1451"/>
    <w:rsid w:val="008C297E"/>
    <w:rsid w:val="008C324F"/>
    <w:rsid w:val="008C3883"/>
    <w:rsid w:val="008D18E7"/>
    <w:rsid w:val="008D319B"/>
    <w:rsid w:val="008D4FA0"/>
    <w:rsid w:val="008D53AB"/>
    <w:rsid w:val="008E1801"/>
    <w:rsid w:val="008E23EC"/>
    <w:rsid w:val="008E3548"/>
    <w:rsid w:val="008E3834"/>
    <w:rsid w:val="008E5F5E"/>
    <w:rsid w:val="008F020F"/>
    <w:rsid w:val="008F02BB"/>
    <w:rsid w:val="008F3817"/>
    <w:rsid w:val="008F4908"/>
    <w:rsid w:val="008F5080"/>
    <w:rsid w:val="008F65F1"/>
    <w:rsid w:val="00900146"/>
    <w:rsid w:val="009017D0"/>
    <w:rsid w:val="00902C2D"/>
    <w:rsid w:val="009048D9"/>
    <w:rsid w:val="00904FC0"/>
    <w:rsid w:val="0090716F"/>
    <w:rsid w:val="009108B3"/>
    <w:rsid w:val="009113AF"/>
    <w:rsid w:val="00911B9C"/>
    <w:rsid w:val="009123E9"/>
    <w:rsid w:val="00915AAD"/>
    <w:rsid w:val="00916479"/>
    <w:rsid w:val="00916698"/>
    <w:rsid w:val="009236BC"/>
    <w:rsid w:val="00924BF1"/>
    <w:rsid w:val="009268C8"/>
    <w:rsid w:val="00926A46"/>
    <w:rsid w:val="00933152"/>
    <w:rsid w:val="0093492A"/>
    <w:rsid w:val="00935BDB"/>
    <w:rsid w:val="009366CD"/>
    <w:rsid w:val="00936943"/>
    <w:rsid w:val="00940339"/>
    <w:rsid w:val="0094354D"/>
    <w:rsid w:val="00946CE6"/>
    <w:rsid w:val="00946F84"/>
    <w:rsid w:val="009472B2"/>
    <w:rsid w:val="00957CF7"/>
    <w:rsid w:val="00957F34"/>
    <w:rsid w:val="009619EB"/>
    <w:rsid w:val="00961CD1"/>
    <w:rsid w:val="00961CF0"/>
    <w:rsid w:val="0096345E"/>
    <w:rsid w:val="00963515"/>
    <w:rsid w:val="00964D9A"/>
    <w:rsid w:val="00965764"/>
    <w:rsid w:val="009670E3"/>
    <w:rsid w:val="009677B4"/>
    <w:rsid w:val="0097030C"/>
    <w:rsid w:val="00970E7C"/>
    <w:rsid w:val="009717E7"/>
    <w:rsid w:val="00973425"/>
    <w:rsid w:val="00975E04"/>
    <w:rsid w:val="00975FF6"/>
    <w:rsid w:val="0097698A"/>
    <w:rsid w:val="00982809"/>
    <w:rsid w:val="00982CC1"/>
    <w:rsid w:val="00984814"/>
    <w:rsid w:val="00991CC4"/>
    <w:rsid w:val="00992121"/>
    <w:rsid w:val="00992774"/>
    <w:rsid w:val="009967A1"/>
    <w:rsid w:val="009A009C"/>
    <w:rsid w:val="009A08FF"/>
    <w:rsid w:val="009A564D"/>
    <w:rsid w:val="009A664F"/>
    <w:rsid w:val="009A7A85"/>
    <w:rsid w:val="009A7EA5"/>
    <w:rsid w:val="009B3362"/>
    <w:rsid w:val="009B3A23"/>
    <w:rsid w:val="009B4F4E"/>
    <w:rsid w:val="009B741C"/>
    <w:rsid w:val="009B7B6A"/>
    <w:rsid w:val="009C1AFB"/>
    <w:rsid w:val="009C1B1C"/>
    <w:rsid w:val="009C47C3"/>
    <w:rsid w:val="009C4E7E"/>
    <w:rsid w:val="009C560E"/>
    <w:rsid w:val="009C75F8"/>
    <w:rsid w:val="009D0B87"/>
    <w:rsid w:val="009D0F7C"/>
    <w:rsid w:val="009D1793"/>
    <w:rsid w:val="009D1B2F"/>
    <w:rsid w:val="009D2EB3"/>
    <w:rsid w:val="009E0133"/>
    <w:rsid w:val="009E0497"/>
    <w:rsid w:val="009E1DE7"/>
    <w:rsid w:val="009E3B2F"/>
    <w:rsid w:val="009E3C89"/>
    <w:rsid w:val="009E4AC5"/>
    <w:rsid w:val="009E5A9B"/>
    <w:rsid w:val="009E6B97"/>
    <w:rsid w:val="009E7779"/>
    <w:rsid w:val="009F4C66"/>
    <w:rsid w:val="009F67DB"/>
    <w:rsid w:val="00A01FCF"/>
    <w:rsid w:val="00A04CFF"/>
    <w:rsid w:val="00A06056"/>
    <w:rsid w:val="00A116E0"/>
    <w:rsid w:val="00A14321"/>
    <w:rsid w:val="00A148E6"/>
    <w:rsid w:val="00A2072B"/>
    <w:rsid w:val="00A24F98"/>
    <w:rsid w:val="00A33CCE"/>
    <w:rsid w:val="00A35346"/>
    <w:rsid w:val="00A3748C"/>
    <w:rsid w:val="00A37EA6"/>
    <w:rsid w:val="00A40B1E"/>
    <w:rsid w:val="00A411F3"/>
    <w:rsid w:val="00A42820"/>
    <w:rsid w:val="00A444A9"/>
    <w:rsid w:val="00A444AD"/>
    <w:rsid w:val="00A45046"/>
    <w:rsid w:val="00A460BD"/>
    <w:rsid w:val="00A47AA9"/>
    <w:rsid w:val="00A536D9"/>
    <w:rsid w:val="00A53E92"/>
    <w:rsid w:val="00A56415"/>
    <w:rsid w:val="00A5684C"/>
    <w:rsid w:val="00A57465"/>
    <w:rsid w:val="00A62E20"/>
    <w:rsid w:val="00A64F2C"/>
    <w:rsid w:val="00A654C2"/>
    <w:rsid w:val="00A65715"/>
    <w:rsid w:val="00A657C2"/>
    <w:rsid w:val="00A75AE7"/>
    <w:rsid w:val="00A76831"/>
    <w:rsid w:val="00A77BF6"/>
    <w:rsid w:val="00A77F77"/>
    <w:rsid w:val="00A8066C"/>
    <w:rsid w:val="00A806A9"/>
    <w:rsid w:val="00A8446F"/>
    <w:rsid w:val="00A8652E"/>
    <w:rsid w:val="00A8664B"/>
    <w:rsid w:val="00A92AB5"/>
    <w:rsid w:val="00A93923"/>
    <w:rsid w:val="00A9417E"/>
    <w:rsid w:val="00A94C93"/>
    <w:rsid w:val="00A94D03"/>
    <w:rsid w:val="00A97A01"/>
    <w:rsid w:val="00AA1E2F"/>
    <w:rsid w:val="00AA3BA6"/>
    <w:rsid w:val="00AA4E8A"/>
    <w:rsid w:val="00AA7C35"/>
    <w:rsid w:val="00AA7F5C"/>
    <w:rsid w:val="00AB0499"/>
    <w:rsid w:val="00AB0636"/>
    <w:rsid w:val="00AB1277"/>
    <w:rsid w:val="00AB128B"/>
    <w:rsid w:val="00AB2DD8"/>
    <w:rsid w:val="00AB4A60"/>
    <w:rsid w:val="00AB6965"/>
    <w:rsid w:val="00AB7FCB"/>
    <w:rsid w:val="00AC2864"/>
    <w:rsid w:val="00AC4E5F"/>
    <w:rsid w:val="00AD061F"/>
    <w:rsid w:val="00AD1336"/>
    <w:rsid w:val="00AD1AB1"/>
    <w:rsid w:val="00AD1E57"/>
    <w:rsid w:val="00AE0971"/>
    <w:rsid w:val="00AE1AA9"/>
    <w:rsid w:val="00AF200C"/>
    <w:rsid w:val="00AF266A"/>
    <w:rsid w:val="00AF3CE6"/>
    <w:rsid w:val="00AF43ED"/>
    <w:rsid w:val="00AF44B0"/>
    <w:rsid w:val="00AF7932"/>
    <w:rsid w:val="00B02F40"/>
    <w:rsid w:val="00B03C71"/>
    <w:rsid w:val="00B0431A"/>
    <w:rsid w:val="00B048C8"/>
    <w:rsid w:val="00B0718B"/>
    <w:rsid w:val="00B072B4"/>
    <w:rsid w:val="00B10107"/>
    <w:rsid w:val="00B108F0"/>
    <w:rsid w:val="00B13B0F"/>
    <w:rsid w:val="00B14399"/>
    <w:rsid w:val="00B156B4"/>
    <w:rsid w:val="00B15E98"/>
    <w:rsid w:val="00B16A70"/>
    <w:rsid w:val="00B2031E"/>
    <w:rsid w:val="00B20E6F"/>
    <w:rsid w:val="00B21B99"/>
    <w:rsid w:val="00B27A43"/>
    <w:rsid w:val="00B27C21"/>
    <w:rsid w:val="00B3105E"/>
    <w:rsid w:val="00B32CE2"/>
    <w:rsid w:val="00B346B6"/>
    <w:rsid w:val="00B35E9A"/>
    <w:rsid w:val="00B37AF1"/>
    <w:rsid w:val="00B44681"/>
    <w:rsid w:val="00B45E2F"/>
    <w:rsid w:val="00B46545"/>
    <w:rsid w:val="00B474F9"/>
    <w:rsid w:val="00B50920"/>
    <w:rsid w:val="00B51BE9"/>
    <w:rsid w:val="00B52D0E"/>
    <w:rsid w:val="00B54592"/>
    <w:rsid w:val="00B55A6B"/>
    <w:rsid w:val="00B632F5"/>
    <w:rsid w:val="00B65A1A"/>
    <w:rsid w:val="00B66722"/>
    <w:rsid w:val="00B66A65"/>
    <w:rsid w:val="00B7025B"/>
    <w:rsid w:val="00B710C1"/>
    <w:rsid w:val="00B72307"/>
    <w:rsid w:val="00B723E5"/>
    <w:rsid w:val="00B73E3F"/>
    <w:rsid w:val="00B75634"/>
    <w:rsid w:val="00B75E70"/>
    <w:rsid w:val="00B76ECB"/>
    <w:rsid w:val="00B76F59"/>
    <w:rsid w:val="00B81EFB"/>
    <w:rsid w:val="00B83255"/>
    <w:rsid w:val="00B841B9"/>
    <w:rsid w:val="00B8464E"/>
    <w:rsid w:val="00B85096"/>
    <w:rsid w:val="00B86C0A"/>
    <w:rsid w:val="00B87354"/>
    <w:rsid w:val="00B90CFC"/>
    <w:rsid w:val="00B938E9"/>
    <w:rsid w:val="00B93A88"/>
    <w:rsid w:val="00B96A3C"/>
    <w:rsid w:val="00BA2B2B"/>
    <w:rsid w:val="00BA2F05"/>
    <w:rsid w:val="00BB02AD"/>
    <w:rsid w:val="00BB09DC"/>
    <w:rsid w:val="00BB15C3"/>
    <w:rsid w:val="00BB6189"/>
    <w:rsid w:val="00BC0495"/>
    <w:rsid w:val="00BC1726"/>
    <w:rsid w:val="00BC2A7F"/>
    <w:rsid w:val="00BC35F8"/>
    <w:rsid w:val="00BC3FCB"/>
    <w:rsid w:val="00BC45A0"/>
    <w:rsid w:val="00BC5295"/>
    <w:rsid w:val="00BC54E7"/>
    <w:rsid w:val="00BC56A7"/>
    <w:rsid w:val="00BC5FE1"/>
    <w:rsid w:val="00BD412C"/>
    <w:rsid w:val="00BD4C34"/>
    <w:rsid w:val="00BD6F47"/>
    <w:rsid w:val="00BD7274"/>
    <w:rsid w:val="00BD7B9A"/>
    <w:rsid w:val="00BE07CF"/>
    <w:rsid w:val="00BE19EF"/>
    <w:rsid w:val="00BE4A7F"/>
    <w:rsid w:val="00BE6661"/>
    <w:rsid w:val="00BE74EE"/>
    <w:rsid w:val="00BE7ABC"/>
    <w:rsid w:val="00BF0223"/>
    <w:rsid w:val="00BF27D9"/>
    <w:rsid w:val="00BF2D2F"/>
    <w:rsid w:val="00BF4519"/>
    <w:rsid w:val="00BF4B63"/>
    <w:rsid w:val="00BF57B7"/>
    <w:rsid w:val="00BF79A7"/>
    <w:rsid w:val="00C00133"/>
    <w:rsid w:val="00C007F1"/>
    <w:rsid w:val="00C02507"/>
    <w:rsid w:val="00C02A6E"/>
    <w:rsid w:val="00C032C8"/>
    <w:rsid w:val="00C03F06"/>
    <w:rsid w:val="00C04717"/>
    <w:rsid w:val="00C146CC"/>
    <w:rsid w:val="00C14BDA"/>
    <w:rsid w:val="00C14E0B"/>
    <w:rsid w:val="00C17352"/>
    <w:rsid w:val="00C20159"/>
    <w:rsid w:val="00C21CB2"/>
    <w:rsid w:val="00C21EF1"/>
    <w:rsid w:val="00C22392"/>
    <w:rsid w:val="00C2555D"/>
    <w:rsid w:val="00C25D0E"/>
    <w:rsid w:val="00C27B1E"/>
    <w:rsid w:val="00C3017D"/>
    <w:rsid w:val="00C3021F"/>
    <w:rsid w:val="00C31523"/>
    <w:rsid w:val="00C3331F"/>
    <w:rsid w:val="00C359D1"/>
    <w:rsid w:val="00C35D31"/>
    <w:rsid w:val="00C367AB"/>
    <w:rsid w:val="00C37192"/>
    <w:rsid w:val="00C37D3B"/>
    <w:rsid w:val="00C41989"/>
    <w:rsid w:val="00C42F00"/>
    <w:rsid w:val="00C436C5"/>
    <w:rsid w:val="00C44810"/>
    <w:rsid w:val="00C475BF"/>
    <w:rsid w:val="00C5513F"/>
    <w:rsid w:val="00C57E90"/>
    <w:rsid w:val="00C61388"/>
    <w:rsid w:val="00C61420"/>
    <w:rsid w:val="00C61819"/>
    <w:rsid w:val="00C63157"/>
    <w:rsid w:val="00C660F3"/>
    <w:rsid w:val="00C72BB5"/>
    <w:rsid w:val="00C74824"/>
    <w:rsid w:val="00C7492B"/>
    <w:rsid w:val="00C77A8F"/>
    <w:rsid w:val="00C80004"/>
    <w:rsid w:val="00C80C14"/>
    <w:rsid w:val="00C8147F"/>
    <w:rsid w:val="00C822FE"/>
    <w:rsid w:val="00C85CB1"/>
    <w:rsid w:val="00C93826"/>
    <w:rsid w:val="00C9697C"/>
    <w:rsid w:val="00C97195"/>
    <w:rsid w:val="00CA0F8C"/>
    <w:rsid w:val="00CA1F6C"/>
    <w:rsid w:val="00CA219A"/>
    <w:rsid w:val="00CA2237"/>
    <w:rsid w:val="00CA417B"/>
    <w:rsid w:val="00CA49D6"/>
    <w:rsid w:val="00CA52F0"/>
    <w:rsid w:val="00CA68C3"/>
    <w:rsid w:val="00CA7B38"/>
    <w:rsid w:val="00CA7BBE"/>
    <w:rsid w:val="00CB1F6D"/>
    <w:rsid w:val="00CB2B7C"/>
    <w:rsid w:val="00CB468E"/>
    <w:rsid w:val="00CB5B56"/>
    <w:rsid w:val="00CB7232"/>
    <w:rsid w:val="00CC2CD3"/>
    <w:rsid w:val="00CC3BFD"/>
    <w:rsid w:val="00CC5BC3"/>
    <w:rsid w:val="00CD0456"/>
    <w:rsid w:val="00CD3980"/>
    <w:rsid w:val="00CD4EA6"/>
    <w:rsid w:val="00CD525C"/>
    <w:rsid w:val="00CE053C"/>
    <w:rsid w:val="00CE22D1"/>
    <w:rsid w:val="00CE430F"/>
    <w:rsid w:val="00CE4D2F"/>
    <w:rsid w:val="00CE4E8D"/>
    <w:rsid w:val="00CE55D0"/>
    <w:rsid w:val="00CE6935"/>
    <w:rsid w:val="00CF209A"/>
    <w:rsid w:val="00CF4CAA"/>
    <w:rsid w:val="00D00791"/>
    <w:rsid w:val="00D0190F"/>
    <w:rsid w:val="00D05379"/>
    <w:rsid w:val="00D066C7"/>
    <w:rsid w:val="00D06C3B"/>
    <w:rsid w:val="00D07C23"/>
    <w:rsid w:val="00D10F72"/>
    <w:rsid w:val="00D11502"/>
    <w:rsid w:val="00D1152F"/>
    <w:rsid w:val="00D11543"/>
    <w:rsid w:val="00D130C7"/>
    <w:rsid w:val="00D16641"/>
    <w:rsid w:val="00D21135"/>
    <w:rsid w:val="00D21DC5"/>
    <w:rsid w:val="00D2345C"/>
    <w:rsid w:val="00D24625"/>
    <w:rsid w:val="00D25245"/>
    <w:rsid w:val="00D252EF"/>
    <w:rsid w:val="00D271C0"/>
    <w:rsid w:val="00D27867"/>
    <w:rsid w:val="00D31548"/>
    <w:rsid w:val="00D31F59"/>
    <w:rsid w:val="00D33032"/>
    <w:rsid w:val="00D414FE"/>
    <w:rsid w:val="00D50F37"/>
    <w:rsid w:val="00D513FB"/>
    <w:rsid w:val="00D53501"/>
    <w:rsid w:val="00D620C1"/>
    <w:rsid w:val="00D62A23"/>
    <w:rsid w:val="00D647CA"/>
    <w:rsid w:val="00D652B7"/>
    <w:rsid w:val="00D65EA4"/>
    <w:rsid w:val="00D66658"/>
    <w:rsid w:val="00D74546"/>
    <w:rsid w:val="00D759D7"/>
    <w:rsid w:val="00D762C4"/>
    <w:rsid w:val="00D77104"/>
    <w:rsid w:val="00D80814"/>
    <w:rsid w:val="00D8105F"/>
    <w:rsid w:val="00D816D6"/>
    <w:rsid w:val="00D85134"/>
    <w:rsid w:val="00D90AAA"/>
    <w:rsid w:val="00D9307E"/>
    <w:rsid w:val="00D93BC1"/>
    <w:rsid w:val="00D96E83"/>
    <w:rsid w:val="00DA0419"/>
    <w:rsid w:val="00DA071C"/>
    <w:rsid w:val="00DA16A9"/>
    <w:rsid w:val="00DA26B6"/>
    <w:rsid w:val="00DA2A01"/>
    <w:rsid w:val="00DA34B5"/>
    <w:rsid w:val="00DA3A68"/>
    <w:rsid w:val="00DA7A95"/>
    <w:rsid w:val="00DA7C5B"/>
    <w:rsid w:val="00DB3480"/>
    <w:rsid w:val="00DB52DE"/>
    <w:rsid w:val="00DB6DA0"/>
    <w:rsid w:val="00DC006C"/>
    <w:rsid w:val="00DC0B24"/>
    <w:rsid w:val="00DC1FCE"/>
    <w:rsid w:val="00DC20F3"/>
    <w:rsid w:val="00DC45F8"/>
    <w:rsid w:val="00DC4A7A"/>
    <w:rsid w:val="00DC4CE6"/>
    <w:rsid w:val="00DC6B37"/>
    <w:rsid w:val="00DD1198"/>
    <w:rsid w:val="00DD7960"/>
    <w:rsid w:val="00DD7F1C"/>
    <w:rsid w:val="00DD7F27"/>
    <w:rsid w:val="00DE07D9"/>
    <w:rsid w:val="00DE0D98"/>
    <w:rsid w:val="00DE1B46"/>
    <w:rsid w:val="00DE3914"/>
    <w:rsid w:val="00DE66A2"/>
    <w:rsid w:val="00DE773D"/>
    <w:rsid w:val="00DE7776"/>
    <w:rsid w:val="00DF0038"/>
    <w:rsid w:val="00DF19B2"/>
    <w:rsid w:val="00DF3D5D"/>
    <w:rsid w:val="00DF3F33"/>
    <w:rsid w:val="00DF4865"/>
    <w:rsid w:val="00DF6CFA"/>
    <w:rsid w:val="00E0220E"/>
    <w:rsid w:val="00E0604B"/>
    <w:rsid w:val="00E07B5A"/>
    <w:rsid w:val="00E14D69"/>
    <w:rsid w:val="00E158F0"/>
    <w:rsid w:val="00E21BD9"/>
    <w:rsid w:val="00E22B42"/>
    <w:rsid w:val="00E250CC"/>
    <w:rsid w:val="00E26190"/>
    <w:rsid w:val="00E26B09"/>
    <w:rsid w:val="00E313D2"/>
    <w:rsid w:val="00E318CE"/>
    <w:rsid w:val="00E322BD"/>
    <w:rsid w:val="00E32CEC"/>
    <w:rsid w:val="00E33E6A"/>
    <w:rsid w:val="00E35AE4"/>
    <w:rsid w:val="00E35D98"/>
    <w:rsid w:val="00E36356"/>
    <w:rsid w:val="00E401AE"/>
    <w:rsid w:val="00E40556"/>
    <w:rsid w:val="00E46F08"/>
    <w:rsid w:val="00E47A9A"/>
    <w:rsid w:val="00E554EA"/>
    <w:rsid w:val="00E60D74"/>
    <w:rsid w:val="00E65AEB"/>
    <w:rsid w:val="00E67165"/>
    <w:rsid w:val="00E70460"/>
    <w:rsid w:val="00E740C5"/>
    <w:rsid w:val="00E748CE"/>
    <w:rsid w:val="00E808DC"/>
    <w:rsid w:val="00E81A5C"/>
    <w:rsid w:val="00E81BA6"/>
    <w:rsid w:val="00E835F3"/>
    <w:rsid w:val="00E91F18"/>
    <w:rsid w:val="00E92AF4"/>
    <w:rsid w:val="00E93490"/>
    <w:rsid w:val="00E941F7"/>
    <w:rsid w:val="00E94A3E"/>
    <w:rsid w:val="00EA0CCD"/>
    <w:rsid w:val="00EA1DA6"/>
    <w:rsid w:val="00EA32B6"/>
    <w:rsid w:val="00EA36D9"/>
    <w:rsid w:val="00EA413D"/>
    <w:rsid w:val="00EA46A3"/>
    <w:rsid w:val="00EA516D"/>
    <w:rsid w:val="00EA6B22"/>
    <w:rsid w:val="00EA6FBA"/>
    <w:rsid w:val="00EB0A9D"/>
    <w:rsid w:val="00EB26E0"/>
    <w:rsid w:val="00EB319F"/>
    <w:rsid w:val="00EC08E7"/>
    <w:rsid w:val="00EC11B5"/>
    <w:rsid w:val="00EC2077"/>
    <w:rsid w:val="00EC45AE"/>
    <w:rsid w:val="00EC61E3"/>
    <w:rsid w:val="00EC7BD1"/>
    <w:rsid w:val="00ED0250"/>
    <w:rsid w:val="00ED02BE"/>
    <w:rsid w:val="00ED3F9B"/>
    <w:rsid w:val="00ED4DAB"/>
    <w:rsid w:val="00ED6A15"/>
    <w:rsid w:val="00ED7B38"/>
    <w:rsid w:val="00EE1183"/>
    <w:rsid w:val="00EE1667"/>
    <w:rsid w:val="00EE228D"/>
    <w:rsid w:val="00EE2D74"/>
    <w:rsid w:val="00EE4753"/>
    <w:rsid w:val="00EE522B"/>
    <w:rsid w:val="00EF2FE0"/>
    <w:rsid w:val="00EF5346"/>
    <w:rsid w:val="00EF58B6"/>
    <w:rsid w:val="00EF62E9"/>
    <w:rsid w:val="00EF6E50"/>
    <w:rsid w:val="00EF6F05"/>
    <w:rsid w:val="00F0059C"/>
    <w:rsid w:val="00F00F4F"/>
    <w:rsid w:val="00F02B7B"/>
    <w:rsid w:val="00F035F3"/>
    <w:rsid w:val="00F03EA9"/>
    <w:rsid w:val="00F0671C"/>
    <w:rsid w:val="00F113DB"/>
    <w:rsid w:val="00F11E43"/>
    <w:rsid w:val="00F1394C"/>
    <w:rsid w:val="00F14A08"/>
    <w:rsid w:val="00F1636E"/>
    <w:rsid w:val="00F16B8E"/>
    <w:rsid w:val="00F20EAD"/>
    <w:rsid w:val="00F219DD"/>
    <w:rsid w:val="00F22AD5"/>
    <w:rsid w:val="00F242D2"/>
    <w:rsid w:val="00F269F9"/>
    <w:rsid w:val="00F30E7B"/>
    <w:rsid w:val="00F36188"/>
    <w:rsid w:val="00F36B08"/>
    <w:rsid w:val="00F3781A"/>
    <w:rsid w:val="00F37BB1"/>
    <w:rsid w:val="00F43F0F"/>
    <w:rsid w:val="00F43FEA"/>
    <w:rsid w:val="00F45B44"/>
    <w:rsid w:val="00F46888"/>
    <w:rsid w:val="00F47813"/>
    <w:rsid w:val="00F51890"/>
    <w:rsid w:val="00F51C22"/>
    <w:rsid w:val="00F53555"/>
    <w:rsid w:val="00F54753"/>
    <w:rsid w:val="00F558C4"/>
    <w:rsid w:val="00F627AD"/>
    <w:rsid w:val="00F628EE"/>
    <w:rsid w:val="00F66378"/>
    <w:rsid w:val="00F674CF"/>
    <w:rsid w:val="00F70F6D"/>
    <w:rsid w:val="00F739CB"/>
    <w:rsid w:val="00F73E2E"/>
    <w:rsid w:val="00F740FF"/>
    <w:rsid w:val="00F77482"/>
    <w:rsid w:val="00F8312A"/>
    <w:rsid w:val="00F850B3"/>
    <w:rsid w:val="00F85B01"/>
    <w:rsid w:val="00F874CA"/>
    <w:rsid w:val="00F90282"/>
    <w:rsid w:val="00F9101C"/>
    <w:rsid w:val="00F9257F"/>
    <w:rsid w:val="00F9294E"/>
    <w:rsid w:val="00F9481A"/>
    <w:rsid w:val="00F94E00"/>
    <w:rsid w:val="00FA135F"/>
    <w:rsid w:val="00FA1596"/>
    <w:rsid w:val="00FA1E9C"/>
    <w:rsid w:val="00FA5261"/>
    <w:rsid w:val="00FA6992"/>
    <w:rsid w:val="00FB0733"/>
    <w:rsid w:val="00FB4769"/>
    <w:rsid w:val="00FB718D"/>
    <w:rsid w:val="00FC22F4"/>
    <w:rsid w:val="00FC386D"/>
    <w:rsid w:val="00FC3B44"/>
    <w:rsid w:val="00FC4452"/>
    <w:rsid w:val="00FC4F24"/>
    <w:rsid w:val="00FC62FC"/>
    <w:rsid w:val="00FD0D8E"/>
    <w:rsid w:val="00FD1C89"/>
    <w:rsid w:val="00FD24BE"/>
    <w:rsid w:val="00FD3A11"/>
    <w:rsid w:val="00FD3FCB"/>
    <w:rsid w:val="00FD4841"/>
    <w:rsid w:val="00FD5C76"/>
    <w:rsid w:val="00FE004C"/>
    <w:rsid w:val="00FE0C37"/>
    <w:rsid w:val="00FE0F74"/>
    <w:rsid w:val="00FE1E00"/>
    <w:rsid w:val="00FE2F5F"/>
    <w:rsid w:val="00FE2F85"/>
    <w:rsid w:val="00FE3FA5"/>
    <w:rsid w:val="00FE4233"/>
    <w:rsid w:val="00FE4739"/>
    <w:rsid w:val="00FE4C56"/>
    <w:rsid w:val="00FF02B4"/>
    <w:rsid w:val="00FF564F"/>
    <w:rsid w:val="00FF5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B68684B"/>
  <w15:chartTrackingRefBased/>
  <w15:docId w15:val="{AD68D176-BF7D-4B45-A1A2-EDFE4C0D9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0237"/>
    <w:pPr>
      <w:spacing w:after="0"/>
    </w:pPr>
  </w:style>
  <w:style w:type="paragraph" w:styleId="Titre1">
    <w:name w:val="heading 1"/>
    <w:basedOn w:val="Normal"/>
    <w:next w:val="Normal"/>
    <w:link w:val="Titre1Car"/>
    <w:uiPriority w:val="1"/>
    <w:qFormat/>
    <w:rsid w:val="00D90AAA"/>
    <w:pPr>
      <w:keepNext/>
      <w:keepLines/>
      <w:spacing w:before="320" w:after="40"/>
      <w:outlineLvl w:val="0"/>
    </w:pPr>
    <w:rPr>
      <w:rFonts w:asciiTheme="majorHAnsi" w:eastAsiaTheme="majorEastAsia" w:hAnsiTheme="majorHAnsi" w:cstheme="majorBidi"/>
      <w:b/>
      <w:bCs/>
      <w:caps/>
      <w:spacing w:val="4"/>
      <w:sz w:val="28"/>
      <w:szCs w:val="28"/>
    </w:rPr>
  </w:style>
  <w:style w:type="paragraph" w:styleId="Titre2">
    <w:name w:val="heading 2"/>
    <w:basedOn w:val="Normal"/>
    <w:next w:val="Normal"/>
    <w:link w:val="Titre2Car"/>
    <w:uiPriority w:val="1"/>
    <w:unhideWhenUsed/>
    <w:qFormat/>
    <w:rsid w:val="00C37D3B"/>
    <w:pPr>
      <w:keepNext/>
      <w:keepLines/>
      <w:spacing w:before="120" w:line="240" w:lineRule="auto"/>
      <w:outlineLvl w:val="1"/>
    </w:pPr>
    <w:rPr>
      <w:rFonts w:ascii="Arial" w:eastAsiaTheme="majorEastAsia" w:hAnsi="Arial" w:cs="Arial"/>
      <w:bCs/>
      <w:i/>
      <w:color w:val="0028C8"/>
      <w:sz w:val="20"/>
      <w:szCs w:val="20"/>
    </w:rPr>
  </w:style>
  <w:style w:type="paragraph" w:styleId="Titre3">
    <w:name w:val="heading 3"/>
    <w:basedOn w:val="Normal"/>
    <w:next w:val="Normal"/>
    <w:link w:val="Titre3Car"/>
    <w:uiPriority w:val="1"/>
    <w:unhideWhenUsed/>
    <w:qFormat/>
    <w:rsid w:val="00D90AAA"/>
    <w:pPr>
      <w:keepNext/>
      <w:keepLines/>
      <w:spacing w:before="120"/>
      <w:outlineLvl w:val="2"/>
    </w:pPr>
    <w:rPr>
      <w:rFonts w:asciiTheme="majorHAnsi" w:eastAsiaTheme="majorEastAsia" w:hAnsiTheme="majorHAnsi" w:cstheme="majorBidi"/>
      <w:spacing w:val="4"/>
      <w:sz w:val="24"/>
      <w:szCs w:val="24"/>
    </w:rPr>
  </w:style>
  <w:style w:type="paragraph" w:styleId="Titre4">
    <w:name w:val="heading 4"/>
    <w:basedOn w:val="Normal"/>
    <w:next w:val="Normal"/>
    <w:link w:val="Titre4Car"/>
    <w:uiPriority w:val="1"/>
    <w:unhideWhenUsed/>
    <w:qFormat/>
    <w:rsid w:val="00D90AAA"/>
    <w:pPr>
      <w:keepNext/>
      <w:keepLines/>
      <w:spacing w:before="120"/>
      <w:outlineLvl w:val="3"/>
    </w:pPr>
    <w:rPr>
      <w:rFonts w:asciiTheme="majorHAnsi" w:eastAsiaTheme="majorEastAsia" w:hAnsiTheme="majorHAnsi" w:cstheme="majorBidi"/>
      <w:i/>
      <w:iCs/>
      <w:sz w:val="24"/>
      <w:szCs w:val="24"/>
    </w:rPr>
  </w:style>
  <w:style w:type="paragraph" w:styleId="Titre5">
    <w:name w:val="heading 5"/>
    <w:basedOn w:val="Normal"/>
    <w:next w:val="Normal"/>
    <w:link w:val="Titre5Car"/>
    <w:uiPriority w:val="9"/>
    <w:unhideWhenUsed/>
    <w:qFormat/>
    <w:rsid w:val="00D90AAA"/>
    <w:pPr>
      <w:keepNext/>
      <w:keepLines/>
      <w:spacing w:before="120"/>
      <w:outlineLvl w:val="4"/>
    </w:pPr>
    <w:rPr>
      <w:rFonts w:asciiTheme="majorHAnsi" w:eastAsiaTheme="majorEastAsia" w:hAnsiTheme="majorHAnsi" w:cstheme="majorBidi"/>
      <w:b/>
      <w:bCs/>
    </w:rPr>
  </w:style>
  <w:style w:type="paragraph" w:styleId="Titre6">
    <w:name w:val="heading 6"/>
    <w:basedOn w:val="Normal"/>
    <w:next w:val="Normal"/>
    <w:link w:val="Titre6Car"/>
    <w:uiPriority w:val="9"/>
    <w:unhideWhenUsed/>
    <w:qFormat/>
    <w:rsid w:val="00D90AAA"/>
    <w:pPr>
      <w:keepNext/>
      <w:keepLines/>
      <w:spacing w:before="120"/>
      <w:outlineLvl w:val="5"/>
    </w:pPr>
    <w:rPr>
      <w:rFonts w:asciiTheme="majorHAnsi" w:eastAsiaTheme="majorEastAsia" w:hAnsiTheme="majorHAnsi" w:cstheme="majorBidi"/>
      <w:b/>
      <w:bCs/>
      <w:i/>
      <w:iCs/>
    </w:rPr>
  </w:style>
  <w:style w:type="paragraph" w:styleId="Titre7">
    <w:name w:val="heading 7"/>
    <w:basedOn w:val="Normal"/>
    <w:next w:val="Normal"/>
    <w:link w:val="Titre7Car"/>
    <w:uiPriority w:val="9"/>
    <w:unhideWhenUsed/>
    <w:qFormat/>
    <w:rsid w:val="00D90AAA"/>
    <w:pPr>
      <w:keepNext/>
      <w:keepLines/>
      <w:spacing w:before="120"/>
      <w:outlineLvl w:val="6"/>
    </w:pPr>
    <w:rPr>
      <w:i/>
      <w:iCs/>
    </w:rPr>
  </w:style>
  <w:style w:type="paragraph" w:styleId="Titre8">
    <w:name w:val="heading 8"/>
    <w:basedOn w:val="Normal"/>
    <w:next w:val="Normal"/>
    <w:link w:val="Titre8Car"/>
    <w:uiPriority w:val="9"/>
    <w:unhideWhenUsed/>
    <w:qFormat/>
    <w:rsid w:val="00D90AAA"/>
    <w:pPr>
      <w:keepNext/>
      <w:keepLines/>
      <w:spacing w:before="120"/>
      <w:outlineLvl w:val="7"/>
    </w:pPr>
    <w:rPr>
      <w:b/>
      <w:bCs/>
    </w:rPr>
  </w:style>
  <w:style w:type="paragraph" w:styleId="Titre9">
    <w:name w:val="heading 9"/>
    <w:basedOn w:val="Normal"/>
    <w:next w:val="Normal"/>
    <w:link w:val="Titre9Car"/>
    <w:uiPriority w:val="9"/>
    <w:unhideWhenUsed/>
    <w:qFormat/>
    <w:rsid w:val="00D90AAA"/>
    <w:pPr>
      <w:keepNext/>
      <w:keepLines/>
      <w:spacing w:before="120"/>
      <w:outlineLvl w:val="8"/>
    </w:pPr>
    <w:rPr>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90AAA"/>
    <w:rPr>
      <w:rFonts w:asciiTheme="majorHAnsi" w:eastAsiaTheme="majorEastAsia" w:hAnsiTheme="majorHAnsi" w:cstheme="majorBidi"/>
      <w:b/>
      <w:bCs/>
      <w:caps/>
      <w:spacing w:val="4"/>
      <w:sz w:val="28"/>
      <w:szCs w:val="28"/>
    </w:rPr>
  </w:style>
  <w:style w:type="character" w:customStyle="1" w:styleId="Titre2Car">
    <w:name w:val="Titre 2 Car"/>
    <w:basedOn w:val="Policepardfaut"/>
    <w:link w:val="Titre2"/>
    <w:uiPriority w:val="9"/>
    <w:rsid w:val="00C37D3B"/>
    <w:rPr>
      <w:rFonts w:ascii="Arial" w:eastAsiaTheme="majorEastAsia" w:hAnsi="Arial" w:cs="Arial"/>
      <w:bCs/>
      <w:i/>
      <w:color w:val="0028C8"/>
      <w:sz w:val="20"/>
      <w:szCs w:val="20"/>
    </w:rPr>
  </w:style>
  <w:style w:type="character" w:customStyle="1" w:styleId="Titre3Car">
    <w:name w:val="Titre 3 Car"/>
    <w:basedOn w:val="Policepardfaut"/>
    <w:link w:val="Titre3"/>
    <w:uiPriority w:val="9"/>
    <w:rsid w:val="00D90AAA"/>
    <w:rPr>
      <w:rFonts w:asciiTheme="majorHAnsi" w:eastAsiaTheme="majorEastAsia" w:hAnsiTheme="majorHAnsi" w:cstheme="majorBidi"/>
      <w:spacing w:val="4"/>
      <w:sz w:val="24"/>
      <w:szCs w:val="24"/>
    </w:rPr>
  </w:style>
  <w:style w:type="character" w:customStyle="1" w:styleId="Titre4Car">
    <w:name w:val="Titre 4 Car"/>
    <w:basedOn w:val="Policepardfaut"/>
    <w:link w:val="Titre4"/>
    <w:uiPriority w:val="9"/>
    <w:rsid w:val="00D90AAA"/>
    <w:rPr>
      <w:rFonts w:asciiTheme="majorHAnsi" w:eastAsiaTheme="majorEastAsia" w:hAnsiTheme="majorHAnsi" w:cstheme="majorBidi"/>
      <w:i/>
      <w:iCs/>
      <w:sz w:val="24"/>
      <w:szCs w:val="24"/>
    </w:rPr>
  </w:style>
  <w:style w:type="character" w:customStyle="1" w:styleId="Titre5Car">
    <w:name w:val="Titre 5 Car"/>
    <w:basedOn w:val="Policepardfaut"/>
    <w:link w:val="Titre5"/>
    <w:uiPriority w:val="9"/>
    <w:rsid w:val="00D90AAA"/>
    <w:rPr>
      <w:rFonts w:asciiTheme="majorHAnsi" w:eastAsiaTheme="majorEastAsia" w:hAnsiTheme="majorHAnsi" w:cstheme="majorBidi"/>
      <w:b/>
      <w:bCs/>
    </w:rPr>
  </w:style>
  <w:style w:type="character" w:customStyle="1" w:styleId="Titre6Car">
    <w:name w:val="Titre 6 Car"/>
    <w:basedOn w:val="Policepardfaut"/>
    <w:link w:val="Titre6"/>
    <w:uiPriority w:val="9"/>
    <w:rsid w:val="00D90AAA"/>
    <w:rPr>
      <w:rFonts w:asciiTheme="majorHAnsi" w:eastAsiaTheme="majorEastAsia" w:hAnsiTheme="majorHAnsi" w:cstheme="majorBidi"/>
      <w:b/>
      <w:bCs/>
      <w:i/>
      <w:iCs/>
    </w:rPr>
  </w:style>
  <w:style w:type="character" w:customStyle="1" w:styleId="Titre7Car">
    <w:name w:val="Titre 7 Car"/>
    <w:basedOn w:val="Policepardfaut"/>
    <w:link w:val="Titre7"/>
    <w:uiPriority w:val="9"/>
    <w:rsid w:val="00D90AAA"/>
    <w:rPr>
      <w:i/>
      <w:iCs/>
    </w:rPr>
  </w:style>
  <w:style w:type="character" w:customStyle="1" w:styleId="Titre8Car">
    <w:name w:val="Titre 8 Car"/>
    <w:basedOn w:val="Policepardfaut"/>
    <w:link w:val="Titre8"/>
    <w:uiPriority w:val="9"/>
    <w:rsid w:val="00D90AAA"/>
    <w:rPr>
      <w:b/>
      <w:bCs/>
    </w:rPr>
  </w:style>
  <w:style w:type="character" w:customStyle="1" w:styleId="Titre9Car">
    <w:name w:val="Titre 9 Car"/>
    <w:basedOn w:val="Policepardfaut"/>
    <w:link w:val="Titre9"/>
    <w:uiPriority w:val="9"/>
    <w:rsid w:val="00D90AAA"/>
    <w:rPr>
      <w:i/>
      <w:iCs/>
    </w:rPr>
  </w:style>
  <w:style w:type="paragraph" w:styleId="En-tte">
    <w:name w:val="header"/>
    <w:basedOn w:val="Normal"/>
    <w:link w:val="En-tteCar"/>
    <w:uiPriority w:val="99"/>
    <w:unhideWhenUsed/>
    <w:rsid w:val="003D11E8"/>
    <w:pPr>
      <w:tabs>
        <w:tab w:val="center" w:pos="4535"/>
        <w:tab w:val="right" w:pos="9071"/>
      </w:tabs>
    </w:pPr>
  </w:style>
  <w:style w:type="character" w:customStyle="1" w:styleId="En-tteCar">
    <w:name w:val="En-tête Car"/>
    <w:basedOn w:val="Policepardfaut"/>
    <w:link w:val="En-tte"/>
    <w:uiPriority w:val="99"/>
    <w:rsid w:val="003D11E8"/>
    <w:rPr>
      <w:rFonts w:ascii="Times New Roman" w:eastAsia="Calibri" w:hAnsi="Times New Roman" w:cs="Times New Roman"/>
      <w:sz w:val="24"/>
      <w:lang w:val="en-GB"/>
    </w:rPr>
  </w:style>
  <w:style w:type="paragraph" w:styleId="Pieddepage">
    <w:name w:val="footer"/>
    <w:basedOn w:val="Normal"/>
    <w:link w:val="PieddepageCar"/>
    <w:uiPriority w:val="99"/>
    <w:unhideWhenUsed/>
    <w:rsid w:val="003D11E8"/>
    <w:pPr>
      <w:tabs>
        <w:tab w:val="center" w:pos="4535"/>
        <w:tab w:val="right" w:pos="9071"/>
        <w:tab w:val="right" w:pos="9921"/>
      </w:tabs>
      <w:spacing w:before="360"/>
      <w:ind w:left="-850" w:right="-850"/>
      <w:jc w:val="left"/>
    </w:pPr>
  </w:style>
  <w:style w:type="character" w:customStyle="1" w:styleId="PieddepageCar">
    <w:name w:val="Pied de page Car"/>
    <w:basedOn w:val="Policepardfaut"/>
    <w:link w:val="Pieddepage"/>
    <w:uiPriority w:val="99"/>
    <w:rsid w:val="003D11E8"/>
    <w:rPr>
      <w:rFonts w:ascii="Times New Roman" w:eastAsia="Calibri" w:hAnsi="Times New Roman" w:cs="Times New Roman"/>
      <w:sz w:val="24"/>
      <w:lang w:val="en-GB"/>
    </w:rPr>
  </w:style>
  <w:style w:type="paragraph" w:styleId="Notedebasdepage">
    <w:name w:val="footnote text"/>
    <w:aliases w:val="Schriftart: 9 pt,Schriftart: 10 pt,Schriftart: 8 pt,WB-Fußnotentext,FoodNote,ft,Footnote text,Footnote Text Char Char,Footnote Text Char1 Char Char,Footnote Text Char Char Char Char,fn,f,Char,Voetnoottekst Char,Footnote Text Char1"/>
    <w:basedOn w:val="Normal"/>
    <w:link w:val="NotedebasdepageCar"/>
    <w:uiPriority w:val="99"/>
    <w:unhideWhenUsed/>
    <w:rsid w:val="003D11E8"/>
    <w:pPr>
      <w:ind w:left="720" w:hanging="720"/>
    </w:pPr>
    <w:rPr>
      <w:sz w:val="20"/>
    </w:rPr>
  </w:style>
  <w:style w:type="character" w:customStyle="1" w:styleId="NotedebasdepageCar">
    <w:name w:val="Note de bas de page Car"/>
    <w:aliases w:val="Schriftart: 9 pt Car,Schriftart: 10 pt Car,Schriftart: 8 pt Car,WB-Fußnotentext Car,FoodNote Car,ft Car,Footnote text Car,Footnote Text Char Char Car,Footnote Text Char1 Char Char Car,Footnote Text Char Char Char Char Car,fn Car"/>
    <w:basedOn w:val="Policepardfaut"/>
    <w:link w:val="Notedebasdepage"/>
    <w:uiPriority w:val="99"/>
    <w:rsid w:val="003D11E8"/>
    <w:rPr>
      <w:rFonts w:ascii="Times New Roman" w:eastAsia="Calibri" w:hAnsi="Times New Roman" w:cs="Times New Roman"/>
      <w:sz w:val="20"/>
      <w:szCs w:val="20"/>
      <w:lang w:val="en-GB" w:eastAsia="en-GB"/>
    </w:rPr>
  </w:style>
  <w:style w:type="character" w:styleId="Appelnotedebasdep">
    <w:name w:val="footnote reference"/>
    <w:aliases w:val="Footnote,Footnote number,Footnote symbol,Footnote Reference Number,Footnote reference number,Times 10 Point,Exposant 3 Point,Footnote Reference Superscript,EN Footnote Reference,note TESI,Voetnootverwijzing,fr,o,FR,FR1"/>
    <w:uiPriority w:val="99"/>
    <w:unhideWhenUsed/>
    <w:rsid w:val="003D11E8"/>
    <w:rPr>
      <w:shd w:val="clear" w:color="auto" w:fill="auto"/>
      <w:vertAlign w:val="superscript"/>
    </w:rPr>
  </w:style>
  <w:style w:type="paragraph" w:customStyle="1" w:styleId="NormalCentered">
    <w:name w:val="Normal Centered"/>
    <w:basedOn w:val="Normal"/>
    <w:rsid w:val="003D11E8"/>
    <w:pPr>
      <w:jc w:val="center"/>
    </w:pPr>
  </w:style>
  <w:style w:type="paragraph" w:customStyle="1" w:styleId="Annexetitre">
    <w:name w:val="Annexe titre"/>
    <w:basedOn w:val="Normal"/>
    <w:next w:val="Normal"/>
    <w:link w:val="AnnexetitreChar"/>
    <w:rsid w:val="003D11E8"/>
    <w:pPr>
      <w:jc w:val="center"/>
    </w:pPr>
    <w:rPr>
      <w:b/>
      <w:u w:val="single"/>
    </w:rPr>
  </w:style>
  <w:style w:type="character" w:customStyle="1" w:styleId="AnnexetitreChar">
    <w:name w:val="Annexe titre Char"/>
    <w:basedOn w:val="Policepardfaut"/>
    <w:link w:val="Annexetitre"/>
    <w:rsid w:val="003D11E8"/>
    <w:rPr>
      <w:rFonts w:ascii="Times New Roman" w:eastAsia="Calibri" w:hAnsi="Times New Roman" w:cs="Times New Roman"/>
      <w:b/>
      <w:sz w:val="24"/>
      <w:szCs w:val="20"/>
      <w:u w:val="single"/>
      <w:lang w:val="en-GB" w:eastAsia="en-GB"/>
    </w:rPr>
  </w:style>
  <w:style w:type="paragraph" w:customStyle="1" w:styleId="Pagedecouverture">
    <w:name w:val="Page de couverture"/>
    <w:basedOn w:val="Normal"/>
    <w:next w:val="Normal"/>
    <w:rsid w:val="003D11E8"/>
  </w:style>
  <w:style w:type="character" w:customStyle="1" w:styleId="Marker">
    <w:name w:val="Marker"/>
    <w:basedOn w:val="Policepardfaut"/>
    <w:rsid w:val="003D11E8"/>
    <w:rPr>
      <w:color w:val="0000FF"/>
      <w:shd w:val="clear" w:color="auto" w:fill="auto"/>
    </w:rPr>
  </w:style>
  <w:style w:type="paragraph" w:customStyle="1" w:styleId="FooterCoverPage">
    <w:name w:val="Footer Cover Page"/>
    <w:basedOn w:val="Normal"/>
    <w:link w:val="FooterCoverPageChar"/>
    <w:rsid w:val="003D11E8"/>
    <w:pPr>
      <w:tabs>
        <w:tab w:val="center" w:pos="4535"/>
        <w:tab w:val="right" w:pos="9071"/>
        <w:tab w:val="right" w:pos="9921"/>
      </w:tabs>
      <w:spacing w:before="360"/>
      <w:ind w:left="-850" w:right="-850"/>
      <w:jc w:val="left"/>
    </w:pPr>
    <w:rPr>
      <w:u w:val="single"/>
    </w:rPr>
  </w:style>
  <w:style w:type="character" w:customStyle="1" w:styleId="FooterCoverPageChar">
    <w:name w:val="Footer Cover Page Char"/>
    <w:basedOn w:val="AnnexetitreChar"/>
    <w:link w:val="FooterCoverPage"/>
    <w:rsid w:val="003D11E8"/>
    <w:rPr>
      <w:rFonts w:ascii="Times New Roman" w:eastAsia="Calibri" w:hAnsi="Times New Roman" w:cs="Times New Roman"/>
      <w:b w:val="0"/>
      <w:sz w:val="24"/>
      <w:szCs w:val="20"/>
      <w:u w:val="single"/>
      <w:lang w:val="en-GB" w:eastAsia="en-GB"/>
    </w:rPr>
  </w:style>
  <w:style w:type="paragraph" w:customStyle="1" w:styleId="FooterSensitivity">
    <w:name w:val="Footer Sensitivity"/>
    <w:basedOn w:val="Normal"/>
    <w:link w:val="FooterSensitivityChar"/>
    <w:rsid w:val="003D11E8"/>
    <w:pPr>
      <w:pBdr>
        <w:top w:val="single" w:sz="4" w:space="1" w:color="auto"/>
        <w:left w:val="single" w:sz="4" w:space="4" w:color="auto"/>
        <w:bottom w:val="single" w:sz="4" w:space="1" w:color="auto"/>
        <w:right w:val="single" w:sz="4" w:space="4" w:color="auto"/>
      </w:pBdr>
      <w:spacing w:before="360"/>
      <w:ind w:left="113" w:right="113"/>
      <w:jc w:val="center"/>
    </w:pPr>
    <w:rPr>
      <w:b/>
      <w:sz w:val="32"/>
      <w:u w:val="single"/>
    </w:rPr>
  </w:style>
  <w:style w:type="character" w:customStyle="1" w:styleId="FooterSensitivityChar">
    <w:name w:val="Footer Sensitivity Char"/>
    <w:basedOn w:val="AnnexetitreChar"/>
    <w:link w:val="FooterSensitivity"/>
    <w:rsid w:val="003D11E8"/>
    <w:rPr>
      <w:rFonts w:ascii="Times New Roman" w:eastAsia="Calibri" w:hAnsi="Times New Roman" w:cs="Times New Roman"/>
      <w:b/>
      <w:sz w:val="32"/>
      <w:szCs w:val="20"/>
      <w:u w:val="single"/>
      <w:lang w:val="en-GB" w:eastAsia="en-GB"/>
    </w:rPr>
  </w:style>
  <w:style w:type="paragraph" w:customStyle="1" w:styleId="HeaderCoverPage">
    <w:name w:val="Header Cover Page"/>
    <w:basedOn w:val="Normal"/>
    <w:link w:val="HeaderCoverPageChar"/>
    <w:rsid w:val="003D11E8"/>
    <w:pPr>
      <w:tabs>
        <w:tab w:val="center" w:pos="4535"/>
        <w:tab w:val="right" w:pos="9071"/>
      </w:tabs>
    </w:pPr>
    <w:rPr>
      <w:u w:val="single"/>
    </w:rPr>
  </w:style>
  <w:style w:type="character" w:customStyle="1" w:styleId="HeaderCoverPageChar">
    <w:name w:val="Header Cover Page Char"/>
    <w:basedOn w:val="AnnexetitreChar"/>
    <w:link w:val="HeaderCoverPage"/>
    <w:rsid w:val="003D11E8"/>
    <w:rPr>
      <w:rFonts w:ascii="Times New Roman" w:eastAsia="Calibri" w:hAnsi="Times New Roman" w:cs="Times New Roman"/>
      <w:b w:val="0"/>
      <w:sz w:val="24"/>
      <w:szCs w:val="20"/>
      <w:u w:val="single"/>
      <w:lang w:val="en-GB" w:eastAsia="en-GB"/>
    </w:rPr>
  </w:style>
  <w:style w:type="paragraph" w:customStyle="1" w:styleId="HeaderSensitivity">
    <w:name w:val="Header Sensitivity"/>
    <w:basedOn w:val="Normal"/>
    <w:link w:val="HeaderSensitivityChar"/>
    <w:rsid w:val="003D11E8"/>
    <w:pPr>
      <w:pBdr>
        <w:top w:val="single" w:sz="4" w:space="1" w:color="auto"/>
        <w:left w:val="single" w:sz="4" w:space="4" w:color="auto"/>
        <w:bottom w:val="single" w:sz="4" w:space="1" w:color="auto"/>
        <w:right w:val="single" w:sz="4" w:space="4" w:color="auto"/>
      </w:pBdr>
      <w:ind w:left="113" w:right="113"/>
      <w:jc w:val="center"/>
    </w:pPr>
    <w:rPr>
      <w:b/>
      <w:sz w:val="32"/>
      <w:u w:val="single"/>
    </w:rPr>
  </w:style>
  <w:style w:type="character" w:customStyle="1" w:styleId="HeaderSensitivityChar">
    <w:name w:val="Header Sensitivity Char"/>
    <w:basedOn w:val="AnnexetitreChar"/>
    <w:link w:val="HeaderSensitivity"/>
    <w:rsid w:val="003D11E8"/>
    <w:rPr>
      <w:rFonts w:ascii="Times New Roman" w:eastAsia="Calibri" w:hAnsi="Times New Roman" w:cs="Times New Roman"/>
      <w:b/>
      <w:sz w:val="32"/>
      <w:szCs w:val="20"/>
      <w:u w:val="single"/>
      <w:lang w:val="en-GB" w:eastAsia="en-GB"/>
    </w:rPr>
  </w:style>
  <w:style w:type="table" w:styleId="Grilledutableau">
    <w:name w:val="Table Grid"/>
    <w:basedOn w:val="TableauNormal"/>
    <w:uiPriority w:val="39"/>
    <w:unhideWhenUsed/>
    <w:rsid w:val="003D11E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bullesCar">
    <w:name w:val="Texte de bulles Car"/>
    <w:basedOn w:val="Policepardfaut"/>
    <w:link w:val="Textedebulles"/>
    <w:uiPriority w:val="99"/>
    <w:semiHidden/>
    <w:rsid w:val="003D11E8"/>
    <w:rPr>
      <w:rFonts w:ascii="Tahoma" w:eastAsia="Calibri" w:hAnsi="Tahoma" w:cs="Tahoma"/>
      <w:sz w:val="16"/>
      <w:szCs w:val="16"/>
      <w:lang w:val="en-GB" w:eastAsia="en-GB"/>
    </w:rPr>
  </w:style>
  <w:style w:type="paragraph" w:styleId="Textedebulles">
    <w:name w:val="Balloon Text"/>
    <w:basedOn w:val="Normal"/>
    <w:link w:val="TextedebullesCar"/>
    <w:uiPriority w:val="99"/>
    <w:semiHidden/>
    <w:unhideWhenUsed/>
    <w:rsid w:val="003D11E8"/>
    <w:rPr>
      <w:rFonts w:ascii="Tahoma" w:hAnsi="Tahoma" w:cs="Tahoma"/>
      <w:sz w:val="16"/>
      <w:szCs w:val="16"/>
    </w:rPr>
  </w:style>
  <w:style w:type="paragraph" w:customStyle="1" w:styleId="HeaderLandscape">
    <w:name w:val="HeaderLandscape"/>
    <w:basedOn w:val="Normal"/>
    <w:rsid w:val="003D11E8"/>
    <w:pPr>
      <w:tabs>
        <w:tab w:val="center" w:pos="7285"/>
        <w:tab w:val="right" w:pos="14003"/>
      </w:tabs>
    </w:pPr>
    <w:rPr>
      <w:rFonts w:eastAsiaTheme="minorHAnsi"/>
    </w:rPr>
  </w:style>
  <w:style w:type="paragraph" w:customStyle="1" w:styleId="FooterLandscape">
    <w:name w:val="FooterLandscape"/>
    <w:basedOn w:val="Normal"/>
    <w:rsid w:val="003D11E8"/>
    <w:pPr>
      <w:tabs>
        <w:tab w:val="center" w:pos="7285"/>
        <w:tab w:val="center" w:pos="10913"/>
        <w:tab w:val="right" w:pos="15137"/>
      </w:tabs>
      <w:spacing w:before="360"/>
      <w:ind w:left="-567" w:right="-567"/>
      <w:jc w:val="left"/>
    </w:pPr>
    <w:rPr>
      <w:rFonts w:eastAsiaTheme="minorHAnsi"/>
    </w:rPr>
  </w:style>
  <w:style w:type="paragraph" w:styleId="Paragraphedeliste">
    <w:name w:val="List Paragraph"/>
    <w:aliases w:val="List Paragraph compact,Normal bullet 2,Paragraphe de liste 2,Reference list,Bullet list,Numbered List,List Paragraph1,1st level - Bullet List Paragraph,Lettre d'introduction,Paragraph,Bullet EY,List Paragraph11,Normal bullet 21,L,lp1"/>
    <w:basedOn w:val="Normal"/>
    <w:link w:val="ParagraphedelisteCar"/>
    <w:uiPriority w:val="34"/>
    <w:qFormat/>
    <w:rsid w:val="003D11E8"/>
    <w:pPr>
      <w:ind w:left="720"/>
      <w:contextualSpacing/>
    </w:pPr>
  </w:style>
  <w:style w:type="character" w:customStyle="1" w:styleId="ParagraphedelisteCar">
    <w:name w:val="Paragraphe de liste Car"/>
    <w:aliases w:val="List Paragraph compact Car,Normal bullet 2 Car,Paragraphe de liste 2 Car,Reference list Car,Bullet list Car,Numbered List Car,List Paragraph1 Car,1st level - Bullet List Paragraph Car,Lettre d'introduction Car,Paragraph Car,L Car"/>
    <w:link w:val="Paragraphedeliste"/>
    <w:uiPriority w:val="34"/>
    <w:qFormat/>
    <w:locked/>
    <w:rsid w:val="003D11E8"/>
  </w:style>
  <w:style w:type="character" w:styleId="Marquedecommentaire">
    <w:name w:val="annotation reference"/>
    <w:basedOn w:val="Policepardfaut"/>
    <w:uiPriority w:val="99"/>
    <w:unhideWhenUsed/>
    <w:rsid w:val="003D11E8"/>
    <w:rPr>
      <w:sz w:val="16"/>
      <w:szCs w:val="16"/>
    </w:rPr>
  </w:style>
  <w:style w:type="paragraph" w:styleId="Commentaire">
    <w:name w:val="annotation text"/>
    <w:basedOn w:val="Normal"/>
    <w:link w:val="CommentaireCar"/>
    <w:uiPriority w:val="99"/>
    <w:unhideWhenUsed/>
    <w:rsid w:val="003D11E8"/>
    <w:pPr>
      <w:spacing w:after="200"/>
      <w:jc w:val="left"/>
    </w:pPr>
    <w:rPr>
      <w:rFonts w:eastAsiaTheme="minorHAnsi"/>
      <w:sz w:val="20"/>
    </w:rPr>
  </w:style>
  <w:style w:type="character" w:customStyle="1" w:styleId="CommentaireCar">
    <w:name w:val="Commentaire Car"/>
    <w:basedOn w:val="Policepardfaut"/>
    <w:link w:val="Commentaire"/>
    <w:uiPriority w:val="99"/>
    <w:rsid w:val="003D11E8"/>
    <w:rPr>
      <w:sz w:val="20"/>
      <w:szCs w:val="20"/>
      <w:lang w:val="en-GB"/>
    </w:rPr>
  </w:style>
  <w:style w:type="paragraph" w:styleId="Sansinterligne">
    <w:name w:val="No Spacing"/>
    <w:uiPriority w:val="1"/>
    <w:qFormat/>
    <w:rsid w:val="00D90AAA"/>
    <w:pPr>
      <w:spacing w:after="0" w:line="240" w:lineRule="auto"/>
    </w:pPr>
  </w:style>
  <w:style w:type="character" w:customStyle="1" w:styleId="Text1Char">
    <w:name w:val="Text 1 Char"/>
    <w:link w:val="Text1"/>
    <w:locked/>
    <w:rsid w:val="003D11E8"/>
    <w:rPr>
      <w:rFonts w:ascii="Times New Roman" w:hAnsi="Times New Roman"/>
      <w:sz w:val="24"/>
    </w:rPr>
  </w:style>
  <w:style w:type="paragraph" w:customStyle="1" w:styleId="Text1">
    <w:name w:val="Text 1"/>
    <w:basedOn w:val="Normal"/>
    <w:link w:val="Text1Char"/>
    <w:rsid w:val="003D11E8"/>
    <w:pPr>
      <w:ind w:left="850"/>
    </w:pPr>
    <w:rPr>
      <w:rFonts w:eastAsiaTheme="minorHAnsi"/>
    </w:rPr>
  </w:style>
  <w:style w:type="paragraph" w:customStyle="1" w:styleId="Default">
    <w:name w:val="Default"/>
    <w:rsid w:val="003D11E8"/>
    <w:pPr>
      <w:autoSpaceDE w:val="0"/>
      <w:autoSpaceDN w:val="0"/>
      <w:adjustRightInd w:val="0"/>
      <w:spacing w:after="200" w:line="276" w:lineRule="auto"/>
    </w:pPr>
    <w:rPr>
      <w:rFonts w:ascii="Times New Roman" w:eastAsia="Times New Roman" w:hAnsi="Times New Roman" w:cs="Times New Roman"/>
      <w:color w:val="000000"/>
      <w:sz w:val="24"/>
      <w:szCs w:val="24"/>
      <w:lang w:val="en-GB" w:eastAsia="en-GB"/>
    </w:rPr>
  </w:style>
  <w:style w:type="paragraph" w:customStyle="1" w:styleId="CM4">
    <w:name w:val="CM4"/>
    <w:basedOn w:val="Normal"/>
    <w:next w:val="Normal"/>
    <w:uiPriority w:val="99"/>
    <w:rsid w:val="003D11E8"/>
    <w:pPr>
      <w:autoSpaceDE w:val="0"/>
      <w:autoSpaceDN w:val="0"/>
      <w:adjustRightInd w:val="0"/>
      <w:jc w:val="left"/>
    </w:pPr>
    <w:rPr>
      <w:rFonts w:ascii="EUAlbertina" w:eastAsia="Times New Roman" w:hAnsi="EUAlbertina"/>
      <w:szCs w:val="24"/>
    </w:rPr>
  </w:style>
  <w:style w:type="paragraph" w:customStyle="1" w:styleId="NumPar1">
    <w:name w:val="NumPar 1"/>
    <w:basedOn w:val="Normal"/>
    <w:next w:val="Normal"/>
    <w:rsid w:val="003D11E8"/>
    <w:pPr>
      <w:ind w:left="850"/>
    </w:pPr>
    <w:rPr>
      <w:rFonts w:eastAsiaTheme="minorHAnsi"/>
    </w:rPr>
  </w:style>
  <w:style w:type="paragraph" w:customStyle="1" w:styleId="Point0number">
    <w:name w:val="Point 0 (number)"/>
    <w:basedOn w:val="Normal"/>
    <w:rsid w:val="003D11E8"/>
    <w:pPr>
      <w:numPr>
        <w:numId w:val="2"/>
      </w:numPr>
    </w:pPr>
    <w:rPr>
      <w:rFonts w:eastAsiaTheme="minorHAnsi"/>
    </w:rPr>
  </w:style>
  <w:style w:type="paragraph" w:customStyle="1" w:styleId="Point1number">
    <w:name w:val="Point 1 (number)"/>
    <w:basedOn w:val="Normal"/>
    <w:rsid w:val="003D11E8"/>
    <w:pPr>
      <w:numPr>
        <w:ilvl w:val="2"/>
        <w:numId w:val="2"/>
      </w:numPr>
    </w:pPr>
    <w:rPr>
      <w:rFonts w:eastAsiaTheme="minorHAnsi"/>
    </w:rPr>
  </w:style>
  <w:style w:type="paragraph" w:customStyle="1" w:styleId="Point2number">
    <w:name w:val="Point 2 (number)"/>
    <w:basedOn w:val="Normal"/>
    <w:rsid w:val="003D11E8"/>
    <w:pPr>
      <w:numPr>
        <w:ilvl w:val="4"/>
        <w:numId w:val="2"/>
      </w:numPr>
    </w:pPr>
    <w:rPr>
      <w:rFonts w:eastAsiaTheme="minorHAnsi"/>
    </w:rPr>
  </w:style>
  <w:style w:type="paragraph" w:customStyle="1" w:styleId="Point3number">
    <w:name w:val="Point 3 (number)"/>
    <w:basedOn w:val="Normal"/>
    <w:rsid w:val="003D11E8"/>
    <w:pPr>
      <w:numPr>
        <w:ilvl w:val="6"/>
        <w:numId w:val="2"/>
      </w:numPr>
    </w:pPr>
    <w:rPr>
      <w:rFonts w:eastAsiaTheme="minorHAnsi"/>
    </w:rPr>
  </w:style>
  <w:style w:type="paragraph" w:customStyle="1" w:styleId="Point0letter">
    <w:name w:val="Point 0 (letter)"/>
    <w:basedOn w:val="Normal"/>
    <w:rsid w:val="003D11E8"/>
    <w:pPr>
      <w:numPr>
        <w:ilvl w:val="1"/>
        <w:numId w:val="2"/>
      </w:numPr>
    </w:pPr>
    <w:rPr>
      <w:rFonts w:eastAsiaTheme="minorHAnsi"/>
    </w:rPr>
  </w:style>
  <w:style w:type="paragraph" w:customStyle="1" w:styleId="Point1letter">
    <w:name w:val="Point 1 (letter)"/>
    <w:basedOn w:val="Normal"/>
    <w:rsid w:val="003D11E8"/>
    <w:pPr>
      <w:numPr>
        <w:ilvl w:val="3"/>
        <w:numId w:val="2"/>
      </w:numPr>
    </w:pPr>
    <w:rPr>
      <w:rFonts w:eastAsiaTheme="minorHAnsi"/>
    </w:rPr>
  </w:style>
  <w:style w:type="paragraph" w:customStyle="1" w:styleId="Point3letter">
    <w:name w:val="Point 3 (letter)"/>
    <w:basedOn w:val="Normal"/>
    <w:rsid w:val="003D11E8"/>
    <w:pPr>
      <w:numPr>
        <w:ilvl w:val="7"/>
        <w:numId w:val="2"/>
      </w:numPr>
    </w:pPr>
    <w:rPr>
      <w:rFonts w:eastAsiaTheme="minorHAnsi"/>
    </w:rPr>
  </w:style>
  <w:style w:type="paragraph" w:customStyle="1" w:styleId="Point4letter">
    <w:name w:val="Point 4 (letter)"/>
    <w:basedOn w:val="Normal"/>
    <w:rsid w:val="003D11E8"/>
    <w:pPr>
      <w:numPr>
        <w:ilvl w:val="8"/>
        <w:numId w:val="2"/>
      </w:numPr>
    </w:pPr>
    <w:rPr>
      <w:rFonts w:eastAsiaTheme="minorHAnsi"/>
    </w:rPr>
  </w:style>
  <w:style w:type="character" w:styleId="Numrodepage">
    <w:name w:val="page number"/>
    <w:rsid w:val="003D11E8"/>
  </w:style>
  <w:style w:type="paragraph" w:styleId="Titre">
    <w:name w:val="Title"/>
    <w:basedOn w:val="Normal"/>
    <w:next w:val="Normal"/>
    <w:link w:val="TitreCar"/>
    <w:uiPriority w:val="10"/>
    <w:qFormat/>
    <w:rsid w:val="00D90AAA"/>
    <w:pPr>
      <w:spacing w:line="240" w:lineRule="auto"/>
      <w:contextualSpacing/>
      <w:jc w:val="center"/>
    </w:pPr>
    <w:rPr>
      <w:rFonts w:asciiTheme="majorHAnsi" w:eastAsiaTheme="majorEastAsia" w:hAnsiTheme="majorHAnsi" w:cstheme="majorBidi"/>
      <w:b/>
      <w:bCs/>
      <w:spacing w:val="-7"/>
      <w:sz w:val="48"/>
      <w:szCs w:val="48"/>
    </w:rPr>
  </w:style>
  <w:style w:type="character" w:customStyle="1" w:styleId="TitreCar">
    <w:name w:val="Titre Car"/>
    <w:basedOn w:val="Policepardfaut"/>
    <w:link w:val="Titre"/>
    <w:uiPriority w:val="10"/>
    <w:rsid w:val="00D90AAA"/>
    <w:rPr>
      <w:rFonts w:asciiTheme="majorHAnsi" w:eastAsiaTheme="majorEastAsia" w:hAnsiTheme="majorHAnsi" w:cstheme="majorBidi"/>
      <w:b/>
      <w:bCs/>
      <w:spacing w:val="-7"/>
      <w:sz w:val="48"/>
      <w:szCs w:val="48"/>
    </w:rPr>
  </w:style>
  <w:style w:type="character" w:styleId="Lienhypertexte">
    <w:name w:val="Hyperlink"/>
    <w:uiPriority w:val="99"/>
    <w:unhideWhenUsed/>
    <w:rsid w:val="003D11E8"/>
    <w:rPr>
      <w:color w:val="0000FF"/>
      <w:u w:val="single"/>
    </w:rPr>
  </w:style>
  <w:style w:type="character" w:customStyle="1" w:styleId="ObjetducommentaireCar">
    <w:name w:val="Objet du commentaire Car"/>
    <w:basedOn w:val="CommentaireCar"/>
    <w:link w:val="Objetducommentaire"/>
    <w:uiPriority w:val="99"/>
    <w:semiHidden/>
    <w:rsid w:val="003D11E8"/>
    <w:rPr>
      <w:b/>
      <w:bCs/>
      <w:sz w:val="20"/>
      <w:szCs w:val="20"/>
      <w:lang w:val="en-GB"/>
    </w:rPr>
  </w:style>
  <w:style w:type="paragraph" w:styleId="Objetducommentaire">
    <w:name w:val="annotation subject"/>
    <w:basedOn w:val="Commentaire"/>
    <w:next w:val="Commentaire"/>
    <w:link w:val="ObjetducommentaireCar"/>
    <w:uiPriority w:val="99"/>
    <w:semiHidden/>
    <w:unhideWhenUsed/>
    <w:rsid w:val="003D11E8"/>
    <w:rPr>
      <w:b/>
      <w:bCs/>
    </w:rPr>
  </w:style>
  <w:style w:type="paragraph" w:styleId="Listepuces">
    <w:name w:val="List Bullet"/>
    <w:basedOn w:val="Normal"/>
    <w:unhideWhenUsed/>
    <w:rsid w:val="003D11E8"/>
    <w:pPr>
      <w:numPr>
        <w:numId w:val="3"/>
      </w:numPr>
      <w:contextualSpacing/>
    </w:pPr>
  </w:style>
  <w:style w:type="paragraph" w:styleId="Listepuces2">
    <w:name w:val="List Bullet 2"/>
    <w:basedOn w:val="Normal"/>
    <w:unhideWhenUsed/>
    <w:rsid w:val="003D11E8"/>
    <w:pPr>
      <w:numPr>
        <w:numId w:val="4"/>
      </w:numPr>
      <w:contextualSpacing/>
    </w:pPr>
  </w:style>
  <w:style w:type="paragraph" w:styleId="Listepuces3">
    <w:name w:val="List Bullet 3"/>
    <w:basedOn w:val="Normal"/>
    <w:unhideWhenUsed/>
    <w:rsid w:val="003D11E8"/>
    <w:pPr>
      <w:numPr>
        <w:numId w:val="5"/>
      </w:numPr>
      <w:contextualSpacing/>
    </w:pPr>
  </w:style>
  <w:style w:type="paragraph" w:styleId="Listepuces4">
    <w:name w:val="List Bullet 4"/>
    <w:basedOn w:val="Normal"/>
    <w:unhideWhenUsed/>
    <w:rsid w:val="003D11E8"/>
    <w:pPr>
      <w:numPr>
        <w:numId w:val="6"/>
      </w:numPr>
      <w:contextualSpacing/>
    </w:pPr>
  </w:style>
  <w:style w:type="paragraph" w:customStyle="1" w:styleId="AddressTL">
    <w:name w:val="AddressTL"/>
    <w:basedOn w:val="Normal"/>
    <w:next w:val="Normal"/>
    <w:rsid w:val="003D11E8"/>
    <w:pPr>
      <w:spacing w:after="720"/>
      <w:jc w:val="left"/>
    </w:pPr>
    <w:rPr>
      <w:rFonts w:eastAsia="Times New Roman"/>
    </w:rPr>
  </w:style>
  <w:style w:type="paragraph" w:customStyle="1" w:styleId="AddressTR">
    <w:name w:val="AddressTR"/>
    <w:basedOn w:val="Normal"/>
    <w:next w:val="Normal"/>
    <w:rsid w:val="003D11E8"/>
    <w:pPr>
      <w:spacing w:after="720"/>
      <w:ind w:left="5103"/>
      <w:jc w:val="left"/>
    </w:pPr>
    <w:rPr>
      <w:rFonts w:eastAsia="Times New Roman"/>
    </w:rPr>
  </w:style>
  <w:style w:type="paragraph" w:styleId="Normalcentr">
    <w:name w:val="Block Text"/>
    <w:basedOn w:val="Normal"/>
    <w:rsid w:val="003D11E8"/>
    <w:pPr>
      <w:ind w:left="1440" w:right="1440"/>
    </w:pPr>
    <w:rPr>
      <w:rFonts w:eastAsia="Times New Roman"/>
    </w:rPr>
  </w:style>
  <w:style w:type="paragraph" w:styleId="Corpsdetexte">
    <w:name w:val="Body Text"/>
    <w:basedOn w:val="Normal"/>
    <w:link w:val="CorpsdetexteCar"/>
    <w:uiPriority w:val="1"/>
    <w:qFormat/>
    <w:rsid w:val="003D11E8"/>
    <w:rPr>
      <w:rFonts w:eastAsia="Times New Roman"/>
    </w:rPr>
  </w:style>
  <w:style w:type="character" w:customStyle="1" w:styleId="CorpsdetexteCar">
    <w:name w:val="Corps de texte Car"/>
    <w:basedOn w:val="Policepardfaut"/>
    <w:link w:val="Corpsdetexte"/>
    <w:uiPriority w:val="1"/>
    <w:rsid w:val="003D11E8"/>
    <w:rPr>
      <w:rFonts w:ascii="Times New Roman" w:eastAsia="Times New Roman" w:hAnsi="Times New Roman" w:cs="Times New Roman"/>
      <w:sz w:val="24"/>
      <w:lang w:val="en-GB" w:eastAsia="en-GB"/>
    </w:rPr>
  </w:style>
  <w:style w:type="paragraph" w:styleId="Corpsdetexte2">
    <w:name w:val="Body Text 2"/>
    <w:basedOn w:val="Normal"/>
    <w:link w:val="Corpsdetexte2Car"/>
    <w:rsid w:val="003D11E8"/>
    <w:pPr>
      <w:spacing w:line="480" w:lineRule="auto"/>
    </w:pPr>
    <w:rPr>
      <w:rFonts w:eastAsia="Times New Roman"/>
    </w:rPr>
  </w:style>
  <w:style w:type="character" w:customStyle="1" w:styleId="Corpsdetexte2Car">
    <w:name w:val="Corps de texte 2 Car"/>
    <w:basedOn w:val="Policepardfaut"/>
    <w:link w:val="Corpsdetexte2"/>
    <w:rsid w:val="003D11E8"/>
    <w:rPr>
      <w:rFonts w:ascii="Times New Roman" w:eastAsia="Times New Roman" w:hAnsi="Times New Roman" w:cs="Times New Roman"/>
      <w:sz w:val="24"/>
      <w:lang w:val="en-GB" w:eastAsia="en-GB"/>
    </w:rPr>
  </w:style>
  <w:style w:type="paragraph" w:styleId="Corpsdetexte3">
    <w:name w:val="Body Text 3"/>
    <w:basedOn w:val="Normal"/>
    <w:link w:val="Corpsdetexte3Car"/>
    <w:rsid w:val="003D11E8"/>
    <w:rPr>
      <w:rFonts w:eastAsia="Times New Roman"/>
      <w:sz w:val="16"/>
    </w:rPr>
  </w:style>
  <w:style w:type="character" w:customStyle="1" w:styleId="Corpsdetexte3Car">
    <w:name w:val="Corps de texte 3 Car"/>
    <w:basedOn w:val="Policepardfaut"/>
    <w:link w:val="Corpsdetexte3"/>
    <w:rsid w:val="003D11E8"/>
    <w:rPr>
      <w:rFonts w:ascii="Times New Roman" w:eastAsia="Times New Roman" w:hAnsi="Times New Roman" w:cs="Times New Roman"/>
      <w:sz w:val="16"/>
      <w:lang w:val="en-GB" w:eastAsia="en-GB"/>
    </w:rPr>
  </w:style>
  <w:style w:type="paragraph" w:styleId="Retrait1religne">
    <w:name w:val="Body Text First Indent"/>
    <w:basedOn w:val="Corpsdetexte"/>
    <w:link w:val="Retrait1religneCar"/>
    <w:rsid w:val="003D11E8"/>
    <w:pPr>
      <w:ind w:firstLine="210"/>
    </w:pPr>
  </w:style>
  <w:style w:type="character" w:customStyle="1" w:styleId="Retrait1religneCar">
    <w:name w:val="Retrait 1re ligne Car"/>
    <w:basedOn w:val="CorpsdetexteCar"/>
    <w:link w:val="Retrait1religne"/>
    <w:rsid w:val="003D11E8"/>
    <w:rPr>
      <w:rFonts w:ascii="Times New Roman" w:eastAsia="Times New Roman" w:hAnsi="Times New Roman" w:cs="Times New Roman"/>
      <w:sz w:val="24"/>
      <w:lang w:val="en-GB" w:eastAsia="en-GB"/>
    </w:rPr>
  </w:style>
  <w:style w:type="paragraph" w:styleId="Retraitcorpsdetexte">
    <w:name w:val="Body Text Indent"/>
    <w:basedOn w:val="Normal"/>
    <w:link w:val="RetraitcorpsdetexteCar"/>
    <w:rsid w:val="003D11E8"/>
    <w:pPr>
      <w:ind w:left="283"/>
    </w:pPr>
    <w:rPr>
      <w:rFonts w:eastAsia="Times New Roman"/>
    </w:rPr>
  </w:style>
  <w:style w:type="character" w:customStyle="1" w:styleId="RetraitcorpsdetexteCar">
    <w:name w:val="Retrait corps de texte Car"/>
    <w:basedOn w:val="Policepardfaut"/>
    <w:link w:val="Retraitcorpsdetexte"/>
    <w:rsid w:val="003D11E8"/>
    <w:rPr>
      <w:rFonts w:ascii="Times New Roman" w:eastAsia="Times New Roman" w:hAnsi="Times New Roman" w:cs="Times New Roman"/>
      <w:sz w:val="24"/>
      <w:lang w:val="en-GB" w:eastAsia="en-GB"/>
    </w:rPr>
  </w:style>
  <w:style w:type="paragraph" w:styleId="Retraitcorpset1relig">
    <w:name w:val="Body Text First Indent 2"/>
    <w:basedOn w:val="Retraitcorpsdetexte"/>
    <w:link w:val="Retraitcorpset1religCar"/>
    <w:rsid w:val="003D11E8"/>
    <w:pPr>
      <w:ind w:firstLine="210"/>
    </w:pPr>
  </w:style>
  <w:style w:type="character" w:customStyle="1" w:styleId="Retraitcorpset1religCar">
    <w:name w:val="Retrait corps et 1re lig. Car"/>
    <w:basedOn w:val="RetraitcorpsdetexteCar"/>
    <w:link w:val="Retraitcorpset1relig"/>
    <w:rsid w:val="003D11E8"/>
    <w:rPr>
      <w:rFonts w:ascii="Times New Roman" w:eastAsia="Times New Roman" w:hAnsi="Times New Roman" w:cs="Times New Roman"/>
      <w:sz w:val="24"/>
      <w:lang w:val="en-GB" w:eastAsia="en-GB"/>
    </w:rPr>
  </w:style>
  <w:style w:type="paragraph" w:styleId="Retraitcorpsdetexte2">
    <w:name w:val="Body Text Indent 2"/>
    <w:basedOn w:val="Normal"/>
    <w:link w:val="Retraitcorpsdetexte2Car"/>
    <w:rsid w:val="003D11E8"/>
    <w:pPr>
      <w:spacing w:line="480" w:lineRule="auto"/>
      <w:ind w:left="283"/>
    </w:pPr>
    <w:rPr>
      <w:rFonts w:eastAsia="Times New Roman"/>
    </w:rPr>
  </w:style>
  <w:style w:type="character" w:customStyle="1" w:styleId="Retraitcorpsdetexte2Car">
    <w:name w:val="Retrait corps de texte 2 Car"/>
    <w:basedOn w:val="Policepardfaut"/>
    <w:link w:val="Retraitcorpsdetexte2"/>
    <w:rsid w:val="003D11E8"/>
    <w:rPr>
      <w:rFonts w:ascii="Times New Roman" w:eastAsia="Times New Roman" w:hAnsi="Times New Roman" w:cs="Times New Roman"/>
      <w:sz w:val="24"/>
      <w:lang w:val="en-GB" w:eastAsia="en-GB"/>
    </w:rPr>
  </w:style>
  <w:style w:type="paragraph" w:styleId="Retraitcorpsdetexte3">
    <w:name w:val="Body Text Indent 3"/>
    <w:basedOn w:val="Normal"/>
    <w:link w:val="Retraitcorpsdetexte3Car"/>
    <w:rsid w:val="003D11E8"/>
    <w:pPr>
      <w:ind w:left="283"/>
    </w:pPr>
    <w:rPr>
      <w:rFonts w:eastAsia="Times New Roman"/>
      <w:sz w:val="16"/>
    </w:rPr>
  </w:style>
  <w:style w:type="character" w:customStyle="1" w:styleId="Retraitcorpsdetexte3Car">
    <w:name w:val="Retrait corps de texte 3 Car"/>
    <w:basedOn w:val="Policepardfaut"/>
    <w:link w:val="Retraitcorpsdetexte3"/>
    <w:rsid w:val="003D11E8"/>
    <w:rPr>
      <w:rFonts w:ascii="Times New Roman" w:eastAsia="Times New Roman" w:hAnsi="Times New Roman" w:cs="Times New Roman"/>
      <w:sz w:val="16"/>
      <w:lang w:val="en-GB" w:eastAsia="en-GB"/>
    </w:rPr>
  </w:style>
  <w:style w:type="paragraph" w:styleId="Lgende">
    <w:name w:val="caption"/>
    <w:basedOn w:val="Normal"/>
    <w:next w:val="Normal"/>
    <w:uiPriority w:val="35"/>
    <w:unhideWhenUsed/>
    <w:qFormat/>
    <w:rsid w:val="00D90AAA"/>
    <w:rPr>
      <w:b/>
      <w:bCs/>
      <w:sz w:val="18"/>
      <w:szCs w:val="18"/>
    </w:rPr>
  </w:style>
  <w:style w:type="paragraph" w:styleId="Formuledepolitesse">
    <w:name w:val="Closing"/>
    <w:basedOn w:val="Normal"/>
    <w:next w:val="Signature"/>
    <w:link w:val="FormuledepolitesseCar"/>
    <w:rsid w:val="003D11E8"/>
    <w:pPr>
      <w:tabs>
        <w:tab w:val="left" w:pos="5103"/>
      </w:tabs>
      <w:spacing w:before="240" w:after="240"/>
      <w:ind w:left="5103"/>
      <w:jc w:val="left"/>
    </w:pPr>
    <w:rPr>
      <w:rFonts w:eastAsia="Times New Roman"/>
    </w:rPr>
  </w:style>
  <w:style w:type="paragraph" w:styleId="Signature">
    <w:name w:val="Signature"/>
    <w:basedOn w:val="Normal"/>
    <w:next w:val="Contact"/>
    <w:link w:val="SignatureCar"/>
    <w:uiPriority w:val="99"/>
    <w:rsid w:val="003D11E8"/>
    <w:pPr>
      <w:tabs>
        <w:tab w:val="left" w:pos="5103"/>
      </w:tabs>
      <w:spacing w:before="1200"/>
      <w:ind w:left="5103"/>
      <w:jc w:val="center"/>
    </w:pPr>
    <w:rPr>
      <w:rFonts w:eastAsia="Times New Roman"/>
    </w:rPr>
  </w:style>
  <w:style w:type="paragraph" w:customStyle="1" w:styleId="Contact">
    <w:name w:val="Contact"/>
    <w:basedOn w:val="Normal"/>
    <w:next w:val="Enclosures"/>
    <w:rsid w:val="003D11E8"/>
    <w:pPr>
      <w:spacing w:before="480"/>
      <w:ind w:left="567" w:hanging="567"/>
      <w:jc w:val="left"/>
    </w:pPr>
    <w:rPr>
      <w:rFonts w:eastAsia="Times New Roman"/>
    </w:rPr>
  </w:style>
  <w:style w:type="paragraph" w:customStyle="1" w:styleId="Enclosures">
    <w:name w:val="Enclosures"/>
    <w:basedOn w:val="Normal"/>
    <w:next w:val="Participants"/>
    <w:rsid w:val="003D11E8"/>
    <w:pPr>
      <w:keepNext/>
      <w:keepLines/>
      <w:tabs>
        <w:tab w:val="left" w:pos="5670"/>
      </w:tabs>
      <w:spacing w:before="480"/>
      <w:ind w:left="1985" w:hanging="1985"/>
      <w:jc w:val="left"/>
    </w:pPr>
    <w:rPr>
      <w:rFonts w:eastAsia="Times New Roman"/>
    </w:rPr>
  </w:style>
  <w:style w:type="paragraph" w:customStyle="1" w:styleId="Participants">
    <w:name w:val="Participants"/>
    <w:basedOn w:val="Normal"/>
    <w:next w:val="Copies"/>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paragraph" w:customStyle="1" w:styleId="Copies">
    <w:name w:val="Copies"/>
    <w:basedOn w:val="Normal"/>
    <w:next w:val="Normal"/>
    <w:rsid w:val="003D11E8"/>
    <w:pPr>
      <w:tabs>
        <w:tab w:val="left" w:pos="2552"/>
        <w:tab w:val="left" w:pos="2835"/>
        <w:tab w:val="left" w:pos="5670"/>
        <w:tab w:val="left" w:pos="6379"/>
        <w:tab w:val="left" w:pos="6804"/>
      </w:tabs>
      <w:spacing w:before="480"/>
      <w:ind w:left="1985" w:hanging="1985"/>
      <w:jc w:val="left"/>
    </w:pPr>
    <w:rPr>
      <w:rFonts w:eastAsia="Times New Roman"/>
    </w:rPr>
  </w:style>
  <w:style w:type="character" w:customStyle="1" w:styleId="SignatureCar">
    <w:name w:val="Signature Car"/>
    <w:basedOn w:val="Policepardfaut"/>
    <w:link w:val="Signature"/>
    <w:uiPriority w:val="99"/>
    <w:rsid w:val="003D11E8"/>
    <w:rPr>
      <w:rFonts w:ascii="Times New Roman" w:eastAsia="Times New Roman" w:hAnsi="Times New Roman" w:cs="Times New Roman"/>
      <w:sz w:val="24"/>
      <w:lang w:val="en-GB" w:eastAsia="en-GB"/>
    </w:rPr>
  </w:style>
  <w:style w:type="character" w:customStyle="1" w:styleId="FormuledepolitesseCar">
    <w:name w:val="Formule de politesse Car"/>
    <w:basedOn w:val="Policepardfaut"/>
    <w:link w:val="Formuledepolitesse"/>
    <w:rsid w:val="003D11E8"/>
    <w:rPr>
      <w:rFonts w:ascii="Times New Roman" w:eastAsia="Times New Roman" w:hAnsi="Times New Roman" w:cs="Times New Roman"/>
      <w:sz w:val="24"/>
      <w:lang w:val="en-GB" w:eastAsia="en-GB"/>
    </w:rPr>
  </w:style>
  <w:style w:type="paragraph" w:styleId="Date">
    <w:name w:val="Date"/>
    <w:basedOn w:val="Normal"/>
    <w:next w:val="References"/>
    <w:link w:val="DateCar"/>
    <w:rsid w:val="003D11E8"/>
    <w:pPr>
      <w:ind w:left="5103" w:right="-567"/>
      <w:jc w:val="left"/>
    </w:pPr>
    <w:rPr>
      <w:rFonts w:eastAsia="Times New Roman"/>
    </w:rPr>
  </w:style>
  <w:style w:type="paragraph" w:customStyle="1" w:styleId="References">
    <w:name w:val="References"/>
    <w:basedOn w:val="Normal"/>
    <w:next w:val="AddressTR"/>
    <w:rsid w:val="003D11E8"/>
    <w:pPr>
      <w:spacing w:after="240"/>
      <w:ind w:left="5103"/>
      <w:jc w:val="left"/>
    </w:pPr>
    <w:rPr>
      <w:rFonts w:eastAsia="Times New Roman"/>
      <w:sz w:val="20"/>
    </w:rPr>
  </w:style>
  <w:style w:type="character" w:customStyle="1" w:styleId="DateCar">
    <w:name w:val="Date Car"/>
    <w:basedOn w:val="Policepardfaut"/>
    <w:link w:val="Date"/>
    <w:rsid w:val="003D11E8"/>
    <w:rPr>
      <w:rFonts w:ascii="Times New Roman" w:eastAsia="Times New Roman" w:hAnsi="Times New Roman" w:cs="Times New Roman"/>
      <w:sz w:val="24"/>
      <w:lang w:val="en-GB" w:eastAsia="en-GB"/>
    </w:rPr>
  </w:style>
  <w:style w:type="character" w:customStyle="1" w:styleId="ExplorateurdedocumentsCar">
    <w:name w:val="Explorateur de documents Car"/>
    <w:basedOn w:val="Policepardfaut"/>
    <w:link w:val="Explorateurdedocuments"/>
    <w:semiHidden/>
    <w:rsid w:val="003D11E8"/>
    <w:rPr>
      <w:rFonts w:ascii="Tahoma" w:eastAsia="Times New Roman" w:hAnsi="Tahoma" w:cs="Times New Roman"/>
      <w:sz w:val="24"/>
      <w:shd w:val="clear" w:color="auto" w:fill="000080"/>
      <w:lang w:val="en-GB" w:eastAsia="en-GB"/>
    </w:rPr>
  </w:style>
  <w:style w:type="paragraph" w:styleId="Explorateurdedocuments">
    <w:name w:val="Document Map"/>
    <w:basedOn w:val="Normal"/>
    <w:link w:val="ExplorateurdedocumentsCar"/>
    <w:semiHidden/>
    <w:rsid w:val="003D11E8"/>
    <w:pPr>
      <w:shd w:val="clear" w:color="auto" w:fill="000080"/>
      <w:spacing w:after="240"/>
    </w:pPr>
    <w:rPr>
      <w:rFonts w:ascii="Tahoma" w:eastAsia="Times New Roman" w:hAnsi="Tahoma"/>
    </w:rPr>
  </w:style>
  <w:style w:type="paragraph" w:customStyle="1" w:styleId="DoubSign">
    <w:name w:val="DoubSign"/>
    <w:basedOn w:val="Normal"/>
    <w:next w:val="Contact"/>
    <w:rsid w:val="003D11E8"/>
    <w:pPr>
      <w:tabs>
        <w:tab w:val="left" w:pos="5103"/>
      </w:tabs>
      <w:spacing w:before="1200"/>
      <w:jc w:val="left"/>
    </w:pPr>
    <w:rPr>
      <w:rFonts w:eastAsia="Times New Roman"/>
    </w:rPr>
  </w:style>
  <w:style w:type="character" w:customStyle="1" w:styleId="NotedefinCar">
    <w:name w:val="Note de fin Car"/>
    <w:basedOn w:val="Policepardfaut"/>
    <w:link w:val="Notedefin"/>
    <w:semiHidden/>
    <w:rsid w:val="003D11E8"/>
    <w:rPr>
      <w:rFonts w:ascii="Times New Roman" w:eastAsia="Times New Roman" w:hAnsi="Times New Roman" w:cs="Times New Roman"/>
      <w:sz w:val="20"/>
      <w:lang w:val="en-GB" w:eastAsia="en-GB"/>
    </w:rPr>
  </w:style>
  <w:style w:type="paragraph" w:styleId="Notedefin">
    <w:name w:val="endnote text"/>
    <w:basedOn w:val="Normal"/>
    <w:link w:val="NotedefinCar"/>
    <w:semiHidden/>
    <w:rsid w:val="003D11E8"/>
    <w:pPr>
      <w:spacing w:after="240"/>
    </w:pPr>
    <w:rPr>
      <w:rFonts w:eastAsia="Times New Roman"/>
      <w:sz w:val="20"/>
    </w:rPr>
  </w:style>
  <w:style w:type="paragraph" w:styleId="Adressedestinataire">
    <w:name w:val="envelope address"/>
    <w:basedOn w:val="Normal"/>
    <w:rsid w:val="003D11E8"/>
    <w:pPr>
      <w:framePr w:w="7920" w:h="1980" w:hRule="exact" w:hSpace="180" w:wrap="auto" w:hAnchor="page" w:xAlign="center" w:yAlign="bottom"/>
    </w:pPr>
    <w:rPr>
      <w:rFonts w:eastAsia="Times New Roman"/>
    </w:rPr>
  </w:style>
  <w:style w:type="paragraph" w:styleId="Adresseexpditeur">
    <w:name w:val="envelope return"/>
    <w:basedOn w:val="Normal"/>
    <w:rsid w:val="003D11E8"/>
    <w:rPr>
      <w:rFonts w:eastAsia="Times New Roman"/>
      <w:sz w:val="20"/>
    </w:rPr>
  </w:style>
  <w:style w:type="paragraph" w:styleId="Index1">
    <w:name w:val="index 1"/>
    <w:basedOn w:val="Normal"/>
    <w:next w:val="Normal"/>
    <w:autoRedefine/>
    <w:semiHidden/>
    <w:rsid w:val="003D11E8"/>
    <w:pPr>
      <w:spacing w:after="240"/>
      <w:ind w:left="240" w:hanging="240"/>
    </w:pPr>
    <w:rPr>
      <w:rFonts w:eastAsia="Times New Roman"/>
    </w:rPr>
  </w:style>
  <w:style w:type="paragraph" w:styleId="Liste">
    <w:name w:val="List"/>
    <w:basedOn w:val="Normal"/>
    <w:rsid w:val="003D11E8"/>
    <w:pPr>
      <w:spacing w:after="240"/>
      <w:ind w:left="283" w:hanging="283"/>
    </w:pPr>
    <w:rPr>
      <w:rFonts w:eastAsia="Times New Roman"/>
    </w:rPr>
  </w:style>
  <w:style w:type="paragraph" w:styleId="Liste2">
    <w:name w:val="List 2"/>
    <w:basedOn w:val="Normal"/>
    <w:rsid w:val="003D11E8"/>
    <w:pPr>
      <w:spacing w:after="240"/>
      <w:ind w:left="566" w:hanging="283"/>
    </w:pPr>
    <w:rPr>
      <w:rFonts w:eastAsia="Times New Roman"/>
    </w:rPr>
  </w:style>
  <w:style w:type="paragraph" w:styleId="Liste3">
    <w:name w:val="List 3"/>
    <w:basedOn w:val="Normal"/>
    <w:rsid w:val="003D11E8"/>
    <w:pPr>
      <w:spacing w:after="240"/>
      <w:ind w:left="849" w:hanging="283"/>
    </w:pPr>
    <w:rPr>
      <w:rFonts w:eastAsia="Times New Roman"/>
    </w:rPr>
  </w:style>
  <w:style w:type="paragraph" w:styleId="Liste4">
    <w:name w:val="List 4"/>
    <w:basedOn w:val="Normal"/>
    <w:rsid w:val="003D11E8"/>
    <w:pPr>
      <w:spacing w:after="240"/>
      <w:ind w:left="1132" w:hanging="283"/>
    </w:pPr>
    <w:rPr>
      <w:rFonts w:eastAsia="Times New Roman"/>
    </w:rPr>
  </w:style>
  <w:style w:type="paragraph" w:styleId="Liste5">
    <w:name w:val="List 5"/>
    <w:basedOn w:val="Normal"/>
    <w:rsid w:val="003D11E8"/>
    <w:pPr>
      <w:spacing w:after="240"/>
      <w:ind w:left="1415" w:hanging="283"/>
    </w:pPr>
    <w:rPr>
      <w:rFonts w:eastAsia="Times New Roman"/>
    </w:rPr>
  </w:style>
  <w:style w:type="paragraph" w:styleId="Listepuces5">
    <w:name w:val="List Bullet 5"/>
    <w:basedOn w:val="Normal"/>
    <w:autoRedefine/>
    <w:rsid w:val="003D11E8"/>
    <w:pPr>
      <w:numPr>
        <w:numId w:val="7"/>
      </w:numPr>
      <w:spacing w:after="240"/>
    </w:pPr>
    <w:rPr>
      <w:rFonts w:eastAsia="Times New Roman"/>
    </w:rPr>
  </w:style>
  <w:style w:type="paragraph" w:styleId="Listecontinue">
    <w:name w:val="List Continue"/>
    <w:basedOn w:val="Normal"/>
    <w:rsid w:val="003D11E8"/>
    <w:pPr>
      <w:ind w:left="283"/>
    </w:pPr>
    <w:rPr>
      <w:rFonts w:eastAsia="Times New Roman"/>
    </w:rPr>
  </w:style>
  <w:style w:type="paragraph" w:styleId="Listecontinue2">
    <w:name w:val="List Continue 2"/>
    <w:basedOn w:val="Normal"/>
    <w:rsid w:val="003D11E8"/>
    <w:pPr>
      <w:ind w:left="566"/>
    </w:pPr>
    <w:rPr>
      <w:rFonts w:eastAsia="Times New Roman"/>
    </w:rPr>
  </w:style>
  <w:style w:type="paragraph" w:styleId="Listecontinue3">
    <w:name w:val="List Continue 3"/>
    <w:basedOn w:val="Normal"/>
    <w:rsid w:val="003D11E8"/>
    <w:pPr>
      <w:ind w:left="849"/>
    </w:pPr>
    <w:rPr>
      <w:rFonts w:eastAsia="Times New Roman"/>
    </w:rPr>
  </w:style>
  <w:style w:type="paragraph" w:styleId="Listecontinue4">
    <w:name w:val="List Continue 4"/>
    <w:basedOn w:val="Normal"/>
    <w:rsid w:val="003D11E8"/>
    <w:pPr>
      <w:ind w:left="1132"/>
    </w:pPr>
    <w:rPr>
      <w:rFonts w:eastAsia="Times New Roman"/>
    </w:rPr>
  </w:style>
  <w:style w:type="paragraph" w:styleId="Listecontinue5">
    <w:name w:val="List Continue 5"/>
    <w:basedOn w:val="Normal"/>
    <w:rsid w:val="003D11E8"/>
    <w:pPr>
      <w:ind w:left="1415"/>
    </w:pPr>
    <w:rPr>
      <w:rFonts w:eastAsia="Times New Roman"/>
    </w:rPr>
  </w:style>
  <w:style w:type="paragraph" w:styleId="Listenumros">
    <w:name w:val="List Number"/>
    <w:basedOn w:val="Normal"/>
    <w:rsid w:val="003D11E8"/>
    <w:pPr>
      <w:numPr>
        <w:numId w:val="14"/>
      </w:numPr>
      <w:spacing w:after="240"/>
    </w:pPr>
    <w:rPr>
      <w:rFonts w:eastAsia="Times New Roman"/>
    </w:rPr>
  </w:style>
  <w:style w:type="paragraph" w:styleId="Listenumros2">
    <w:name w:val="List Number 2"/>
    <w:basedOn w:val="Text2"/>
    <w:rsid w:val="003D11E8"/>
    <w:pPr>
      <w:numPr>
        <w:numId w:val="16"/>
      </w:numPr>
      <w:spacing w:after="240"/>
    </w:pPr>
    <w:rPr>
      <w:rFonts w:eastAsia="Times New Roman"/>
    </w:rPr>
  </w:style>
  <w:style w:type="paragraph" w:customStyle="1" w:styleId="Text2">
    <w:name w:val="Text 2"/>
    <w:basedOn w:val="Normal"/>
    <w:rsid w:val="003D11E8"/>
    <w:pPr>
      <w:ind w:left="1417"/>
    </w:pPr>
  </w:style>
  <w:style w:type="paragraph" w:styleId="Listenumros3">
    <w:name w:val="List Number 3"/>
    <w:basedOn w:val="Text3"/>
    <w:rsid w:val="003D11E8"/>
    <w:pPr>
      <w:numPr>
        <w:numId w:val="17"/>
      </w:numPr>
      <w:spacing w:after="240"/>
    </w:pPr>
    <w:rPr>
      <w:rFonts w:eastAsia="Times New Roman"/>
    </w:rPr>
  </w:style>
  <w:style w:type="paragraph" w:customStyle="1" w:styleId="Text3">
    <w:name w:val="Text 3"/>
    <w:basedOn w:val="Normal"/>
    <w:rsid w:val="003D11E8"/>
    <w:pPr>
      <w:ind w:left="1984"/>
    </w:pPr>
  </w:style>
  <w:style w:type="paragraph" w:styleId="Listenumros4">
    <w:name w:val="List Number 4"/>
    <w:basedOn w:val="Text4"/>
    <w:rsid w:val="003D11E8"/>
    <w:pPr>
      <w:numPr>
        <w:numId w:val="18"/>
      </w:numPr>
      <w:spacing w:after="240"/>
    </w:pPr>
    <w:rPr>
      <w:rFonts w:eastAsia="Times New Roman"/>
    </w:rPr>
  </w:style>
  <w:style w:type="paragraph" w:customStyle="1" w:styleId="Text4">
    <w:name w:val="Text 4"/>
    <w:basedOn w:val="Normal"/>
    <w:rsid w:val="003D11E8"/>
    <w:pPr>
      <w:ind w:left="2551"/>
    </w:pPr>
  </w:style>
  <w:style w:type="paragraph" w:styleId="Listenumros5">
    <w:name w:val="List Number 5"/>
    <w:basedOn w:val="Normal"/>
    <w:rsid w:val="003D11E8"/>
    <w:pPr>
      <w:numPr>
        <w:numId w:val="8"/>
      </w:numPr>
      <w:spacing w:after="240"/>
    </w:pPr>
    <w:rPr>
      <w:rFonts w:eastAsia="Times New Roman"/>
    </w:rPr>
  </w:style>
  <w:style w:type="character" w:customStyle="1" w:styleId="TextedemacroCar">
    <w:name w:val="Texte de macro Car"/>
    <w:basedOn w:val="Policepardfaut"/>
    <w:link w:val="Textedemacro"/>
    <w:semiHidden/>
    <w:rsid w:val="003D11E8"/>
    <w:rPr>
      <w:rFonts w:ascii="Courier New" w:eastAsia="Times New Roman" w:hAnsi="Courier New" w:cs="Times New Roman"/>
      <w:lang w:val="en-GB"/>
    </w:rPr>
  </w:style>
  <w:style w:type="paragraph" w:styleId="Textedemacro">
    <w:name w:val="macro"/>
    <w:link w:val="TextedemacroCar"/>
    <w:semiHidden/>
    <w:rsid w:val="003D11E8"/>
    <w:pPr>
      <w:tabs>
        <w:tab w:val="left" w:pos="480"/>
        <w:tab w:val="left" w:pos="960"/>
        <w:tab w:val="left" w:pos="1440"/>
        <w:tab w:val="left" w:pos="1920"/>
        <w:tab w:val="left" w:pos="2400"/>
        <w:tab w:val="left" w:pos="2880"/>
        <w:tab w:val="left" w:pos="3360"/>
        <w:tab w:val="left" w:pos="3840"/>
        <w:tab w:val="left" w:pos="4320"/>
      </w:tabs>
      <w:spacing w:after="240" w:line="276" w:lineRule="auto"/>
    </w:pPr>
    <w:rPr>
      <w:rFonts w:ascii="Courier New" w:eastAsia="Times New Roman" w:hAnsi="Courier New" w:cs="Times New Roman"/>
      <w:lang w:val="en-GB"/>
    </w:rPr>
  </w:style>
  <w:style w:type="paragraph" w:styleId="En-ttedemessage">
    <w:name w:val="Message Header"/>
    <w:basedOn w:val="Normal"/>
    <w:link w:val="En-ttedemessageCar"/>
    <w:rsid w:val="003D11E8"/>
    <w:pPr>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Arial" w:eastAsia="Times New Roman" w:hAnsi="Arial"/>
    </w:rPr>
  </w:style>
  <w:style w:type="character" w:customStyle="1" w:styleId="En-ttedemessageCar">
    <w:name w:val="En-tête de message Car"/>
    <w:basedOn w:val="Policepardfaut"/>
    <w:link w:val="En-ttedemessage"/>
    <w:rsid w:val="003D11E8"/>
    <w:rPr>
      <w:rFonts w:ascii="Arial" w:eastAsia="Times New Roman" w:hAnsi="Arial" w:cs="Times New Roman"/>
      <w:sz w:val="24"/>
      <w:shd w:val="pct20" w:color="auto" w:fill="auto"/>
      <w:lang w:val="en-GB" w:eastAsia="en-GB"/>
    </w:rPr>
  </w:style>
  <w:style w:type="paragraph" w:styleId="Retraitnormal">
    <w:name w:val="Normal Indent"/>
    <w:basedOn w:val="Normal"/>
    <w:rsid w:val="003D11E8"/>
    <w:pPr>
      <w:spacing w:after="240"/>
      <w:ind w:left="720"/>
    </w:pPr>
    <w:rPr>
      <w:rFonts w:eastAsia="Times New Roman"/>
    </w:rPr>
  </w:style>
  <w:style w:type="paragraph" w:styleId="Titredenote">
    <w:name w:val="Note Heading"/>
    <w:basedOn w:val="Normal"/>
    <w:next w:val="Normal"/>
    <w:link w:val="TitredenoteCar"/>
    <w:rsid w:val="003D11E8"/>
    <w:pPr>
      <w:spacing w:after="240"/>
    </w:pPr>
    <w:rPr>
      <w:rFonts w:eastAsia="Times New Roman"/>
    </w:rPr>
  </w:style>
  <w:style w:type="character" w:customStyle="1" w:styleId="TitredenoteCar">
    <w:name w:val="Titre de note Car"/>
    <w:basedOn w:val="Policepardfaut"/>
    <w:link w:val="Titredenote"/>
    <w:rsid w:val="003D11E8"/>
    <w:rPr>
      <w:rFonts w:ascii="Times New Roman" w:eastAsia="Times New Roman" w:hAnsi="Times New Roman" w:cs="Times New Roman"/>
      <w:sz w:val="24"/>
      <w:lang w:val="en-GB" w:eastAsia="en-GB"/>
    </w:rPr>
  </w:style>
  <w:style w:type="paragraph" w:customStyle="1" w:styleId="NoteHead">
    <w:name w:val="NoteHead"/>
    <w:basedOn w:val="Normal"/>
    <w:next w:val="Subject"/>
    <w:rsid w:val="003D11E8"/>
    <w:pPr>
      <w:spacing w:before="720" w:after="720"/>
      <w:jc w:val="center"/>
    </w:pPr>
    <w:rPr>
      <w:rFonts w:eastAsia="Times New Roman"/>
      <w:b/>
      <w:smallCaps/>
    </w:rPr>
  </w:style>
  <w:style w:type="paragraph" w:customStyle="1" w:styleId="Subject">
    <w:name w:val="Subject"/>
    <w:basedOn w:val="Normal"/>
    <w:next w:val="Normal"/>
    <w:rsid w:val="003D11E8"/>
    <w:pPr>
      <w:spacing w:after="480"/>
      <w:ind w:left="1531" w:hanging="1531"/>
      <w:jc w:val="left"/>
    </w:pPr>
    <w:rPr>
      <w:rFonts w:eastAsia="Times New Roman"/>
      <w:b/>
    </w:rPr>
  </w:style>
  <w:style w:type="paragraph" w:customStyle="1" w:styleId="NoteList">
    <w:name w:val="NoteList"/>
    <w:basedOn w:val="Normal"/>
    <w:next w:val="Subject"/>
    <w:rsid w:val="003D11E8"/>
    <w:pPr>
      <w:tabs>
        <w:tab w:val="left" w:pos="5823"/>
      </w:tabs>
      <w:spacing w:before="720" w:after="720"/>
      <w:ind w:left="5104" w:hanging="3119"/>
      <w:jc w:val="left"/>
    </w:pPr>
    <w:rPr>
      <w:rFonts w:eastAsia="Times New Roman"/>
      <w:b/>
      <w:smallCaps/>
    </w:rPr>
  </w:style>
  <w:style w:type="paragraph" w:styleId="Textebrut">
    <w:name w:val="Plain Text"/>
    <w:basedOn w:val="Normal"/>
    <w:link w:val="TextebrutCar"/>
    <w:rsid w:val="003D11E8"/>
    <w:pPr>
      <w:spacing w:after="240"/>
    </w:pPr>
    <w:rPr>
      <w:rFonts w:ascii="Courier New" w:eastAsia="Times New Roman" w:hAnsi="Courier New"/>
      <w:sz w:val="20"/>
    </w:rPr>
  </w:style>
  <w:style w:type="character" w:customStyle="1" w:styleId="TextebrutCar">
    <w:name w:val="Texte brut Car"/>
    <w:basedOn w:val="Policepardfaut"/>
    <w:link w:val="Textebrut"/>
    <w:rsid w:val="003D11E8"/>
    <w:rPr>
      <w:rFonts w:ascii="Courier New" w:eastAsia="Times New Roman" w:hAnsi="Courier New" w:cs="Times New Roman"/>
      <w:sz w:val="20"/>
      <w:lang w:val="en-GB" w:eastAsia="en-GB"/>
    </w:rPr>
  </w:style>
  <w:style w:type="paragraph" w:styleId="Salutations">
    <w:name w:val="Salutation"/>
    <w:basedOn w:val="Normal"/>
    <w:next w:val="Normal"/>
    <w:link w:val="SalutationsCar"/>
    <w:rsid w:val="003D11E8"/>
    <w:pPr>
      <w:spacing w:after="240"/>
    </w:pPr>
    <w:rPr>
      <w:rFonts w:eastAsia="Times New Roman"/>
    </w:rPr>
  </w:style>
  <w:style w:type="character" w:customStyle="1" w:styleId="SalutationsCar">
    <w:name w:val="Salutations Car"/>
    <w:basedOn w:val="Policepardfaut"/>
    <w:link w:val="Salutations"/>
    <w:rsid w:val="003D11E8"/>
    <w:rPr>
      <w:rFonts w:ascii="Times New Roman" w:eastAsia="Times New Roman" w:hAnsi="Times New Roman" w:cs="Times New Roman"/>
      <w:sz w:val="24"/>
      <w:lang w:val="en-GB" w:eastAsia="en-GB"/>
    </w:rPr>
  </w:style>
  <w:style w:type="paragraph" w:styleId="Sous-titre">
    <w:name w:val="Subtitle"/>
    <w:basedOn w:val="Normal"/>
    <w:next w:val="Normal"/>
    <w:link w:val="Sous-titreCar"/>
    <w:uiPriority w:val="11"/>
    <w:qFormat/>
    <w:rsid w:val="004F3470"/>
    <w:pPr>
      <w:numPr>
        <w:numId w:val="33"/>
      </w:numPr>
      <w:shd w:val="clear" w:color="auto" w:fill="0D3E95"/>
      <w:spacing w:after="240"/>
      <w:jc w:val="left"/>
    </w:pPr>
    <w:rPr>
      <w:rFonts w:asciiTheme="majorHAnsi" w:eastAsiaTheme="majorEastAsia" w:hAnsiTheme="majorHAnsi" w:cstheme="majorBidi"/>
      <w:b/>
      <w:sz w:val="32"/>
      <w:szCs w:val="24"/>
    </w:rPr>
  </w:style>
  <w:style w:type="character" w:customStyle="1" w:styleId="Sous-titreCar">
    <w:name w:val="Sous-titre Car"/>
    <w:basedOn w:val="Policepardfaut"/>
    <w:link w:val="Sous-titre"/>
    <w:uiPriority w:val="11"/>
    <w:rsid w:val="004F3470"/>
    <w:rPr>
      <w:rFonts w:asciiTheme="majorHAnsi" w:eastAsiaTheme="majorEastAsia" w:hAnsiTheme="majorHAnsi" w:cstheme="majorBidi"/>
      <w:b/>
      <w:sz w:val="32"/>
      <w:szCs w:val="24"/>
      <w:shd w:val="clear" w:color="auto" w:fill="0D3E95"/>
    </w:rPr>
  </w:style>
  <w:style w:type="paragraph" w:customStyle="1" w:styleId="YReferences">
    <w:name w:val="YReferences"/>
    <w:basedOn w:val="Normal"/>
    <w:next w:val="Normal"/>
    <w:rsid w:val="003D11E8"/>
    <w:pPr>
      <w:spacing w:after="480"/>
      <w:ind w:left="1531" w:hanging="1531"/>
    </w:pPr>
    <w:rPr>
      <w:rFonts w:eastAsia="Times New Roman"/>
    </w:rPr>
  </w:style>
  <w:style w:type="paragraph" w:customStyle="1" w:styleId="ListBullet1">
    <w:name w:val="List Bullet 1"/>
    <w:basedOn w:val="Text1"/>
    <w:rsid w:val="003D11E8"/>
    <w:pPr>
      <w:tabs>
        <w:tab w:val="num" w:pos="765"/>
      </w:tabs>
      <w:spacing w:after="240"/>
      <w:ind w:left="765" w:hanging="283"/>
    </w:pPr>
    <w:rPr>
      <w:rFonts w:eastAsia="Times New Roman" w:cs="Times New Roman"/>
      <w:lang w:eastAsia="en-GB"/>
    </w:rPr>
  </w:style>
  <w:style w:type="paragraph" w:customStyle="1" w:styleId="ListDash">
    <w:name w:val="List Dash"/>
    <w:basedOn w:val="Normal"/>
    <w:rsid w:val="003D11E8"/>
    <w:pPr>
      <w:numPr>
        <w:numId w:val="9"/>
      </w:numPr>
      <w:spacing w:after="240"/>
    </w:pPr>
    <w:rPr>
      <w:rFonts w:eastAsia="Times New Roman"/>
    </w:rPr>
  </w:style>
  <w:style w:type="paragraph" w:customStyle="1" w:styleId="ListDash1">
    <w:name w:val="List Dash 1"/>
    <w:basedOn w:val="Text1"/>
    <w:rsid w:val="003D11E8"/>
    <w:pPr>
      <w:numPr>
        <w:numId w:val="10"/>
      </w:numPr>
      <w:spacing w:after="240"/>
    </w:pPr>
    <w:rPr>
      <w:rFonts w:eastAsia="Times New Roman" w:cs="Times New Roman"/>
      <w:lang w:eastAsia="en-GB"/>
    </w:rPr>
  </w:style>
  <w:style w:type="paragraph" w:customStyle="1" w:styleId="ListDash2">
    <w:name w:val="List Dash 2"/>
    <w:basedOn w:val="Text2"/>
    <w:rsid w:val="003D11E8"/>
    <w:pPr>
      <w:numPr>
        <w:numId w:val="11"/>
      </w:numPr>
      <w:spacing w:after="240"/>
    </w:pPr>
    <w:rPr>
      <w:rFonts w:eastAsia="Times New Roman"/>
    </w:rPr>
  </w:style>
  <w:style w:type="paragraph" w:customStyle="1" w:styleId="ListDash3">
    <w:name w:val="List Dash 3"/>
    <w:basedOn w:val="Text3"/>
    <w:rsid w:val="003D11E8"/>
    <w:pPr>
      <w:numPr>
        <w:numId w:val="12"/>
      </w:numPr>
      <w:spacing w:after="240"/>
    </w:pPr>
    <w:rPr>
      <w:rFonts w:eastAsia="Times New Roman"/>
    </w:rPr>
  </w:style>
  <w:style w:type="paragraph" w:customStyle="1" w:styleId="ListDash4">
    <w:name w:val="List Dash 4"/>
    <w:basedOn w:val="Text4"/>
    <w:rsid w:val="003D11E8"/>
    <w:pPr>
      <w:numPr>
        <w:numId w:val="13"/>
      </w:numPr>
      <w:spacing w:after="240"/>
    </w:pPr>
    <w:rPr>
      <w:rFonts w:eastAsia="Times New Roman"/>
    </w:rPr>
  </w:style>
  <w:style w:type="paragraph" w:customStyle="1" w:styleId="ListNumberLevel2">
    <w:name w:val="List Number (Level 2)"/>
    <w:basedOn w:val="Normal"/>
    <w:rsid w:val="003D11E8"/>
    <w:pPr>
      <w:numPr>
        <w:ilvl w:val="1"/>
        <w:numId w:val="14"/>
      </w:numPr>
      <w:spacing w:after="240"/>
    </w:pPr>
    <w:rPr>
      <w:rFonts w:eastAsia="Times New Roman"/>
    </w:rPr>
  </w:style>
  <w:style w:type="paragraph" w:customStyle="1" w:styleId="ListNumberLevel3">
    <w:name w:val="List Number (Level 3)"/>
    <w:basedOn w:val="Normal"/>
    <w:rsid w:val="003D11E8"/>
    <w:pPr>
      <w:numPr>
        <w:ilvl w:val="2"/>
        <w:numId w:val="14"/>
      </w:numPr>
      <w:spacing w:after="240"/>
    </w:pPr>
    <w:rPr>
      <w:rFonts w:eastAsia="Times New Roman"/>
    </w:rPr>
  </w:style>
  <w:style w:type="paragraph" w:customStyle="1" w:styleId="ListNumberLevel4">
    <w:name w:val="List Number (Level 4)"/>
    <w:basedOn w:val="Normal"/>
    <w:rsid w:val="003D11E8"/>
    <w:pPr>
      <w:numPr>
        <w:ilvl w:val="3"/>
        <w:numId w:val="14"/>
      </w:numPr>
      <w:spacing w:after="240"/>
    </w:pPr>
    <w:rPr>
      <w:rFonts w:eastAsia="Times New Roman"/>
    </w:rPr>
  </w:style>
  <w:style w:type="paragraph" w:customStyle="1" w:styleId="ListNumber1">
    <w:name w:val="List Number 1"/>
    <w:basedOn w:val="Text1"/>
    <w:rsid w:val="003D11E8"/>
    <w:pPr>
      <w:numPr>
        <w:numId w:val="15"/>
      </w:numPr>
      <w:spacing w:after="240"/>
    </w:pPr>
    <w:rPr>
      <w:rFonts w:eastAsia="Times New Roman" w:cs="Times New Roman"/>
      <w:lang w:eastAsia="en-GB"/>
    </w:rPr>
  </w:style>
  <w:style w:type="paragraph" w:customStyle="1" w:styleId="ListNumber1Level2">
    <w:name w:val="List Number 1 (Level 2)"/>
    <w:basedOn w:val="Text1"/>
    <w:rsid w:val="003D11E8"/>
    <w:pPr>
      <w:numPr>
        <w:ilvl w:val="1"/>
        <w:numId w:val="15"/>
      </w:numPr>
      <w:spacing w:after="240"/>
    </w:pPr>
    <w:rPr>
      <w:rFonts w:eastAsia="Times New Roman" w:cs="Times New Roman"/>
      <w:lang w:eastAsia="en-GB"/>
    </w:rPr>
  </w:style>
  <w:style w:type="paragraph" w:customStyle="1" w:styleId="ListNumber1Level3">
    <w:name w:val="List Number 1 (Level 3)"/>
    <w:basedOn w:val="Text1"/>
    <w:rsid w:val="003D11E8"/>
    <w:pPr>
      <w:numPr>
        <w:ilvl w:val="2"/>
        <w:numId w:val="15"/>
      </w:numPr>
      <w:spacing w:after="240"/>
    </w:pPr>
    <w:rPr>
      <w:rFonts w:eastAsia="Times New Roman" w:cs="Times New Roman"/>
      <w:lang w:eastAsia="en-GB"/>
    </w:rPr>
  </w:style>
  <w:style w:type="paragraph" w:customStyle="1" w:styleId="ListNumber1Level4">
    <w:name w:val="List Number 1 (Level 4)"/>
    <w:basedOn w:val="Text1"/>
    <w:rsid w:val="003D11E8"/>
    <w:pPr>
      <w:numPr>
        <w:ilvl w:val="3"/>
        <w:numId w:val="15"/>
      </w:numPr>
      <w:spacing w:after="240"/>
    </w:pPr>
    <w:rPr>
      <w:rFonts w:eastAsia="Times New Roman" w:cs="Times New Roman"/>
      <w:lang w:eastAsia="en-GB"/>
    </w:rPr>
  </w:style>
  <w:style w:type="paragraph" w:customStyle="1" w:styleId="ListNumber2Level2">
    <w:name w:val="List Number 2 (Level 2)"/>
    <w:basedOn w:val="Text2"/>
    <w:rsid w:val="003D11E8"/>
    <w:pPr>
      <w:numPr>
        <w:ilvl w:val="1"/>
        <w:numId w:val="16"/>
      </w:numPr>
      <w:spacing w:after="240"/>
    </w:pPr>
    <w:rPr>
      <w:rFonts w:eastAsia="Times New Roman"/>
    </w:rPr>
  </w:style>
  <w:style w:type="paragraph" w:customStyle="1" w:styleId="ListNumber2Level3">
    <w:name w:val="List Number 2 (Level 3)"/>
    <w:basedOn w:val="Text2"/>
    <w:rsid w:val="003D11E8"/>
    <w:pPr>
      <w:numPr>
        <w:ilvl w:val="2"/>
        <w:numId w:val="16"/>
      </w:numPr>
      <w:spacing w:after="240"/>
    </w:pPr>
    <w:rPr>
      <w:rFonts w:eastAsia="Times New Roman"/>
    </w:rPr>
  </w:style>
  <w:style w:type="paragraph" w:customStyle="1" w:styleId="ListNumber2Level4">
    <w:name w:val="List Number 2 (Level 4)"/>
    <w:basedOn w:val="Text2"/>
    <w:rsid w:val="003D11E8"/>
    <w:pPr>
      <w:numPr>
        <w:ilvl w:val="3"/>
        <w:numId w:val="16"/>
      </w:numPr>
      <w:spacing w:after="240"/>
      <w:ind w:left="3901" w:hanging="703"/>
    </w:pPr>
    <w:rPr>
      <w:rFonts w:eastAsia="Times New Roman"/>
    </w:rPr>
  </w:style>
  <w:style w:type="paragraph" w:customStyle="1" w:styleId="ListNumber3Level2">
    <w:name w:val="List Number 3 (Level 2)"/>
    <w:basedOn w:val="Text3"/>
    <w:rsid w:val="003D11E8"/>
    <w:pPr>
      <w:numPr>
        <w:ilvl w:val="1"/>
        <w:numId w:val="17"/>
      </w:numPr>
      <w:spacing w:after="240"/>
    </w:pPr>
    <w:rPr>
      <w:rFonts w:eastAsia="Times New Roman"/>
    </w:rPr>
  </w:style>
  <w:style w:type="paragraph" w:customStyle="1" w:styleId="ListNumber3Level3">
    <w:name w:val="List Number 3 (Level 3)"/>
    <w:basedOn w:val="Text3"/>
    <w:rsid w:val="003D11E8"/>
    <w:pPr>
      <w:numPr>
        <w:ilvl w:val="2"/>
        <w:numId w:val="17"/>
      </w:numPr>
      <w:spacing w:after="240"/>
    </w:pPr>
    <w:rPr>
      <w:rFonts w:eastAsia="Times New Roman"/>
    </w:rPr>
  </w:style>
  <w:style w:type="paragraph" w:customStyle="1" w:styleId="ListNumber3Level4">
    <w:name w:val="List Number 3 (Level 4)"/>
    <w:basedOn w:val="Text3"/>
    <w:rsid w:val="003D11E8"/>
    <w:pPr>
      <w:numPr>
        <w:ilvl w:val="3"/>
        <w:numId w:val="17"/>
      </w:numPr>
      <w:spacing w:after="240"/>
    </w:pPr>
    <w:rPr>
      <w:rFonts w:eastAsia="Times New Roman"/>
    </w:rPr>
  </w:style>
  <w:style w:type="paragraph" w:customStyle="1" w:styleId="ListNumber4Level2">
    <w:name w:val="List Number 4 (Level 2)"/>
    <w:basedOn w:val="Text4"/>
    <w:rsid w:val="003D11E8"/>
    <w:pPr>
      <w:numPr>
        <w:ilvl w:val="1"/>
        <w:numId w:val="18"/>
      </w:numPr>
      <w:spacing w:after="240"/>
    </w:pPr>
    <w:rPr>
      <w:rFonts w:eastAsia="Times New Roman"/>
    </w:rPr>
  </w:style>
  <w:style w:type="paragraph" w:customStyle="1" w:styleId="ListNumber4Level3">
    <w:name w:val="List Number 4 (Level 3)"/>
    <w:basedOn w:val="Text4"/>
    <w:rsid w:val="003D11E8"/>
    <w:pPr>
      <w:numPr>
        <w:ilvl w:val="2"/>
        <w:numId w:val="18"/>
      </w:numPr>
      <w:spacing w:after="240"/>
    </w:pPr>
    <w:rPr>
      <w:rFonts w:eastAsia="Times New Roman"/>
    </w:rPr>
  </w:style>
  <w:style w:type="paragraph" w:customStyle="1" w:styleId="ListNumber4Level4">
    <w:name w:val="List Number 4 (Level 4)"/>
    <w:basedOn w:val="Text4"/>
    <w:rsid w:val="003D11E8"/>
    <w:pPr>
      <w:numPr>
        <w:ilvl w:val="3"/>
        <w:numId w:val="18"/>
      </w:numPr>
      <w:spacing w:after="240"/>
    </w:pPr>
    <w:rPr>
      <w:rFonts w:eastAsia="Times New Roman"/>
    </w:rPr>
  </w:style>
  <w:style w:type="paragraph" w:customStyle="1" w:styleId="DisclaimerNotice">
    <w:name w:val="Disclaimer Notice"/>
    <w:basedOn w:val="Normal"/>
    <w:next w:val="AddressTR"/>
    <w:rsid w:val="003D11E8"/>
    <w:pPr>
      <w:spacing w:after="240"/>
      <w:ind w:left="5103"/>
      <w:jc w:val="left"/>
    </w:pPr>
    <w:rPr>
      <w:rFonts w:eastAsia="Times New Roman"/>
      <w:i/>
      <w:sz w:val="20"/>
    </w:rPr>
  </w:style>
  <w:style w:type="paragraph" w:customStyle="1" w:styleId="Disclaimer">
    <w:name w:val="Disclaimer"/>
    <w:basedOn w:val="Normal"/>
    <w:rsid w:val="003D11E8"/>
    <w:pPr>
      <w:keepLines/>
      <w:pBdr>
        <w:top w:val="single" w:sz="4" w:space="1" w:color="auto"/>
      </w:pBdr>
      <w:spacing w:before="480"/>
    </w:pPr>
    <w:rPr>
      <w:rFonts w:eastAsia="Times New Roman"/>
      <w:i/>
    </w:rPr>
  </w:style>
  <w:style w:type="character" w:styleId="Lienhypertextesuivivisit">
    <w:name w:val="FollowedHyperlink"/>
    <w:rsid w:val="003D11E8"/>
    <w:rPr>
      <w:color w:val="800080"/>
      <w:u w:val="single"/>
    </w:rPr>
  </w:style>
  <w:style w:type="paragraph" w:customStyle="1" w:styleId="DisclaimerSJ">
    <w:name w:val="Disclaimer_SJ"/>
    <w:basedOn w:val="Normal"/>
    <w:next w:val="Normal"/>
    <w:rsid w:val="003D11E8"/>
    <w:rPr>
      <w:rFonts w:ascii="Arial" w:eastAsia="Times New Roman" w:hAnsi="Arial"/>
      <w:b/>
      <w:sz w:val="16"/>
    </w:rPr>
  </w:style>
  <w:style w:type="paragraph" w:styleId="NormalWeb">
    <w:name w:val="Normal (Web)"/>
    <w:basedOn w:val="Normal"/>
    <w:uiPriority w:val="99"/>
    <w:rsid w:val="003D11E8"/>
    <w:pPr>
      <w:suppressAutoHyphens/>
      <w:spacing w:before="100" w:after="100"/>
      <w:jc w:val="left"/>
    </w:pPr>
    <w:rPr>
      <w:rFonts w:eastAsia="Times New Roman"/>
      <w:szCs w:val="24"/>
      <w:lang w:eastAsia="ar-SA"/>
    </w:rPr>
  </w:style>
  <w:style w:type="character" w:customStyle="1" w:styleId="ManualNumPar1Char">
    <w:name w:val="Manual NumPar 1 Char"/>
    <w:rsid w:val="003D11E8"/>
    <w:rPr>
      <w:rFonts w:ascii="Times New Roman" w:hAnsi="Times New Roman"/>
      <w:sz w:val="24"/>
      <w:szCs w:val="22"/>
      <w:lang w:eastAsia="en-US"/>
    </w:rPr>
  </w:style>
  <w:style w:type="paragraph" w:customStyle="1" w:styleId="StyleHeading3BoldNotItalic">
    <w:name w:val="Style Heading 3 + Bold Not Italic"/>
    <w:basedOn w:val="Titre3"/>
    <w:autoRedefine/>
    <w:rsid w:val="003D11E8"/>
    <w:pPr>
      <w:numPr>
        <w:numId w:val="1"/>
      </w:numPr>
      <w:tabs>
        <w:tab w:val="num" w:pos="850"/>
      </w:tabs>
      <w:ind w:hanging="720"/>
    </w:pPr>
    <w:rPr>
      <w:rFonts w:ascii="Times New Roman Bold" w:hAnsi="Times New Roman Bold"/>
      <w:bCs/>
      <w:szCs w:val="22"/>
      <w:lang w:eastAsia="en-GB"/>
    </w:rPr>
  </w:style>
  <w:style w:type="paragraph" w:customStyle="1" w:styleId="Annextitle">
    <w:name w:val="Annex title"/>
    <w:basedOn w:val="Normal"/>
    <w:autoRedefine/>
    <w:rsid w:val="003D11E8"/>
    <w:pPr>
      <w:spacing w:after="240"/>
      <w:jc w:val="center"/>
    </w:pPr>
    <w:rPr>
      <w:rFonts w:ascii="Times New Roman Bold" w:eastAsia="Times New Roman" w:hAnsi="Times New Roman Bold"/>
      <w:b/>
      <w:iCs/>
      <w:smallCaps/>
      <w:szCs w:val="24"/>
    </w:rPr>
  </w:style>
  <w:style w:type="character" w:styleId="Appeldenotedefin">
    <w:name w:val="endnote reference"/>
    <w:rsid w:val="003D11E8"/>
    <w:rPr>
      <w:vertAlign w:val="superscript"/>
    </w:rPr>
  </w:style>
  <w:style w:type="paragraph" w:customStyle="1" w:styleId="StyleHeading1Hanging085cm">
    <w:name w:val="Style Heading 1 + Hanging:  0.85 cm"/>
    <w:basedOn w:val="Titre1"/>
    <w:autoRedefine/>
    <w:rsid w:val="00915AAD"/>
    <w:pPr>
      <w:tabs>
        <w:tab w:val="left" w:pos="1134"/>
        <w:tab w:val="left" w:pos="1560"/>
      </w:tabs>
      <w:kinsoku w:val="0"/>
      <w:overflowPunct w:val="0"/>
      <w:spacing w:before="0" w:after="0"/>
      <w:jc w:val="center"/>
      <w:textAlignment w:val="baseline"/>
    </w:pPr>
    <w:rPr>
      <w:rFonts w:ascii="Arial" w:hAnsi="Arial" w:cs="Arial"/>
      <w:bCs w:val="0"/>
      <w:caps w:val="0"/>
      <w:color w:val="009999"/>
      <w:kern w:val="24"/>
      <w:sz w:val="14"/>
      <w:szCs w:val="14"/>
      <w:lang w:eastAsia="en-GB"/>
    </w:rPr>
  </w:style>
  <w:style w:type="paragraph" w:customStyle="1" w:styleId="StyleHeading1Left0cm">
    <w:name w:val="Style Heading 1 + Left:  0 cm"/>
    <w:basedOn w:val="Titre1"/>
    <w:autoRedefine/>
    <w:rsid w:val="003D11E8"/>
    <w:pPr>
      <w:numPr>
        <w:numId w:val="19"/>
      </w:numPr>
      <w:tabs>
        <w:tab w:val="left" w:pos="1134"/>
        <w:tab w:val="left" w:pos="1560"/>
      </w:tabs>
      <w:spacing w:before="360"/>
    </w:pPr>
    <w:rPr>
      <w:rFonts w:ascii="Times New Roman Bold" w:hAnsi="Times New Roman Bold"/>
      <w:i/>
      <w:szCs w:val="24"/>
      <w:lang w:eastAsia="en-GB"/>
    </w:rPr>
  </w:style>
  <w:style w:type="character" w:customStyle="1" w:styleId="CharacterStyle2">
    <w:name w:val="Character Style 2"/>
    <w:uiPriority w:val="99"/>
    <w:rsid w:val="003D11E8"/>
    <w:rPr>
      <w:sz w:val="20"/>
      <w:szCs w:val="20"/>
    </w:rPr>
  </w:style>
  <w:style w:type="paragraph" w:customStyle="1" w:styleId="CM1">
    <w:name w:val="CM1"/>
    <w:basedOn w:val="Default"/>
    <w:next w:val="Default"/>
    <w:uiPriority w:val="99"/>
    <w:rsid w:val="003D11E8"/>
    <w:rPr>
      <w:rFonts w:ascii="EUAlbertina" w:eastAsia="Calibri" w:hAnsi="EUAlbertina"/>
      <w:color w:val="auto"/>
    </w:rPr>
  </w:style>
  <w:style w:type="paragraph" w:customStyle="1" w:styleId="CM3">
    <w:name w:val="CM3"/>
    <w:basedOn w:val="Default"/>
    <w:next w:val="Default"/>
    <w:uiPriority w:val="99"/>
    <w:rsid w:val="003D11E8"/>
    <w:rPr>
      <w:rFonts w:ascii="EUAlbertina" w:eastAsia="Calibri" w:hAnsi="EUAlbertina"/>
      <w:color w:val="auto"/>
    </w:rPr>
  </w:style>
  <w:style w:type="paragraph" w:customStyle="1" w:styleId="Annextitre">
    <w:name w:val="Annex titre"/>
    <w:basedOn w:val="Normal"/>
    <w:rsid w:val="003D11E8"/>
  </w:style>
  <w:style w:type="paragraph" w:styleId="TM1">
    <w:name w:val="toc 1"/>
    <w:basedOn w:val="Normal"/>
    <w:next w:val="Normal"/>
    <w:uiPriority w:val="39"/>
    <w:unhideWhenUsed/>
    <w:qFormat/>
    <w:rsid w:val="003D11E8"/>
    <w:pPr>
      <w:spacing w:before="120" w:after="120"/>
      <w:jc w:val="left"/>
    </w:pPr>
    <w:rPr>
      <w:rFonts w:cstheme="minorHAnsi"/>
      <w:b/>
      <w:bCs/>
      <w:caps/>
      <w:sz w:val="20"/>
      <w:szCs w:val="20"/>
    </w:rPr>
  </w:style>
  <w:style w:type="paragraph" w:customStyle="1" w:styleId="NormalLeft">
    <w:name w:val="Normal Left"/>
    <w:basedOn w:val="Normal"/>
    <w:rsid w:val="003D11E8"/>
    <w:pPr>
      <w:jc w:val="left"/>
    </w:pPr>
  </w:style>
  <w:style w:type="paragraph" w:customStyle="1" w:styleId="NormalRight">
    <w:name w:val="Normal Right"/>
    <w:basedOn w:val="Normal"/>
    <w:rsid w:val="003D11E8"/>
    <w:pPr>
      <w:jc w:val="right"/>
    </w:pPr>
  </w:style>
  <w:style w:type="paragraph" w:customStyle="1" w:styleId="QuotedText">
    <w:name w:val="Quoted Text"/>
    <w:basedOn w:val="Normal"/>
    <w:rsid w:val="003D11E8"/>
    <w:pPr>
      <w:ind w:left="1417"/>
    </w:pPr>
  </w:style>
  <w:style w:type="paragraph" w:customStyle="1" w:styleId="Point0">
    <w:name w:val="Point 0"/>
    <w:basedOn w:val="Normal"/>
    <w:rsid w:val="003D11E8"/>
    <w:pPr>
      <w:ind w:left="850" w:hanging="850"/>
    </w:pPr>
  </w:style>
  <w:style w:type="paragraph" w:customStyle="1" w:styleId="Point1">
    <w:name w:val="Point 1"/>
    <w:basedOn w:val="Normal"/>
    <w:rsid w:val="003D11E8"/>
    <w:pPr>
      <w:ind w:left="1417" w:hanging="567"/>
    </w:pPr>
  </w:style>
  <w:style w:type="paragraph" w:customStyle="1" w:styleId="Point2">
    <w:name w:val="Point 2"/>
    <w:basedOn w:val="Normal"/>
    <w:rsid w:val="003D11E8"/>
    <w:pPr>
      <w:ind w:left="1984" w:hanging="567"/>
    </w:pPr>
  </w:style>
  <w:style w:type="paragraph" w:customStyle="1" w:styleId="Point3">
    <w:name w:val="Point 3"/>
    <w:basedOn w:val="Normal"/>
    <w:rsid w:val="003D11E8"/>
    <w:pPr>
      <w:ind w:left="2551" w:hanging="567"/>
    </w:pPr>
  </w:style>
  <w:style w:type="paragraph" w:customStyle="1" w:styleId="Point4">
    <w:name w:val="Point 4"/>
    <w:basedOn w:val="Normal"/>
    <w:rsid w:val="003D11E8"/>
    <w:pPr>
      <w:ind w:left="3118" w:hanging="567"/>
    </w:pPr>
  </w:style>
  <w:style w:type="paragraph" w:customStyle="1" w:styleId="Tiret0">
    <w:name w:val="Tiret 0"/>
    <w:basedOn w:val="Point0"/>
    <w:rsid w:val="003D11E8"/>
    <w:pPr>
      <w:numPr>
        <w:numId w:val="21"/>
      </w:numPr>
    </w:pPr>
  </w:style>
  <w:style w:type="paragraph" w:customStyle="1" w:styleId="Tiret1">
    <w:name w:val="Tiret 1"/>
    <w:basedOn w:val="Point1"/>
    <w:rsid w:val="003D11E8"/>
    <w:pPr>
      <w:numPr>
        <w:numId w:val="22"/>
      </w:numPr>
    </w:pPr>
  </w:style>
  <w:style w:type="paragraph" w:customStyle="1" w:styleId="Tiret2">
    <w:name w:val="Tiret 2"/>
    <w:basedOn w:val="Point2"/>
    <w:rsid w:val="003D11E8"/>
    <w:pPr>
      <w:numPr>
        <w:numId w:val="23"/>
      </w:numPr>
    </w:pPr>
  </w:style>
  <w:style w:type="paragraph" w:customStyle="1" w:styleId="Tiret3">
    <w:name w:val="Tiret 3"/>
    <w:basedOn w:val="Point3"/>
    <w:rsid w:val="003D11E8"/>
    <w:pPr>
      <w:numPr>
        <w:numId w:val="24"/>
      </w:numPr>
    </w:pPr>
  </w:style>
  <w:style w:type="paragraph" w:customStyle="1" w:styleId="Tiret4">
    <w:name w:val="Tiret 4"/>
    <w:basedOn w:val="Point4"/>
    <w:rsid w:val="003D11E8"/>
    <w:pPr>
      <w:numPr>
        <w:numId w:val="25"/>
      </w:numPr>
    </w:pPr>
  </w:style>
  <w:style w:type="paragraph" w:customStyle="1" w:styleId="PointDouble0">
    <w:name w:val="PointDouble 0"/>
    <w:basedOn w:val="Normal"/>
    <w:rsid w:val="003D11E8"/>
    <w:pPr>
      <w:tabs>
        <w:tab w:val="left" w:pos="850"/>
      </w:tabs>
      <w:ind w:left="1417" w:hanging="1417"/>
    </w:pPr>
  </w:style>
  <w:style w:type="paragraph" w:customStyle="1" w:styleId="PointDouble1">
    <w:name w:val="PointDouble 1"/>
    <w:basedOn w:val="Normal"/>
    <w:rsid w:val="003D11E8"/>
    <w:pPr>
      <w:tabs>
        <w:tab w:val="left" w:pos="1417"/>
      </w:tabs>
      <w:ind w:left="1984" w:hanging="1134"/>
    </w:pPr>
  </w:style>
  <w:style w:type="paragraph" w:customStyle="1" w:styleId="PointDouble2">
    <w:name w:val="PointDouble 2"/>
    <w:basedOn w:val="Normal"/>
    <w:rsid w:val="003D11E8"/>
    <w:pPr>
      <w:tabs>
        <w:tab w:val="left" w:pos="1984"/>
      </w:tabs>
      <w:ind w:left="2551" w:hanging="1134"/>
    </w:pPr>
  </w:style>
  <w:style w:type="paragraph" w:customStyle="1" w:styleId="PointDouble3">
    <w:name w:val="PointDouble 3"/>
    <w:basedOn w:val="Normal"/>
    <w:rsid w:val="003D11E8"/>
    <w:pPr>
      <w:tabs>
        <w:tab w:val="left" w:pos="2551"/>
      </w:tabs>
      <w:ind w:left="3118" w:hanging="1134"/>
    </w:pPr>
  </w:style>
  <w:style w:type="paragraph" w:customStyle="1" w:styleId="PointDouble4">
    <w:name w:val="PointDouble 4"/>
    <w:basedOn w:val="Normal"/>
    <w:rsid w:val="003D11E8"/>
    <w:pPr>
      <w:tabs>
        <w:tab w:val="left" w:pos="3118"/>
      </w:tabs>
      <w:ind w:left="3685" w:hanging="1134"/>
    </w:pPr>
  </w:style>
  <w:style w:type="paragraph" w:customStyle="1" w:styleId="PointTriple0">
    <w:name w:val="PointTriple 0"/>
    <w:basedOn w:val="Normal"/>
    <w:rsid w:val="003D11E8"/>
    <w:pPr>
      <w:tabs>
        <w:tab w:val="left" w:pos="850"/>
        <w:tab w:val="left" w:pos="1417"/>
      </w:tabs>
      <w:ind w:left="1984" w:hanging="1984"/>
    </w:pPr>
  </w:style>
  <w:style w:type="paragraph" w:customStyle="1" w:styleId="PointTriple1">
    <w:name w:val="PointTriple 1"/>
    <w:basedOn w:val="Normal"/>
    <w:rsid w:val="003D11E8"/>
    <w:pPr>
      <w:tabs>
        <w:tab w:val="left" w:pos="1417"/>
        <w:tab w:val="left" w:pos="1984"/>
      </w:tabs>
      <w:ind w:left="2551" w:hanging="1701"/>
    </w:pPr>
  </w:style>
  <w:style w:type="paragraph" w:customStyle="1" w:styleId="PointTriple2">
    <w:name w:val="PointTriple 2"/>
    <w:basedOn w:val="Normal"/>
    <w:rsid w:val="003D11E8"/>
    <w:pPr>
      <w:tabs>
        <w:tab w:val="left" w:pos="1984"/>
        <w:tab w:val="left" w:pos="2551"/>
      </w:tabs>
      <w:ind w:left="3118" w:hanging="1701"/>
    </w:pPr>
  </w:style>
  <w:style w:type="paragraph" w:customStyle="1" w:styleId="PointTriple3">
    <w:name w:val="PointTriple 3"/>
    <w:basedOn w:val="Normal"/>
    <w:rsid w:val="003D11E8"/>
    <w:pPr>
      <w:tabs>
        <w:tab w:val="left" w:pos="2551"/>
        <w:tab w:val="left" w:pos="3118"/>
      </w:tabs>
      <w:ind w:left="3685" w:hanging="1701"/>
    </w:pPr>
  </w:style>
  <w:style w:type="paragraph" w:customStyle="1" w:styleId="PointTriple4">
    <w:name w:val="PointTriple 4"/>
    <w:basedOn w:val="Normal"/>
    <w:rsid w:val="003D11E8"/>
    <w:pPr>
      <w:tabs>
        <w:tab w:val="left" w:pos="3118"/>
        <w:tab w:val="left" w:pos="3685"/>
      </w:tabs>
      <w:ind w:left="4252" w:hanging="1701"/>
    </w:pPr>
  </w:style>
  <w:style w:type="paragraph" w:customStyle="1" w:styleId="NumPar2">
    <w:name w:val="NumPar 2"/>
    <w:basedOn w:val="Normal"/>
    <w:next w:val="Text1"/>
    <w:rsid w:val="003D11E8"/>
    <w:pPr>
      <w:tabs>
        <w:tab w:val="num" w:pos="850"/>
      </w:tabs>
      <w:ind w:left="850" w:hanging="850"/>
    </w:pPr>
  </w:style>
  <w:style w:type="paragraph" w:customStyle="1" w:styleId="NumPar3">
    <w:name w:val="NumPar 3"/>
    <w:basedOn w:val="Normal"/>
    <w:next w:val="Text1"/>
    <w:rsid w:val="003D11E8"/>
    <w:pPr>
      <w:tabs>
        <w:tab w:val="num" w:pos="850"/>
      </w:tabs>
      <w:ind w:left="850" w:hanging="850"/>
    </w:pPr>
  </w:style>
  <w:style w:type="paragraph" w:customStyle="1" w:styleId="NumPar4">
    <w:name w:val="NumPar 4"/>
    <w:basedOn w:val="Normal"/>
    <w:next w:val="Text1"/>
    <w:rsid w:val="003D11E8"/>
    <w:pPr>
      <w:tabs>
        <w:tab w:val="num" w:pos="850"/>
      </w:tabs>
      <w:ind w:left="850" w:hanging="850"/>
    </w:pPr>
  </w:style>
  <w:style w:type="paragraph" w:customStyle="1" w:styleId="ManualNumPar1">
    <w:name w:val="Manual NumPar 1"/>
    <w:basedOn w:val="Normal"/>
    <w:next w:val="Text1"/>
    <w:rsid w:val="003D11E8"/>
    <w:pPr>
      <w:ind w:left="850" w:hanging="850"/>
    </w:pPr>
  </w:style>
  <w:style w:type="paragraph" w:customStyle="1" w:styleId="ManualNumPar2">
    <w:name w:val="Manual NumPar 2"/>
    <w:basedOn w:val="Normal"/>
    <w:next w:val="Text1"/>
    <w:rsid w:val="003D11E8"/>
    <w:pPr>
      <w:ind w:left="850" w:hanging="850"/>
    </w:pPr>
  </w:style>
  <w:style w:type="paragraph" w:customStyle="1" w:styleId="ManualNumPar3">
    <w:name w:val="Manual NumPar 3"/>
    <w:basedOn w:val="Normal"/>
    <w:next w:val="Text1"/>
    <w:rsid w:val="003D11E8"/>
    <w:pPr>
      <w:ind w:left="850" w:hanging="850"/>
    </w:pPr>
  </w:style>
  <w:style w:type="paragraph" w:customStyle="1" w:styleId="ManualNumPar4">
    <w:name w:val="Manual NumPar 4"/>
    <w:basedOn w:val="Normal"/>
    <w:next w:val="Text1"/>
    <w:rsid w:val="003D11E8"/>
    <w:pPr>
      <w:ind w:left="850" w:hanging="850"/>
    </w:pPr>
  </w:style>
  <w:style w:type="paragraph" w:customStyle="1" w:styleId="QuotedNumPar">
    <w:name w:val="Quoted NumPar"/>
    <w:basedOn w:val="Normal"/>
    <w:rsid w:val="003D11E8"/>
    <w:pPr>
      <w:ind w:left="1417" w:hanging="567"/>
    </w:pPr>
  </w:style>
  <w:style w:type="paragraph" w:customStyle="1" w:styleId="ManualHeading1">
    <w:name w:val="Manual Heading 1"/>
    <w:basedOn w:val="Normal"/>
    <w:next w:val="Text1"/>
    <w:rsid w:val="003D11E8"/>
    <w:pPr>
      <w:keepNext/>
      <w:tabs>
        <w:tab w:val="left" w:pos="850"/>
      </w:tabs>
      <w:spacing w:before="360"/>
      <w:ind w:left="850" w:hanging="850"/>
      <w:outlineLvl w:val="0"/>
    </w:pPr>
    <w:rPr>
      <w:b/>
      <w:smallCaps/>
    </w:rPr>
  </w:style>
  <w:style w:type="paragraph" w:customStyle="1" w:styleId="ManualHeading2">
    <w:name w:val="Manual Heading 2"/>
    <w:basedOn w:val="Normal"/>
    <w:next w:val="Text1"/>
    <w:rsid w:val="003D11E8"/>
    <w:pPr>
      <w:keepNext/>
      <w:tabs>
        <w:tab w:val="left" w:pos="850"/>
      </w:tabs>
      <w:ind w:left="850" w:hanging="850"/>
      <w:outlineLvl w:val="1"/>
    </w:pPr>
    <w:rPr>
      <w:b/>
    </w:rPr>
  </w:style>
  <w:style w:type="paragraph" w:customStyle="1" w:styleId="ManualHeading3">
    <w:name w:val="Manual Heading 3"/>
    <w:basedOn w:val="Normal"/>
    <w:next w:val="Text1"/>
    <w:rsid w:val="003D11E8"/>
    <w:pPr>
      <w:keepNext/>
      <w:tabs>
        <w:tab w:val="left" w:pos="850"/>
      </w:tabs>
      <w:ind w:left="850" w:hanging="850"/>
      <w:outlineLvl w:val="2"/>
    </w:pPr>
    <w:rPr>
      <w:i/>
    </w:rPr>
  </w:style>
  <w:style w:type="paragraph" w:customStyle="1" w:styleId="ManualHeading4">
    <w:name w:val="Manual Heading 4"/>
    <w:basedOn w:val="Normal"/>
    <w:next w:val="Text1"/>
    <w:rsid w:val="003D11E8"/>
    <w:pPr>
      <w:keepNext/>
      <w:tabs>
        <w:tab w:val="left" w:pos="850"/>
      </w:tabs>
      <w:ind w:left="850" w:hanging="850"/>
      <w:outlineLvl w:val="3"/>
    </w:pPr>
  </w:style>
  <w:style w:type="paragraph" w:customStyle="1" w:styleId="ChapterTitle">
    <w:name w:val="ChapterTitle"/>
    <w:basedOn w:val="Normal"/>
    <w:next w:val="Normal"/>
    <w:rsid w:val="003D11E8"/>
    <w:pPr>
      <w:keepNext/>
      <w:spacing w:after="360"/>
      <w:jc w:val="center"/>
    </w:pPr>
    <w:rPr>
      <w:b/>
      <w:sz w:val="32"/>
    </w:rPr>
  </w:style>
  <w:style w:type="paragraph" w:customStyle="1" w:styleId="PartTitle">
    <w:name w:val="PartTitle"/>
    <w:basedOn w:val="Normal"/>
    <w:next w:val="ChapterTitle"/>
    <w:rsid w:val="003D11E8"/>
    <w:pPr>
      <w:keepNext/>
      <w:pageBreakBefore/>
      <w:spacing w:after="360"/>
      <w:jc w:val="center"/>
    </w:pPr>
    <w:rPr>
      <w:b/>
      <w:sz w:val="36"/>
    </w:rPr>
  </w:style>
  <w:style w:type="paragraph" w:customStyle="1" w:styleId="SectionTitle">
    <w:name w:val="SectionTitle"/>
    <w:basedOn w:val="Normal"/>
    <w:next w:val="Titre1"/>
    <w:rsid w:val="003D11E8"/>
    <w:pPr>
      <w:keepNext/>
      <w:spacing w:after="360"/>
      <w:jc w:val="center"/>
    </w:pPr>
    <w:rPr>
      <w:b/>
      <w:smallCaps/>
      <w:sz w:val="28"/>
    </w:rPr>
  </w:style>
  <w:style w:type="paragraph" w:customStyle="1" w:styleId="TableTitle">
    <w:name w:val="Table Title"/>
    <w:basedOn w:val="Normal"/>
    <w:next w:val="Normal"/>
    <w:rsid w:val="003D11E8"/>
    <w:pPr>
      <w:jc w:val="center"/>
    </w:pPr>
    <w:rPr>
      <w:b/>
    </w:rPr>
  </w:style>
  <w:style w:type="character" w:customStyle="1" w:styleId="Marker1">
    <w:name w:val="Marker1"/>
    <w:rsid w:val="003D11E8"/>
    <w:rPr>
      <w:color w:val="008000"/>
      <w:shd w:val="clear" w:color="auto" w:fill="auto"/>
    </w:rPr>
  </w:style>
  <w:style w:type="character" w:customStyle="1" w:styleId="Marker2">
    <w:name w:val="Marker2"/>
    <w:rsid w:val="003D11E8"/>
    <w:rPr>
      <w:color w:val="FF0000"/>
      <w:shd w:val="clear" w:color="auto" w:fill="auto"/>
    </w:rPr>
  </w:style>
  <w:style w:type="paragraph" w:customStyle="1" w:styleId="Point2letter">
    <w:name w:val="Point 2 (letter)"/>
    <w:basedOn w:val="Normal"/>
    <w:rsid w:val="003D11E8"/>
    <w:pPr>
      <w:tabs>
        <w:tab w:val="num" w:pos="1984"/>
      </w:tabs>
      <w:ind w:left="1984" w:hanging="567"/>
    </w:pPr>
  </w:style>
  <w:style w:type="paragraph" w:customStyle="1" w:styleId="Bullet0">
    <w:name w:val="Bullet 0"/>
    <w:basedOn w:val="Normal"/>
    <w:rsid w:val="003D11E8"/>
    <w:pPr>
      <w:numPr>
        <w:numId w:val="20"/>
      </w:numPr>
    </w:pPr>
  </w:style>
  <w:style w:type="paragraph" w:customStyle="1" w:styleId="Bullet1">
    <w:name w:val="Bullet 1"/>
    <w:basedOn w:val="Normal"/>
    <w:rsid w:val="003D11E8"/>
    <w:pPr>
      <w:numPr>
        <w:numId w:val="26"/>
      </w:numPr>
    </w:pPr>
  </w:style>
  <w:style w:type="paragraph" w:customStyle="1" w:styleId="Bullet2">
    <w:name w:val="Bullet 2"/>
    <w:basedOn w:val="Normal"/>
    <w:rsid w:val="003D11E8"/>
    <w:pPr>
      <w:numPr>
        <w:numId w:val="27"/>
      </w:numPr>
    </w:pPr>
  </w:style>
  <w:style w:type="paragraph" w:customStyle="1" w:styleId="Bullet3">
    <w:name w:val="Bullet 3"/>
    <w:basedOn w:val="Normal"/>
    <w:rsid w:val="003D11E8"/>
    <w:pPr>
      <w:numPr>
        <w:numId w:val="28"/>
      </w:numPr>
    </w:pPr>
  </w:style>
  <w:style w:type="paragraph" w:customStyle="1" w:styleId="Bullet4">
    <w:name w:val="Bullet 4"/>
    <w:basedOn w:val="Normal"/>
    <w:rsid w:val="003D11E8"/>
    <w:pPr>
      <w:numPr>
        <w:numId w:val="29"/>
      </w:numPr>
    </w:pPr>
  </w:style>
  <w:style w:type="paragraph" w:customStyle="1" w:styleId="Annexetitreexpos">
    <w:name w:val="Annexe titre (exposé)"/>
    <w:basedOn w:val="Normal"/>
    <w:next w:val="Normal"/>
    <w:rsid w:val="003D11E8"/>
    <w:pPr>
      <w:jc w:val="center"/>
    </w:pPr>
    <w:rPr>
      <w:b/>
      <w:u w:val="single"/>
    </w:rPr>
  </w:style>
  <w:style w:type="paragraph" w:customStyle="1" w:styleId="Annexetitrefichefinancire">
    <w:name w:val="Annexe titre (fiche financière)"/>
    <w:basedOn w:val="Normal"/>
    <w:next w:val="Normal"/>
    <w:rsid w:val="003D11E8"/>
    <w:pPr>
      <w:jc w:val="center"/>
    </w:pPr>
    <w:rPr>
      <w:b/>
      <w:u w:val="single"/>
    </w:rPr>
  </w:style>
  <w:style w:type="paragraph" w:customStyle="1" w:styleId="Applicationdirecte">
    <w:name w:val="Application directe"/>
    <w:basedOn w:val="Normal"/>
    <w:next w:val="Fait"/>
    <w:rsid w:val="003D11E8"/>
    <w:pPr>
      <w:spacing w:before="480"/>
    </w:pPr>
  </w:style>
  <w:style w:type="paragraph" w:customStyle="1" w:styleId="Fait">
    <w:name w:val="Fait à"/>
    <w:basedOn w:val="Normal"/>
    <w:next w:val="Institutionquisigne"/>
    <w:rsid w:val="003D11E8"/>
    <w:pPr>
      <w:keepNext/>
    </w:pPr>
  </w:style>
  <w:style w:type="paragraph" w:customStyle="1" w:styleId="Institutionquisigne">
    <w:name w:val="Institution qui signe"/>
    <w:basedOn w:val="Normal"/>
    <w:next w:val="Personnequisigne"/>
    <w:rsid w:val="003D11E8"/>
    <w:pPr>
      <w:keepNext/>
      <w:tabs>
        <w:tab w:val="left" w:pos="4252"/>
      </w:tabs>
      <w:spacing w:before="720"/>
    </w:pPr>
    <w:rPr>
      <w:i/>
    </w:rPr>
  </w:style>
  <w:style w:type="paragraph" w:customStyle="1" w:styleId="Personnequisigne">
    <w:name w:val="Personne qui signe"/>
    <w:basedOn w:val="Normal"/>
    <w:next w:val="Institutionquisigne"/>
    <w:rsid w:val="003D11E8"/>
    <w:pPr>
      <w:tabs>
        <w:tab w:val="left" w:pos="4252"/>
      </w:tabs>
      <w:jc w:val="left"/>
    </w:pPr>
    <w:rPr>
      <w:i/>
    </w:rPr>
  </w:style>
  <w:style w:type="paragraph" w:customStyle="1" w:styleId="Avertissementtitre">
    <w:name w:val="Avertissement titre"/>
    <w:basedOn w:val="Normal"/>
    <w:next w:val="Normal"/>
    <w:rsid w:val="003D11E8"/>
    <w:pPr>
      <w:keepNext/>
      <w:spacing w:before="480"/>
    </w:pPr>
    <w:rPr>
      <w:u w:val="single"/>
    </w:rPr>
  </w:style>
  <w:style w:type="paragraph" w:customStyle="1" w:styleId="Confidence">
    <w:name w:val="Confidence"/>
    <w:basedOn w:val="Normal"/>
    <w:next w:val="Normal"/>
    <w:rsid w:val="003D11E8"/>
    <w:pPr>
      <w:spacing w:before="360"/>
      <w:jc w:val="center"/>
    </w:pPr>
  </w:style>
  <w:style w:type="paragraph" w:customStyle="1" w:styleId="Confidentialit">
    <w:name w:val="Confidentialité"/>
    <w:basedOn w:val="Normal"/>
    <w:next w:val="TypedudocumentPagedecouverture"/>
    <w:rsid w:val="003D11E8"/>
    <w:pPr>
      <w:spacing w:before="240" w:after="240"/>
      <w:ind w:left="5103"/>
      <w:jc w:val="left"/>
    </w:pPr>
    <w:rPr>
      <w:i/>
      <w:sz w:val="32"/>
    </w:rPr>
  </w:style>
  <w:style w:type="paragraph" w:customStyle="1" w:styleId="TypedudocumentPagedecouverture">
    <w:name w:val="Type du document (Page de couverture)"/>
    <w:basedOn w:val="Typedudocument"/>
    <w:next w:val="TitreobjetPagedecouverture"/>
    <w:rsid w:val="003D11E8"/>
  </w:style>
  <w:style w:type="paragraph" w:customStyle="1" w:styleId="Typedudocument">
    <w:name w:val="Type du document"/>
    <w:basedOn w:val="Normal"/>
    <w:next w:val="Titreobjet"/>
    <w:rsid w:val="003D11E8"/>
    <w:pPr>
      <w:spacing w:before="360" w:after="180"/>
      <w:jc w:val="center"/>
    </w:pPr>
    <w:rPr>
      <w:b/>
    </w:rPr>
  </w:style>
  <w:style w:type="paragraph" w:customStyle="1" w:styleId="Titreobjet">
    <w:name w:val="Titre objet"/>
    <w:basedOn w:val="Normal"/>
    <w:next w:val="Sous-titreobjet"/>
    <w:rsid w:val="003D11E8"/>
    <w:pPr>
      <w:spacing w:before="180" w:after="180"/>
      <w:jc w:val="center"/>
    </w:pPr>
    <w:rPr>
      <w:b/>
    </w:rPr>
  </w:style>
  <w:style w:type="paragraph" w:customStyle="1" w:styleId="Sous-titreobjet">
    <w:name w:val="Sous-titre objet"/>
    <w:basedOn w:val="Normal"/>
    <w:rsid w:val="003D11E8"/>
    <w:pPr>
      <w:jc w:val="center"/>
    </w:pPr>
    <w:rPr>
      <w:b/>
    </w:rPr>
  </w:style>
  <w:style w:type="paragraph" w:customStyle="1" w:styleId="TitreobjetPagedecouverture">
    <w:name w:val="Titre objet (Page de couverture)"/>
    <w:basedOn w:val="Titreobjet"/>
    <w:next w:val="Sous-titreobjetPagedecouverture"/>
    <w:rsid w:val="003D11E8"/>
  </w:style>
  <w:style w:type="paragraph" w:customStyle="1" w:styleId="Sous-titreobjetPagedecouverture">
    <w:name w:val="Sous-titre objet (Page de couverture)"/>
    <w:basedOn w:val="Sous-titreobjet"/>
    <w:rsid w:val="003D11E8"/>
  </w:style>
  <w:style w:type="paragraph" w:customStyle="1" w:styleId="Considrant">
    <w:name w:val="Considérant"/>
    <w:basedOn w:val="Normal"/>
    <w:rsid w:val="003D11E8"/>
    <w:pPr>
      <w:numPr>
        <w:numId w:val="30"/>
      </w:numPr>
    </w:pPr>
  </w:style>
  <w:style w:type="paragraph" w:customStyle="1" w:styleId="Corrigendum">
    <w:name w:val="Corrigendum"/>
    <w:basedOn w:val="Normal"/>
    <w:next w:val="Normal"/>
    <w:rsid w:val="003D11E8"/>
    <w:pPr>
      <w:spacing w:after="240"/>
      <w:jc w:val="left"/>
    </w:pPr>
  </w:style>
  <w:style w:type="paragraph" w:customStyle="1" w:styleId="Datedadoption">
    <w:name w:val="Date d'adoption"/>
    <w:basedOn w:val="Normal"/>
    <w:next w:val="Titreobjet"/>
    <w:rsid w:val="003D11E8"/>
    <w:pPr>
      <w:spacing w:before="360"/>
      <w:jc w:val="center"/>
    </w:pPr>
    <w:rPr>
      <w:b/>
    </w:rPr>
  </w:style>
  <w:style w:type="paragraph" w:customStyle="1" w:styleId="Emission">
    <w:name w:val="Emission"/>
    <w:basedOn w:val="Normal"/>
    <w:next w:val="Rfrenceinstitutionnelle"/>
    <w:rsid w:val="003D11E8"/>
    <w:pPr>
      <w:ind w:left="5103"/>
      <w:jc w:val="left"/>
    </w:pPr>
  </w:style>
  <w:style w:type="paragraph" w:customStyle="1" w:styleId="Rfrenceinstitutionnelle">
    <w:name w:val="Référence institutionnelle"/>
    <w:basedOn w:val="Normal"/>
    <w:next w:val="Confidentialit"/>
    <w:rsid w:val="003D11E8"/>
    <w:pPr>
      <w:spacing w:after="240"/>
      <w:ind w:left="5103"/>
      <w:jc w:val="left"/>
    </w:pPr>
  </w:style>
  <w:style w:type="paragraph" w:customStyle="1" w:styleId="Exposdesmotifstitre">
    <w:name w:val="Exposé des motifs titre"/>
    <w:basedOn w:val="Normal"/>
    <w:next w:val="Normal"/>
    <w:rsid w:val="003D11E8"/>
    <w:pPr>
      <w:jc w:val="center"/>
    </w:pPr>
    <w:rPr>
      <w:b/>
      <w:u w:val="single"/>
    </w:rPr>
  </w:style>
  <w:style w:type="paragraph" w:customStyle="1" w:styleId="Formuledadoption">
    <w:name w:val="Formule d'adoption"/>
    <w:basedOn w:val="Normal"/>
    <w:next w:val="Titrearticle"/>
    <w:rsid w:val="003D11E8"/>
    <w:pPr>
      <w:keepNext/>
    </w:pPr>
  </w:style>
  <w:style w:type="paragraph" w:customStyle="1" w:styleId="Titrearticle">
    <w:name w:val="Titre article"/>
    <w:basedOn w:val="Normal"/>
    <w:next w:val="Normal"/>
    <w:rsid w:val="003D11E8"/>
    <w:pPr>
      <w:keepNext/>
      <w:spacing w:before="360"/>
      <w:jc w:val="center"/>
    </w:pPr>
    <w:rPr>
      <w:i/>
    </w:rPr>
  </w:style>
  <w:style w:type="paragraph" w:customStyle="1" w:styleId="Institutionquiagit">
    <w:name w:val="Institution qui agit"/>
    <w:basedOn w:val="Normal"/>
    <w:next w:val="Normal"/>
    <w:rsid w:val="003D11E8"/>
    <w:pPr>
      <w:keepNext/>
      <w:spacing w:before="600"/>
    </w:pPr>
  </w:style>
  <w:style w:type="paragraph" w:customStyle="1" w:styleId="Langue">
    <w:name w:val="Langue"/>
    <w:basedOn w:val="Normal"/>
    <w:next w:val="Rfrenceinterne"/>
    <w:rsid w:val="003D11E8"/>
    <w:pPr>
      <w:framePr w:wrap="around" w:vAnchor="page" w:hAnchor="text" w:xAlign="center" w:y="14741"/>
      <w:spacing w:after="600"/>
      <w:jc w:val="center"/>
    </w:pPr>
    <w:rPr>
      <w:b/>
      <w:caps/>
    </w:rPr>
  </w:style>
  <w:style w:type="paragraph" w:customStyle="1" w:styleId="Rfrenceinterne">
    <w:name w:val="Référence interne"/>
    <w:basedOn w:val="Normal"/>
    <w:next w:val="Rfrenceinterinstitutionnelle"/>
    <w:rsid w:val="003D11E8"/>
    <w:pPr>
      <w:ind w:left="5103"/>
      <w:jc w:val="left"/>
    </w:pPr>
  </w:style>
  <w:style w:type="paragraph" w:customStyle="1" w:styleId="Rfrenceinterinstitutionnelle">
    <w:name w:val="Référence interinstitutionnelle"/>
    <w:basedOn w:val="Normal"/>
    <w:next w:val="Statut"/>
    <w:rsid w:val="003D11E8"/>
    <w:pPr>
      <w:ind w:left="5103"/>
      <w:jc w:val="left"/>
    </w:pPr>
  </w:style>
  <w:style w:type="paragraph" w:customStyle="1" w:styleId="Statut">
    <w:name w:val="Statut"/>
    <w:basedOn w:val="Normal"/>
    <w:next w:val="Typedudocument"/>
    <w:rsid w:val="003D11E8"/>
    <w:pPr>
      <w:spacing w:before="360"/>
      <w:jc w:val="center"/>
    </w:pPr>
  </w:style>
  <w:style w:type="paragraph" w:customStyle="1" w:styleId="ManualConsidrant">
    <w:name w:val="Manual Considérant"/>
    <w:basedOn w:val="Normal"/>
    <w:rsid w:val="003D11E8"/>
    <w:pPr>
      <w:ind w:left="709" w:hanging="709"/>
    </w:pPr>
  </w:style>
  <w:style w:type="paragraph" w:customStyle="1" w:styleId="Nomdelinstitution">
    <w:name w:val="Nom de l'institution"/>
    <w:basedOn w:val="Normal"/>
    <w:next w:val="Emission"/>
    <w:rsid w:val="003D11E8"/>
    <w:pPr>
      <w:jc w:val="left"/>
    </w:pPr>
    <w:rPr>
      <w:rFonts w:ascii="Arial" w:hAnsi="Arial" w:cs="Arial"/>
    </w:rPr>
  </w:style>
  <w:style w:type="character" w:customStyle="1" w:styleId="Added">
    <w:name w:val="Added"/>
    <w:rsid w:val="003D11E8"/>
    <w:rPr>
      <w:b/>
      <w:u w:val="single"/>
      <w:shd w:val="clear" w:color="auto" w:fill="auto"/>
    </w:rPr>
  </w:style>
  <w:style w:type="character" w:customStyle="1" w:styleId="Deleted">
    <w:name w:val="Deleted"/>
    <w:rsid w:val="003D11E8"/>
    <w:rPr>
      <w:strike/>
      <w:dstrike w:val="0"/>
      <w:shd w:val="clear" w:color="auto" w:fill="auto"/>
    </w:rPr>
  </w:style>
  <w:style w:type="paragraph" w:customStyle="1" w:styleId="Address">
    <w:name w:val="Address"/>
    <w:basedOn w:val="Normal"/>
    <w:next w:val="Normal"/>
    <w:rsid w:val="003D11E8"/>
    <w:pPr>
      <w:keepLines/>
      <w:spacing w:line="360" w:lineRule="auto"/>
      <w:ind w:left="3402"/>
      <w:jc w:val="left"/>
    </w:pPr>
  </w:style>
  <w:style w:type="paragraph" w:customStyle="1" w:styleId="Objetexterne">
    <w:name w:val="Objet externe"/>
    <w:basedOn w:val="Normal"/>
    <w:next w:val="Normal"/>
    <w:rsid w:val="003D11E8"/>
    <w:rPr>
      <w:i/>
      <w:caps/>
    </w:rPr>
  </w:style>
  <w:style w:type="paragraph" w:customStyle="1" w:styleId="Supertitre">
    <w:name w:val="Supertitre"/>
    <w:basedOn w:val="Normal"/>
    <w:next w:val="Normal"/>
    <w:rsid w:val="003D11E8"/>
    <w:pPr>
      <w:spacing w:after="600"/>
      <w:jc w:val="center"/>
    </w:pPr>
    <w:rPr>
      <w:b/>
    </w:rPr>
  </w:style>
  <w:style w:type="paragraph" w:customStyle="1" w:styleId="Languesfaisantfoi">
    <w:name w:val="Langues faisant foi"/>
    <w:basedOn w:val="Normal"/>
    <w:next w:val="Normal"/>
    <w:rsid w:val="003D11E8"/>
    <w:pPr>
      <w:spacing w:before="360"/>
      <w:jc w:val="center"/>
    </w:pPr>
  </w:style>
  <w:style w:type="paragraph" w:customStyle="1" w:styleId="Rfrencecroise">
    <w:name w:val="Référence croisée"/>
    <w:basedOn w:val="Normal"/>
    <w:rsid w:val="003D11E8"/>
    <w:pPr>
      <w:jc w:val="center"/>
    </w:pPr>
  </w:style>
  <w:style w:type="paragraph" w:customStyle="1" w:styleId="Fichefinanciretitre">
    <w:name w:val="Fiche financière titre"/>
    <w:basedOn w:val="Normal"/>
    <w:next w:val="Normal"/>
    <w:rsid w:val="003D11E8"/>
    <w:pPr>
      <w:jc w:val="center"/>
    </w:pPr>
    <w:rPr>
      <w:b/>
      <w:u w:val="single"/>
    </w:rPr>
  </w:style>
  <w:style w:type="paragraph" w:customStyle="1" w:styleId="DatedadoptionPagedecouverture">
    <w:name w:val="Date d'adoption (Page de couverture)"/>
    <w:basedOn w:val="Datedadoption"/>
    <w:next w:val="TitreobjetPagedecouverture"/>
    <w:rsid w:val="003D11E8"/>
  </w:style>
  <w:style w:type="paragraph" w:customStyle="1" w:styleId="RfrenceinterinstitutionnellePagedecouverture">
    <w:name w:val="Référence interinstitutionnelle (Page de couverture)"/>
    <w:basedOn w:val="Rfrenceinterinstitutionnelle"/>
    <w:next w:val="Confidentialit"/>
    <w:rsid w:val="003D11E8"/>
  </w:style>
  <w:style w:type="paragraph" w:customStyle="1" w:styleId="StatutPagedecouverture">
    <w:name w:val="Statut (Page de couverture)"/>
    <w:basedOn w:val="Statut"/>
    <w:next w:val="TypedudocumentPagedecouverture"/>
    <w:rsid w:val="003D11E8"/>
  </w:style>
  <w:style w:type="paragraph" w:customStyle="1" w:styleId="Volume">
    <w:name w:val="Volume"/>
    <w:basedOn w:val="Normal"/>
    <w:next w:val="Confidentialit"/>
    <w:rsid w:val="003D11E8"/>
    <w:pPr>
      <w:spacing w:after="240"/>
      <w:ind w:left="5103"/>
      <w:jc w:val="left"/>
    </w:pPr>
  </w:style>
  <w:style w:type="paragraph" w:customStyle="1" w:styleId="IntrtEEE">
    <w:name w:val="Intérêt EEE"/>
    <w:basedOn w:val="Languesfaisantfoi"/>
    <w:next w:val="Normal"/>
    <w:rsid w:val="003D11E8"/>
    <w:pPr>
      <w:spacing w:after="240"/>
    </w:pPr>
  </w:style>
  <w:style w:type="paragraph" w:customStyle="1" w:styleId="Accompagnant">
    <w:name w:val="Accompagnant"/>
    <w:basedOn w:val="Normal"/>
    <w:next w:val="Typeacteprincipal"/>
    <w:rsid w:val="003D11E8"/>
    <w:pPr>
      <w:spacing w:before="180" w:after="240"/>
      <w:jc w:val="center"/>
    </w:pPr>
    <w:rPr>
      <w:b/>
    </w:rPr>
  </w:style>
  <w:style w:type="paragraph" w:customStyle="1" w:styleId="Typeacteprincipal">
    <w:name w:val="Type acte principal"/>
    <w:basedOn w:val="Normal"/>
    <w:next w:val="Objetacteprincipal"/>
    <w:rsid w:val="003D11E8"/>
    <w:pPr>
      <w:spacing w:after="240"/>
      <w:jc w:val="center"/>
    </w:pPr>
    <w:rPr>
      <w:b/>
    </w:rPr>
  </w:style>
  <w:style w:type="paragraph" w:customStyle="1" w:styleId="Objetacteprincipal">
    <w:name w:val="Objet acte principal"/>
    <w:basedOn w:val="Normal"/>
    <w:next w:val="Titrearticle"/>
    <w:rsid w:val="003D11E8"/>
    <w:pPr>
      <w:spacing w:after="360"/>
      <w:jc w:val="center"/>
    </w:pPr>
    <w:rPr>
      <w:b/>
    </w:rPr>
  </w:style>
  <w:style w:type="paragraph" w:customStyle="1" w:styleId="IntrtEEEPagedecouverture">
    <w:name w:val="Intérêt EEE (Page de couverture)"/>
    <w:basedOn w:val="IntrtEEE"/>
    <w:next w:val="Rfrencecroise"/>
    <w:rsid w:val="003D11E8"/>
  </w:style>
  <w:style w:type="paragraph" w:customStyle="1" w:styleId="AccompagnantPagedecouverture">
    <w:name w:val="Accompagnant (Page de couverture)"/>
    <w:basedOn w:val="Accompagnant"/>
    <w:next w:val="TypeacteprincipalPagedecouverture"/>
    <w:rsid w:val="003D11E8"/>
  </w:style>
  <w:style w:type="paragraph" w:customStyle="1" w:styleId="TypeacteprincipalPagedecouverture">
    <w:name w:val="Type acte principal (Page de couverture)"/>
    <w:basedOn w:val="Typeacteprincipal"/>
    <w:next w:val="ObjetacteprincipalPagedecouverture"/>
    <w:rsid w:val="003D11E8"/>
  </w:style>
  <w:style w:type="paragraph" w:customStyle="1" w:styleId="ObjetacteprincipalPagedecouverture">
    <w:name w:val="Objet acte principal (Page de couverture)"/>
    <w:basedOn w:val="Objetacteprincipal"/>
    <w:next w:val="Rfrencecroise"/>
    <w:rsid w:val="003D11E8"/>
  </w:style>
  <w:style w:type="paragraph" w:customStyle="1" w:styleId="LanguesfaisantfoiPagedecouverture">
    <w:name w:val="Langues faisant foi (Page de couverture)"/>
    <w:basedOn w:val="Normal"/>
    <w:next w:val="Normal"/>
    <w:rsid w:val="003D11E8"/>
    <w:pPr>
      <w:spacing w:before="360"/>
      <w:jc w:val="center"/>
    </w:pPr>
  </w:style>
  <w:style w:type="paragraph" w:styleId="Citation">
    <w:name w:val="Quote"/>
    <w:basedOn w:val="Normal"/>
    <w:next w:val="Normal"/>
    <w:link w:val="CitationCar"/>
    <w:uiPriority w:val="29"/>
    <w:qFormat/>
    <w:rsid w:val="00D90AAA"/>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ionCar">
    <w:name w:val="Citation Car"/>
    <w:basedOn w:val="Policepardfaut"/>
    <w:link w:val="Citation"/>
    <w:uiPriority w:val="29"/>
    <w:rsid w:val="00D90AAA"/>
    <w:rPr>
      <w:rFonts w:asciiTheme="majorHAnsi" w:eastAsiaTheme="majorEastAsia" w:hAnsiTheme="majorHAnsi" w:cstheme="majorBidi"/>
      <w:i/>
      <w:iCs/>
      <w:sz w:val="24"/>
      <w:szCs w:val="24"/>
    </w:rPr>
  </w:style>
  <w:style w:type="paragraph" w:customStyle="1" w:styleId="Declassification">
    <w:name w:val="Declassification"/>
    <w:basedOn w:val="Normal"/>
    <w:next w:val="Normal"/>
    <w:rsid w:val="003D11E8"/>
    <w:rPr>
      <w:rFonts w:eastAsiaTheme="minorHAnsi"/>
    </w:rPr>
  </w:style>
  <w:style w:type="paragraph" w:customStyle="1" w:styleId="ZCom">
    <w:name w:val="Z_Com"/>
    <w:basedOn w:val="Normal"/>
    <w:next w:val="ZDGName"/>
    <w:uiPriority w:val="99"/>
    <w:rsid w:val="003D11E8"/>
    <w:pPr>
      <w:widowControl w:val="0"/>
      <w:autoSpaceDE w:val="0"/>
      <w:autoSpaceDN w:val="0"/>
      <w:ind w:right="85"/>
    </w:pPr>
    <w:rPr>
      <w:rFonts w:ascii="Arial" w:eastAsia="Times New Roman" w:hAnsi="Arial" w:cs="Arial"/>
      <w:szCs w:val="24"/>
    </w:rPr>
  </w:style>
  <w:style w:type="paragraph" w:customStyle="1" w:styleId="ZDGName">
    <w:name w:val="Z_DGName"/>
    <w:basedOn w:val="Normal"/>
    <w:rsid w:val="003D11E8"/>
    <w:pPr>
      <w:widowControl w:val="0"/>
      <w:autoSpaceDE w:val="0"/>
      <w:autoSpaceDN w:val="0"/>
      <w:ind w:right="85"/>
      <w:jc w:val="left"/>
    </w:pPr>
    <w:rPr>
      <w:rFonts w:ascii="Arial" w:eastAsia="Times New Roman" w:hAnsi="Arial" w:cs="Arial"/>
      <w:sz w:val="16"/>
      <w:szCs w:val="16"/>
    </w:rPr>
  </w:style>
  <w:style w:type="character" w:styleId="Accentuation">
    <w:name w:val="Emphasis"/>
    <w:basedOn w:val="Policepardfaut"/>
    <w:qFormat/>
    <w:rsid w:val="00D90AAA"/>
    <w:rPr>
      <w:i/>
      <w:iCs/>
      <w:color w:val="auto"/>
    </w:rPr>
  </w:style>
  <w:style w:type="character" w:styleId="lev">
    <w:name w:val="Strong"/>
    <w:basedOn w:val="Policepardfaut"/>
    <w:uiPriority w:val="22"/>
    <w:qFormat/>
    <w:rsid w:val="00D90AAA"/>
    <w:rPr>
      <w:b/>
      <w:bCs/>
      <w:color w:val="auto"/>
    </w:rPr>
  </w:style>
  <w:style w:type="paragraph" w:styleId="Citationintense">
    <w:name w:val="Intense Quote"/>
    <w:basedOn w:val="Normal"/>
    <w:next w:val="Normal"/>
    <w:link w:val="CitationintenseCar"/>
    <w:uiPriority w:val="30"/>
    <w:qFormat/>
    <w:rsid w:val="00D90AAA"/>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tionintenseCar">
    <w:name w:val="Citation intense Car"/>
    <w:basedOn w:val="Policepardfaut"/>
    <w:link w:val="Citationintense"/>
    <w:uiPriority w:val="30"/>
    <w:rsid w:val="00D90AAA"/>
    <w:rPr>
      <w:rFonts w:asciiTheme="majorHAnsi" w:eastAsiaTheme="majorEastAsia" w:hAnsiTheme="majorHAnsi" w:cstheme="majorBidi"/>
      <w:sz w:val="26"/>
      <w:szCs w:val="26"/>
    </w:rPr>
  </w:style>
  <w:style w:type="character" w:styleId="Emphaseple">
    <w:name w:val="Subtle Emphasis"/>
    <w:basedOn w:val="Policepardfaut"/>
    <w:uiPriority w:val="19"/>
    <w:qFormat/>
    <w:rsid w:val="00D90AAA"/>
    <w:rPr>
      <w:i/>
      <w:iCs/>
      <w:color w:val="auto"/>
    </w:rPr>
  </w:style>
  <w:style w:type="character" w:styleId="Emphaseintense">
    <w:name w:val="Intense Emphasis"/>
    <w:basedOn w:val="Policepardfaut"/>
    <w:uiPriority w:val="21"/>
    <w:qFormat/>
    <w:rsid w:val="00D90AAA"/>
    <w:rPr>
      <w:b/>
      <w:bCs/>
      <w:i/>
      <w:iCs/>
      <w:color w:val="auto"/>
    </w:rPr>
  </w:style>
  <w:style w:type="character" w:styleId="Rfrenceple">
    <w:name w:val="Subtle Reference"/>
    <w:basedOn w:val="Policepardfaut"/>
    <w:uiPriority w:val="31"/>
    <w:qFormat/>
    <w:rsid w:val="00D90AAA"/>
    <w:rPr>
      <w:smallCaps/>
      <w:color w:val="auto"/>
      <w:u w:val="single" w:color="7F7F7F" w:themeColor="text1" w:themeTint="80"/>
    </w:rPr>
  </w:style>
  <w:style w:type="character" w:styleId="Rfrenceintense">
    <w:name w:val="Intense Reference"/>
    <w:basedOn w:val="Policepardfaut"/>
    <w:uiPriority w:val="32"/>
    <w:qFormat/>
    <w:rsid w:val="00D90AAA"/>
    <w:rPr>
      <w:b/>
      <w:bCs/>
      <w:smallCaps/>
      <w:color w:val="auto"/>
      <w:u w:val="single"/>
    </w:rPr>
  </w:style>
  <w:style w:type="character" w:styleId="Titredulivre">
    <w:name w:val="Book Title"/>
    <w:basedOn w:val="Policepardfaut"/>
    <w:uiPriority w:val="33"/>
    <w:qFormat/>
    <w:rsid w:val="00D90AAA"/>
    <w:rPr>
      <w:b/>
      <w:bCs/>
      <w:smallCaps/>
      <w:color w:val="auto"/>
    </w:rPr>
  </w:style>
  <w:style w:type="paragraph" w:styleId="En-ttedetabledesmatires">
    <w:name w:val="TOC Heading"/>
    <w:basedOn w:val="Titre1"/>
    <w:next w:val="Normal"/>
    <w:uiPriority w:val="39"/>
    <w:unhideWhenUsed/>
    <w:qFormat/>
    <w:rsid w:val="00D90AAA"/>
    <w:pPr>
      <w:outlineLvl w:val="9"/>
    </w:pPr>
  </w:style>
  <w:style w:type="character" w:styleId="Textedelespacerserv">
    <w:name w:val="Placeholder Text"/>
    <w:basedOn w:val="Policepardfaut"/>
    <w:uiPriority w:val="99"/>
    <w:semiHidden/>
    <w:rsid w:val="003C3B6E"/>
    <w:rPr>
      <w:color w:val="808080"/>
    </w:rPr>
  </w:style>
  <w:style w:type="paragraph" w:styleId="TM2">
    <w:name w:val="toc 2"/>
    <w:basedOn w:val="Normal"/>
    <w:next w:val="Normal"/>
    <w:autoRedefine/>
    <w:uiPriority w:val="39"/>
    <w:unhideWhenUsed/>
    <w:qFormat/>
    <w:rsid w:val="00824BA9"/>
    <w:pPr>
      <w:ind w:left="220"/>
      <w:jc w:val="left"/>
    </w:pPr>
    <w:rPr>
      <w:rFonts w:cstheme="minorHAnsi"/>
      <w:smallCaps/>
      <w:sz w:val="20"/>
      <w:szCs w:val="20"/>
    </w:rPr>
  </w:style>
  <w:style w:type="paragraph" w:styleId="TM3">
    <w:name w:val="toc 3"/>
    <w:basedOn w:val="Normal"/>
    <w:next w:val="Normal"/>
    <w:autoRedefine/>
    <w:uiPriority w:val="1"/>
    <w:unhideWhenUsed/>
    <w:qFormat/>
    <w:rsid w:val="00824BA9"/>
    <w:pPr>
      <w:ind w:left="440"/>
      <w:jc w:val="left"/>
    </w:pPr>
    <w:rPr>
      <w:rFonts w:cstheme="minorHAnsi"/>
      <w:i/>
      <w:iCs/>
      <w:sz w:val="20"/>
      <w:szCs w:val="20"/>
    </w:rPr>
  </w:style>
  <w:style w:type="paragraph" w:styleId="TM4">
    <w:name w:val="toc 4"/>
    <w:basedOn w:val="Normal"/>
    <w:next w:val="Normal"/>
    <w:autoRedefine/>
    <w:uiPriority w:val="39"/>
    <w:unhideWhenUsed/>
    <w:rsid w:val="00824BA9"/>
    <w:pPr>
      <w:ind w:left="660"/>
      <w:jc w:val="left"/>
    </w:pPr>
    <w:rPr>
      <w:rFonts w:cstheme="minorHAnsi"/>
      <w:sz w:val="18"/>
      <w:szCs w:val="18"/>
    </w:rPr>
  </w:style>
  <w:style w:type="paragraph" w:styleId="TM5">
    <w:name w:val="toc 5"/>
    <w:basedOn w:val="Normal"/>
    <w:next w:val="Normal"/>
    <w:autoRedefine/>
    <w:uiPriority w:val="39"/>
    <w:unhideWhenUsed/>
    <w:rsid w:val="00824BA9"/>
    <w:pPr>
      <w:ind w:left="880"/>
      <w:jc w:val="left"/>
    </w:pPr>
    <w:rPr>
      <w:rFonts w:cstheme="minorHAnsi"/>
      <w:sz w:val="18"/>
      <w:szCs w:val="18"/>
    </w:rPr>
  </w:style>
  <w:style w:type="paragraph" w:styleId="TM6">
    <w:name w:val="toc 6"/>
    <w:basedOn w:val="Normal"/>
    <w:next w:val="Normal"/>
    <w:autoRedefine/>
    <w:uiPriority w:val="39"/>
    <w:unhideWhenUsed/>
    <w:rsid w:val="00824BA9"/>
    <w:pPr>
      <w:ind w:left="1100"/>
      <w:jc w:val="left"/>
    </w:pPr>
    <w:rPr>
      <w:rFonts w:cstheme="minorHAnsi"/>
      <w:sz w:val="18"/>
      <w:szCs w:val="18"/>
    </w:rPr>
  </w:style>
  <w:style w:type="paragraph" w:styleId="TM7">
    <w:name w:val="toc 7"/>
    <w:basedOn w:val="Normal"/>
    <w:next w:val="Normal"/>
    <w:autoRedefine/>
    <w:uiPriority w:val="39"/>
    <w:unhideWhenUsed/>
    <w:rsid w:val="00824BA9"/>
    <w:pPr>
      <w:ind w:left="1320"/>
      <w:jc w:val="left"/>
    </w:pPr>
    <w:rPr>
      <w:rFonts w:cstheme="minorHAnsi"/>
      <w:sz w:val="18"/>
      <w:szCs w:val="18"/>
    </w:rPr>
  </w:style>
  <w:style w:type="paragraph" w:styleId="TM8">
    <w:name w:val="toc 8"/>
    <w:basedOn w:val="Normal"/>
    <w:next w:val="Normal"/>
    <w:autoRedefine/>
    <w:uiPriority w:val="39"/>
    <w:unhideWhenUsed/>
    <w:rsid w:val="00824BA9"/>
    <w:pPr>
      <w:ind w:left="1540"/>
      <w:jc w:val="left"/>
    </w:pPr>
    <w:rPr>
      <w:rFonts w:cstheme="minorHAnsi"/>
      <w:sz w:val="18"/>
      <w:szCs w:val="18"/>
    </w:rPr>
  </w:style>
  <w:style w:type="paragraph" w:styleId="TM9">
    <w:name w:val="toc 9"/>
    <w:basedOn w:val="Normal"/>
    <w:next w:val="Normal"/>
    <w:autoRedefine/>
    <w:uiPriority w:val="39"/>
    <w:unhideWhenUsed/>
    <w:rsid w:val="00824BA9"/>
    <w:pPr>
      <w:ind w:left="1760"/>
      <w:jc w:val="left"/>
    </w:pPr>
    <w:rPr>
      <w:rFonts w:cstheme="minorHAnsi"/>
      <w:sz w:val="18"/>
      <w:szCs w:val="18"/>
    </w:rPr>
  </w:style>
  <w:style w:type="paragraph" w:customStyle="1" w:styleId="Pointabc">
    <w:name w:val="Point abc"/>
    <w:basedOn w:val="Normal"/>
    <w:rsid w:val="003709B2"/>
    <w:pPr>
      <w:numPr>
        <w:ilvl w:val="1"/>
        <w:numId w:val="32"/>
      </w:numPr>
      <w:spacing w:before="120" w:after="120" w:line="360" w:lineRule="auto"/>
      <w:jc w:val="left"/>
    </w:pPr>
    <w:rPr>
      <w:rFonts w:ascii="Times New Roman" w:eastAsiaTheme="minorHAnsi" w:hAnsi="Times New Roman" w:cs="Times New Roman"/>
      <w:sz w:val="24"/>
    </w:rPr>
  </w:style>
  <w:style w:type="paragraph" w:customStyle="1" w:styleId="Pointabc1">
    <w:name w:val="Point abc (1)"/>
    <w:basedOn w:val="Normal"/>
    <w:rsid w:val="003709B2"/>
    <w:pPr>
      <w:numPr>
        <w:ilvl w:val="3"/>
        <w:numId w:val="32"/>
      </w:numPr>
      <w:spacing w:before="120" w:after="120" w:line="360" w:lineRule="auto"/>
      <w:jc w:val="left"/>
    </w:pPr>
    <w:rPr>
      <w:rFonts w:ascii="Times New Roman" w:eastAsiaTheme="minorHAnsi" w:hAnsi="Times New Roman" w:cs="Times New Roman"/>
      <w:sz w:val="24"/>
    </w:rPr>
  </w:style>
  <w:style w:type="paragraph" w:customStyle="1" w:styleId="Pointabc2">
    <w:name w:val="Point abc (2)"/>
    <w:basedOn w:val="Normal"/>
    <w:rsid w:val="003709B2"/>
    <w:pPr>
      <w:numPr>
        <w:ilvl w:val="5"/>
        <w:numId w:val="32"/>
      </w:numPr>
      <w:spacing w:before="120" w:after="120" w:line="360" w:lineRule="auto"/>
      <w:jc w:val="left"/>
    </w:pPr>
    <w:rPr>
      <w:rFonts w:ascii="Times New Roman" w:eastAsiaTheme="minorHAnsi" w:hAnsi="Times New Roman" w:cs="Times New Roman"/>
      <w:sz w:val="24"/>
    </w:rPr>
  </w:style>
  <w:style w:type="paragraph" w:customStyle="1" w:styleId="Pointabc3">
    <w:name w:val="Point abc (3)"/>
    <w:basedOn w:val="Normal"/>
    <w:rsid w:val="003709B2"/>
    <w:pPr>
      <w:numPr>
        <w:ilvl w:val="7"/>
        <w:numId w:val="32"/>
      </w:numPr>
      <w:spacing w:before="120" w:after="120" w:line="360" w:lineRule="auto"/>
      <w:jc w:val="left"/>
    </w:pPr>
    <w:rPr>
      <w:rFonts w:ascii="Times New Roman" w:eastAsiaTheme="minorHAnsi" w:hAnsi="Times New Roman" w:cs="Times New Roman"/>
      <w:sz w:val="24"/>
    </w:rPr>
  </w:style>
  <w:style w:type="paragraph" w:customStyle="1" w:styleId="Pointabc4">
    <w:name w:val="Point abc (4)"/>
    <w:basedOn w:val="Normal"/>
    <w:rsid w:val="003709B2"/>
    <w:pPr>
      <w:numPr>
        <w:ilvl w:val="8"/>
        <w:numId w:val="32"/>
      </w:numPr>
      <w:spacing w:before="120" w:after="120" w:line="360" w:lineRule="auto"/>
      <w:jc w:val="left"/>
    </w:pPr>
    <w:rPr>
      <w:rFonts w:ascii="Times New Roman" w:eastAsiaTheme="minorHAnsi" w:hAnsi="Times New Roman" w:cs="Times New Roman"/>
      <w:sz w:val="24"/>
    </w:rPr>
  </w:style>
  <w:style w:type="paragraph" w:customStyle="1" w:styleId="Point123">
    <w:name w:val="Point 123"/>
    <w:basedOn w:val="Normal"/>
    <w:rsid w:val="003709B2"/>
    <w:pPr>
      <w:numPr>
        <w:numId w:val="32"/>
      </w:numPr>
      <w:spacing w:before="120" w:after="120" w:line="360" w:lineRule="auto"/>
      <w:jc w:val="left"/>
    </w:pPr>
    <w:rPr>
      <w:rFonts w:ascii="Times New Roman" w:eastAsiaTheme="minorHAnsi" w:hAnsi="Times New Roman" w:cs="Times New Roman"/>
      <w:sz w:val="24"/>
    </w:rPr>
  </w:style>
  <w:style w:type="paragraph" w:customStyle="1" w:styleId="Point1231">
    <w:name w:val="Point 123 (1)"/>
    <w:basedOn w:val="Normal"/>
    <w:rsid w:val="003709B2"/>
    <w:pPr>
      <w:numPr>
        <w:ilvl w:val="2"/>
        <w:numId w:val="32"/>
      </w:numPr>
      <w:spacing w:before="120" w:after="120" w:line="360" w:lineRule="auto"/>
      <w:jc w:val="left"/>
    </w:pPr>
    <w:rPr>
      <w:rFonts w:ascii="Times New Roman" w:eastAsiaTheme="minorHAnsi" w:hAnsi="Times New Roman" w:cs="Times New Roman"/>
      <w:sz w:val="24"/>
    </w:rPr>
  </w:style>
  <w:style w:type="paragraph" w:customStyle="1" w:styleId="Point1232">
    <w:name w:val="Point 123 (2)"/>
    <w:basedOn w:val="Normal"/>
    <w:rsid w:val="003709B2"/>
    <w:pPr>
      <w:numPr>
        <w:ilvl w:val="4"/>
        <w:numId w:val="32"/>
      </w:numPr>
      <w:spacing w:before="120" w:after="120" w:line="360" w:lineRule="auto"/>
      <w:jc w:val="left"/>
    </w:pPr>
    <w:rPr>
      <w:rFonts w:ascii="Times New Roman" w:eastAsiaTheme="minorHAnsi" w:hAnsi="Times New Roman" w:cs="Times New Roman"/>
      <w:sz w:val="24"/>
    </w:rPr>
  </w:style>
  <w:style w:type="paragraph" w:customStyle="1" w:styleId="Point1233">
    <w:name w:val="Point 123 (3)"/>
    <w:basedOn w:val="Normal"/>
    <w:rsid w:val="003709B2"/>
    <w:pPr>
      <w:numPr>
        <w:ilvl w:val="6"/>
        <w:numId w:val="32"/>
      </w:numPr>
      <w:spacing w:before="120" w:after="120" w:line="360" w:lineRule="auto"/>
      <w:jc w:val="left"/>
    </w:pPr>
    <w:rPr>
      <w:rFonts w:ascii="Times New Roman" w:eastAsiaTheme="minorHAnsi" w:hAnsi="Times New Roman" w:cs="Times New Roman"/>
      <w:sz w:val="24"/>
    </w:rPr>
  </w:style>
  <w:style w:type="paragraph" w:customStyle="1" w:styleId="Style1">
    <w:name w:val="Style1"/>
    <w:basedOn w:val="Titre2"/>
    <w:link w:val="Style1Car"/>
    <w:qFormat/>
    <w:rsid w:val="00745E05"/>
    <w:pPr>
      <w:numPr>
        <w:numId w:val="31"/>
      </w:numPr>
      <w:shd w:val="clear" w:color="auto" w:fill="314A93"/>
      <w:ind w:left="284" w:hanging="284"/>
    </w:pPr>
    <w:rPr>
      <w:color w:val="FFFFFF" w:themeColor="background1"/>
    </w:rPr>
  </w:style>
  <w:style w:type="paragraph" w:customStyle="1" w:styleId="Sous-sectionGDP">
    <w:name w:val="Sous-section GDP"/>
    <w:basedOn w:val="Normal"/>
    <w:qFormat/>
    <w:rsid w:val="004604D2"/>
    <w:pPr>
      <w:spacing w:line="240" w:lineRule="auto"/>
      <w:jc w:val="left"/>
    </w:pPr>
    <w:rPr>
      <w:rFonts w:ascii="Arial" w:eastAsiaTheme="minorHAnsi" w:hAnsi="Arial" w:cs="Arial"/>
      <w:b/>
      <w:color w:val="1A495D" w:themeColor="accent1" w:themeShade="80"/>
      <w:sz w:val="20"/>
      <w:szCs w:val="20"/>
    </w:rPr>
  </w:style>
  <w:style w:type="character" w:customStyle="1" w:styleId="Style1Car">
    <w:name w:val="Style1 Car"/>
    <w:basedOn w:val="Titre2Car"/>
    <w:link w:val="Style1"/>
    <w:rsid w:val="00745E05"/>
    <w:rPr>
      <w:rFonts w:ascii="Arial" w:eastAsiaTheme="majorEastAsia" w:hAnsi="Arial" w:cs="Arial"/>
      <w:bCs/>
      <w:i/>
      <w:color w:val="FFFFFF" w:themeColor="background1"/>
      <w:sz w:val="20"/>
      <w:szCs w:val="20"/>
      <w:shd w:val="clear" w:color="auto" w:fill="314A93"/>
    </w:rPr>
  </w:style>
  <w:style w:type="character" w:customStyle="1" w:styleId="markedcontent">
    <w:name w:val="markedcontent"/>
    <w:basedOn w:val="Policepardfaut"/>
    <w:rsid w:val="00654BCD"/>
  </w:style>
  <w:style w:type="paragraph" w:styleId="Rvision">
    <w:name w:val="Revision"/>
    <w:hidden/>
    <w:uiPriority w:val="99"/>
    <w:semiHidden/>
    <w:rsid w:val="00A148E6"/>
    <w:pPr>
      <w:spacing w:after="0" w:line="240" w:lineRule="auto"/>
      <w:jc w:val="left"/>
    </w:pPr>
  </w:style>
  <w:style w:type="table" w:customStyle="1" w:styleId="TableNormal">
    <w:name w:val="Table Normal"/>
    <w:uiPriority w:val="2"/>
    <w:semiHidden/>
    <w:unhideWhenUsed/>
    <w:qFormat/>
    <w:rsid w:val="005D15F6"/>
    <w:pPr>
      <w:widowControl w:val="0"/>
      <w:autoSpaceDE w:val="0"/>
      <w:autoSpaceDN w:val="0"/>
      <w:spacing w:after="0" w:line="240" w:lineRule="auto"/>
      <w:jc w:val="left"/>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15F6"/>
    <w:pPr>
      <w:widowControl w:val="0"/>
      <w:autoSpaceDE w:val="0"/>
      <w:autoSpaceDN w:val="0"/>
      <w:spacing w:line="240" w:lineRule="auto"/>
      <w:jc w:val="left"/>
    </w:pPr>
    <w:rPr>
      <w:rFonts w:ascii="Calibri" w:eastAsia="Calibri" w:hAnsi="Calibri" w:cs="Calibri"/>
    </w:rPr>
  </w:style>
  <w:style w:type="table" w:customStyle="1" w:styleId="Grilledutableau1">
    <w:name w:val="Grille du tableau1"/>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5D15F6"/>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59"/>
    <w:rsid w:val="005D15F6"/>
    <w:pPr>
      <w:spacing w:after="0" w:line="240" w:lineRule="auto"/>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5D15F6"/>
    <w:pPr>
      <w:suppressAutoHyphens/>
      <w:autoSpaceDE w:val="0"/>
      <w:spacing w:after="0" w:line="240" w:lineRule="auto"/>
      <w:jc w:val="left"/>
    </w:pPr>
    <w:rPr>
      <w:rFonts w:ascii="Calibri" w:eastAsia="Times New Roman" w:hAnsi="Calibri" w:cs="Calibri"/>
      <w:color w:val="000000"/>
      <w:sz w:val="24"/>
      <w:szCs w:val="24"/>
      <w:lang w:eastAsia="zh-CN"/>
    </w:rPr>
  </w:style>
  <w:style w:type="paragraph" w:customStyle="1" w:styleId="Textbody">
    <w:name w:val="Text body"/>
    <w:basedOn w:val="Normal"/>
    <w:rsid w:val="001E6761"/>
    <w:pPr>
      <w:widowControl w:val="0"/>
      <w:suppressAutoHyphens/>
      <w:autoSpaceDN w:val="0"/>
      <w:spacing w:after="120" w:line="240" w:lineRule="auto"/>
      <w:jc w:val="left"/>
      <w:textAlignment w:val="baseline"/>
    </w:pPr>
    <w:rPr>
      <w:rFonts w:ascii="Times New Roman" w:eastAsia="SimSun" w:hAnsi="Times New Roman" w:cs="Mangal"/>
      <w:kern w:val="3"/>
      <w:sz w:val="24"/>
      <w:szCs w:val="24"/>
      <w:lang w:eastAsia="zh-CN" w:bidi="hi-IN"/>
    </w:rPr>
  </w:style>
  <w:style w:type="paragraph" w:customStyle="1" w:styleId="Standard">
    <w:name w:val="Standard"/>
    <w:rsid w:val="001E6761"/>
    <w:pPr>
      <w:widowControl w:val="0"/>
      <w:suppressAutoHyphens/>
      <w:autoSpaceDN w:val="0"/>
      <w:spacing w:after="0" w:line="240" w:lineRule="auto"/>
      <w:jc w:val="left"/>
      <w:textAlignment w:val="baseline"/>
    </w:pPr>
    <w:rPr>
      <w:rFonts w:ascii="Times New Roman" w:eastAsia="SimSun" w:hAnsi="Times New Roman" w:cs="Mangal"/>
      <w:kern w:val="3"/>
      <w:sz w:val="24"/>
      <w:szCs w:val="24"/>
      <w:lang w:eastAsia="zh-CN" w:bidi="hi-IN"/>
    </w:rPr>
  </w:style>
  <w:style w:type="paragraph" w:customStyle="1" w:styleId="NotDeclassified">
    <w:name w:val="Not Declassified"/>
    <w:basedOn w:val="Normal"/>
    <w:next w:val="Normal"/>
    <w:rsid w:val="00B710C1"/>
    <w:pPr>
      <w:spacing w:before="120" w:after="120" w:line="360" w:lineRule="auto"/>
      <w:jc w:val="left"/>
    </w:pPr>
    <w:rPr>
      <w:rFonts w:ascii="Times New Roman" w:eastAsiaTheme="minorHAnsi" w:hAnsi="Times New Roman" w:cs="Times New Roman"/>
      <w:b/>
      <w:sz w:val="24"/>
      <w:shd w:val="clear" w:color="auto" w:fill="CCCCCC"/>
    </w:rPr>
  </w:style>
  <w:style w:type="table" w:customStyle="1" w:styleId="Grilledutableau5">
    <w:name w:val="Grille du tableau5"/>
    <w:basedOn w:val="TableauNormal"/>
    <w:next w:val="Grilledutableau"/>
    <w:uiPriority w:val="39"/>
    <w:unhideWhenUsed/>
    <w:rsid w:val="00477B8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9481">
      <w:bodyDiv w:val="1"/>
      <w:marLeft w:val="0"/>
      <w:marRight w:val="0"/>
      <w:marTop w:val="0"/>
      <w:marBottom w:val="0"/>
      <w:divBdr>
        <w:top w:val="none" w:sz="0" w:space="0" w:color="auto"/>
        <w:left w:val="none" w:sz="0" w:space="0" w:color="auto"/>
        <w:bottom w:val="none" w:sz="0" w:space="0" w:color="auto"/>
        <w:right w:val="none" w:sz="0" w:space="0" w:color="auto"/>
      </w:divBdr>
      <w:divsChild>
        <w:div w:id="613173278">
          <w:marLeft w:val="0"/>
          <w:marRight w:val="0"/>
          <w:marTop w:val="0"/>
          <w:marBottom w:val="0"/>
          <w:divBdr>
            <w:top w:val="none" w:sz="0" w:space="0" w:color="auto"/>
            <w:left w:val="none" w:sz="0" w:space="0" w:color="auto"/>
            <w:bottom w:val="none" w:sz="0" w:space="0" w:color="auto"/>
            <w:right w:val="none" w:sz="0" w:space="0" w:color="auto"/>
          </w:divBdr>
        </w:div>
        <w:div w:id="1026175998">
          <w:marLeft w:val="0"/>
          <w:marRight w:val="0"/>
          <w:marTop w:val="0"/>
          <w:marBottom w:val="0"/>
          <w:divBdr>
            <w:top w:val="none" w:sz="0" w:space="0" w:color="auto"/>
            <w:left w:val="none" w:sz="0" w:space="0" w:color="auto"/>
            <w:bottom w:val="none" w:sz="0" w:space="0" w:color="auto"/>
            <w:right w:val="none" w:sz="0" w:space="0" w:color="auto"/>
          </w:divBdr>
        </w:div>
        <w:div w:id="961224603">
          <w:marLeft w:val="0"/>
          <w:marRight w:val="0"/>
          <w:marTop w:val="0"/>
          <w:marBottom w:val="0"/>
          <w:divBdr>
            <w:top w:val="none" w:sz="0" w:space="0" w:color="auto"/>
            <w:left w:val="none" w:sz="0" w:space="0" w:color="auto"/>
            <w:bottom w:val="none" w:sz="0" w:space="0" w:color="auto"/>
            <w:right w:val="none" w:sz="0" w:space="0" w:color="auto"/>
          </w:divBdr>
        </w:div>
        <w:div w:id="562109282">
          <w:marLeft w:val="0"/>
          <w:marRight w:val="0"/>
          <w:marTop w:val="0"/>
          <w:marBottom w:val="0"/>
          <w:divBdr>
            <w:top w:val="none" w:sz="0" w:space="0" w:color="auto"/>
            <w:left w:val="none" w:sz="0" w:space="0" w:color="auto"/>
            <w:bottom w:val="none" w:sz="0" w:space="0" w:color="auto"/>
            <w:right w:val="none" w:sz="0" w:space="0" w:color="auto"/>
          </w:divBdr>
        </w:div>
      </w:divsChild>
    </w:div>
    <w:div w:id="36324322">
      <w:bodyDiv w:val="1"/>
      <w:marLeft w:val="0"/>
      <w:marRight w:val="0"/>
      <w:marTop w:val="0"/>
      <w:marBottom w:val="0"/>
      <w:divBdr>
        <w:top w:val="none" w:sz="0" w:space="0" w:color="auto"/>
        <w:left w:val="none" w:sz="0" w:space="0" w:color="auto"/>
        <w:bottom w:val="none" w:sz="0" w:space="0" w:color="auto"/>
        <w:right w:val="none" w:sz="0" w:space="0" w:color="auto"/>
      </w:divBdr>
    </w:div>
    <w:div w:id="45954650">
      <w:bodyDiv w:val="1"/>
      <w:marLeft w:val="0"/>
      <w:marRight w:val="0"/>
      <w:marTop w:val="0"/>
      <w:marBottom w:val="0"/>
      <w:divBdr>
        <w:top w:val="none" w:sz="0" w:space="0" w:color="auto"/>
        <w:left w:val="none" w:sz="0" w:space="0" w:color="auto"/>
        <w:bottom w:val="none" w:sz="0" w:space="0" w:color="auto"/>
        <w:right w:val="none" w:sz="0" w:space="0" w:color="auto"/>
      </w:divBdr>
    </w:div>
    <w:div w:id="53282100">
      <w:bodyDiv w:val="1"/>
      <w:marLeft w:val="0"/>
      <w:marRight w:val="0"/>
      <w:marTop w:val="0"/>
      <w:marBottom w:val="0"/>
      <w:divBdr>
        <w:top w:val="none" w:sz="0" w:space="0" w:color="auto"/>
        <w:left w:val="none" w:sz="0" w:space="0" w:color="auto"/>
        <w:bottom w:val="none" w:sz="0" w:space="0" w:color="auto"/>
        <w:right w:val="none" w:sz="0" w:space="0" w:color="auto"/>
      </w:divBdr>
    </w:div>
    <w:div w:id="229195607">
      <w:bodyDiv w:val="1"/>
      <w:marLeft w:val="0"/>
      <w:marRight w:val="0"/>
      <w:marTop w:val="0"/>
      <w:marBottom w:val="0"/>
      <w:divBdr>
        <w:top w:val="none" w:sz="0" w:space="0" w:color="auto"/>
        <w:left w:val="none" w:sz="0" w:space="0" w:color="auto"/>
        <w:bottom w:val="none" w:sz="0" w:space="0" w:color="auto"/>
        <w:right w:val="none" w:sz="0" w:space="0" w:color="auto"/>
      </w:divBdr>
    </w:div>
    <w:div w:id="245188960">
      <w:bodyDiv w:val="1"/>
      <w:marLeft w:val="0"/>
      <w:marRight w:val="0"/>
      <w:marTop w:val="0"/>
      <w:marBottom w:val="0"/>
      <w:divBdr>
        <w:top w:val="none" w:sz="0" w:space="0" w:color="auto"/>
        <w:left w:val="none" w:sz="0" w:space="0" w:color="auto"/>
        <w:bottom w:val="none" w:sz="0" w:space="0" w:color="auto"/>
        <w:right w:val="none" w:sz="0" w:space="0" w:color="auto"/>
      </w:divBdr>
    </w:div>
    <w:div w:id="272791251">
      <w:bodyDiv w:val="1"/>
      <w:marLeft w:val="0"/>
      <w:marRight w:val="0"/>
      <w:marTop w:val="0"/>
      <w:marBottom w:val="0"/>
      <w:divBdr>
        <w:top w:val="none" w:sz="0" w:space="0" w:color="auto"/>
        <w:left w:val="none" w:sz="0" w:space="0" w:color="auto"/>
        <w:bottom w:val="none" w:sz="0" w:space="0" w:color="auto"/>
        <w:right w:val="none" w:sz="0" w:space="0" w:color="auto"/>
      </w:divBdr>
    </w:div>
    <w:div w:id="398139259">
      <w:bodyDiv w:val="1"/>
      <w:marLeft w:val="0"/>
      <w:marRight w:val="0"/>
      <w:marTop w:val="0"/>
      <w:marBottom w:val="0"/>
      <w:divBdr>
        <w:top w:val="none" w:sz="0" w:space="0" w:color="auto"/>
        <w:left w:val="none" w:sz="0" w:space="0" w:color="auto"/>
        <w:bottom w:val="none" w:sz="0" w:space="0" w:color="auto"/>
        <w:right w:val="none" w:sz="0" w:space="0" w:color="auto"/>
      </w:divBdr>
    </w:div>
    <w:div w:id="416294333">
      <w:bodyDiv w:val="1"/>
      <w:marLeft w:val="0"/>
      <w:marRight w:val="0"/>
      <w:marTop w:val="0"/>
      <w:marBottom w:val="0"/>
      <w:divBdr>
        <w:top w:val="none" w:sz="0" w:space="0" w:color="auto"/>
        <w:left w:val="none" w:sz="0" w:space="0" w:color="auto"/>
        <w:bottom w:val="none" w:sz="0" w:space="0" w:color="auto"/>
        <w:right w:val="none" w:sz="0" w:space="0" w:color="auto"/>
      </w:divBdr>
    </w:div>
    <w:div w:id="428281409">
      <w:bodyDiv w:val="1"/>
      <w:marLeft w:val="0"/>
      <w:marRight w:val="0"/>
      <w:marTop w:val="0"/>
      <w:marBottom w:val="0"/>
      <w:divBdr>
        <w:top w:val="none" w:sz="0" w:space="0" w:color="auto"/>
        <w:left w:val="none" w:sz="0" w:space="0" w:color="auto"/>
        <w:bottom w:val="none" w:sz="0" w:space="0" w:color="auto"/>
        <w:right w:val="none" w:sz="0" w:space="0" w:color="auto"/>
      </w:divBdr>
    </w:div>
    <w:div w:id="446586611">
      <w:bodyDiv w:val="1"/>
      <w:marLeft w:val="0"/>
      <w:marRight w:val="0"/>
      <w:marTop w:val="0"/>
      <w:marBottom w:val="0"/>
      <w:divBdr>
        <w:top w:val="none" w:sz="0" w:space="0" w:color="auto"/>
        <w:left w:val="none" w:sz="0" w:space="0" w:color="auto"/>
        <w:bottom w:val="none" w:sz="0" w:space="0" w:color="auto"/>
        <w:right w:val="none" w:sz="0" w:space="0" w:color="auto"/>
      </w:divBdr>
    </w:div>
    <w:div w:id="517818630">
      <w:bodyDiv w:val="1"/>
      <w:marLeft w:val="0"/>
      <w:marRight w:val="0"/>
      <w:marTop w:val="0"/>
      <w:marBottom w:val="0"/>
      <w:divBdr>
        <w:top w:val="none" w:sz="0" w:space="0" w:color="auto"/>
        <w:left w:val="none" w:sz="0" w:space="0" w:color="auto"/>
        <w:bottom w:val="none" w:sz="0" w:space="0" w:color="auto"/>
        <w:right w:val="none" w:sz="0" w:space="0" w:color="auto"/>
      </w:divBdr>
    </w:div>
    <w:div w:id="539319889">
      <w:bodyDiv w:val="1"/>
      <w:marLeft w:val="0"/>
      <w:marRight w:val="0"/>
      <w:marTop w:val="0"/>
      <w:marBottom w:val="0"/>
      <w:divBdr>
        <w:top w:val="none" w:sz="0" w:space="0" w:color="auto"/>
        <w:left w:val="none" w:sz="0" w:space="0" w:color="auto"/>
        <w:bottom w:val="none" w:sz="0" w:space="0" w:color="auto"/>
        <w:right w:val="none" w:sz="0" w:space="0" w:color="auto"/>
      </w:divBdr>
    </w:div>
    <w:div w:id="562789824">
      <w:bodyDiv w:val="1"/>
      <w:marLeft w:val="0"/>
      <w:marRight w:val="0"/>
      <w:marTop w:val="0"/>
      <w:marBottom w:val="0"/>
      <w:divBdr>
        <w:top w:val="none" w:sz="0" w:space="0" w:color="auto"/>
        <w:left w:val="none" w:sz="0" w:space="0" w:color="auto"/>
        <w:bottom w:val="none" w:sz="0" w:space="0" w:color="auto"/>
        <w:right w:val="none" w:sz="0" w:space="0" w:color="auto"/>
      </w:divBdr>
    </w:div>
    <w:div w:id="563032975">
      <w:bodyDiv w:val="1"/>
      <w:marLeft w:val="0"/>
      <w:marRight w:val="0"/>
      <w:marTop w:val="0"/>
      <w:marBottom w:val="0"/>
      <w:divBdr>
        <w:top w:val="none" w:sz="0" w:space="0" w:color="auto"/>
        <w:left w:val="none" w:sz="0" w:space="0" w:color="auto"/>
        <w:bottom w:val="none" w:sz="0" w:space="0" w:color="auto"/>
        <w:right w:val="none" w:sz="0" w:space="0" w:color="auto"/>
      </w:divBdr>
      <w:divsChild>
        <w:div w:id="978342067">
          <w:marLeft w:val="0"/>
          <w:marRight w:val="0"/>
          <w:marTop w:val="0"/>
          <w:marBottom w:val="0"/>
          <w:divBdr>
            <w:top w:val="none" w:sz="0" w:space="0" w:color="auto"/>
            <w:left w:val="none" w:sz="0" w:space="0" w:color="auto"/>
            <w:bottom w:val="none" w:sz="0" w:space="0" w:color="auto"/>
            <w:right w:val="none" w:sz="0" w:space="0" w:color="auto"/>
          </w:divBdr>
        </w:div>
        <w:div w:id="237402916">
          <w:marLeft w:val="0"/>
          <w:marRight w:val="0"/>
          <w:marTop w:val="0"/>
          <w:marBottom w:val="0"/>
          <w:divBdr>
            <w:top w:val="none" w:sz="0" w:space="0" w:color="auto"/>
            <w:left w:val="none" w:sz="0" w:space="0" w:color="auto"/>
            <w:bottom w:val="none" w:sz="0" w:space="0" w:color="auto"/>
            <w:right w:val="none" w:sz="0" w:space="0" w:color="auto"/>
          </w:divBdr>
        </w:div>
        <w:div w:id="807090835">
          <w:marLeft w:val="0"/>
          <w:marRight w:val="0"/>
          <w:marTop w:val="0"/>
          <w:marBottom w:val="0"/>
          <w:divBdr>
            <w:top w:val="none" w:sz="0" w:space="0" w:color="auto"/>
            <w:left w:val="none" w:sz="0" w:space="0" w:color="auto"/>
            <w:bottom w:val="none" w:sz="0" w:space="0" w:color="auto"/>
            <w:right w:val="none" w:sz="0" w:space="0" w:color="auto"/>
          </w:divBdr>
        </w:div>
      </w:divsChild>
    </w:div>
    <w:div w:id="612830603">
      <w:bodyDiv w:val="1"/>
      <w:marLeft w:val="0"/>
      <w:marRight w:val="0"/>
      <w:marTop w:val="0"/>
      <w:marBottom w:val="0"/>
      <w:divBdr>
        <w:top w:val="none" w:sz="0" w:space="0" w:color="auto"/>
        <w:left w:val="none" w:sz="0" w:space="0" w:color="auto"/>
        <w:bottom w:val="none" w:sz="0" w:space="0" w:color="auto"/>
        <w:right w:val="none" w:sz="0" w:space="0" w:color="auto"/>
      </w:divBdr>
    </w:div>
    <w:div w:id="629241169">
      <w:bodyDiv w:val="1"/>
      <w:marLeft w:val="0"/>
      <w:marRight w:val="0"/>
      <w:marTop w:val="0"/>
      <w:marBottom w:val="0"/>
      <w:divBdr>
        <w:top w:val="none" w:sz="0" w:space="0" w:color="auto"/>
        <w:left w:val="none" w:sz="0" w:space="0" w:color="auto"/>
        <w:bottom w:val="none" w:sz="0" w:space="0" w:color="auto"/>
        <w:right w:val="none" w:sz="0" w:space="0" w:color="auto"/>
      </w:divBdr>
    </w:div>
    <w:div w:id="646932697">
      <w:bodyDiv w:val="1"/>
      <w:marLeft w:val="0"/>
      <w:marRight w:val="0"/>
      <w:marTop w:val="0"/>
      <w:marBottom w:val="0"/>
      <w:divBdr>
        <w:top w:val="none" w:sz="0" w:space="0" w:color="auto"/>
        <w:left w:val="none" w:sz="0" w:space="0" w:color="auto"/>
        <w:bottom w:val="none" w:sz="0" w:space="0" w:color="auto"/>
        <w:right w:val="none" w:sz="0" w:space="0" w:color="auto"/>
      </w:divBdr>
    </w:div>
    <w:div w:id="694574319">
      <w:bodyDiv w:val="1"/>
      <w:marLeft w:val="0"/>
      <w:marRight w:val="0"/>
      <w:marTop w:val="0"/>
      <w:marBottom w:val="0"/>
      <w:divBdr>
        <w:top w:val="none" w:sz="0" w:space="0" w:color="auto"/>
        <w:left w:val="none" w:sz="0" w:space="0" w:color="auto"/>
        <w:bottom w:val="none" w:sz="0" w:space="0" w:color="auto"/>
        <w:right w:val="none" w:sz="0" w:space="0" w:color="auto"/>
      </w:divBdr>
    </w:div>
    <w:div w:id="748885206">
      <w:bodyDiv w:val="1"/>
      <w:marLeft w:val="0"/>
      <w:marRight w:val="0"/>
      <w:marTop w:val="0"/>
      <w:marBottom w:val="0"/>
      <w:divBdr>
        <w:top w:val="none" w:sz="0" w:space="0" w:color="auto"/>
        <w:left w:val="none" w:sz="0" w:space="0" w:color="auto"/>
        <w:bottom w:val="none" w:sz="0" w:space="0" w:color="auto"/>
        <w:right w:val="none" w:sz="0" w:space="0" w:color="auto"/>
      </w:divBdr>
    </w:div>
    <w:div w:id="795023157">
      <w:bodyDiv w:val="1"/>
      <w:marLeft w:val="0"/>
      <w:marRight w:val="0"/>
      <w:marTop w:val="0"/>
      <w:marBottom w:val="0"/>
      <w:divBdr>
        <w:top w:val="none" w:sz="0" w:space="0" w:color="auto"/>
        <w:left w:val="none" w:sz="0" w:space="0" w:color="auto"/>
        <w:bottom w:val="none" w:sz="0" w:space="0" w:color="auto"/>
        <w:right w:val="none" w:sz="0" w:space="0" w:color="auto"/>
      </w:divBdr>
      <w:divsChild>
        <w:div w:id="1304307012">
          <w:marLeft w:val="0"/>
          <w:marRight w:val="0"/>
          <w:marTop w:val="0"/>
          <w:marBottom w:val="0"/>
          <w:divBdr>
            <w:top w:val="none" w:sz="0" w:space="0" w:color="auto"/>
            <w:left w:val="none" w:sz="0" w:space="0" w:color="auto"/>
            <w:bottom w:val="none" w:sz="0" w:space="0" w:color="auto"/>
            <w:right w:val="none" w:sz="0" w:space="0" w:color="auto"/>
          </w:divBdr>
          <w:divsChild>
            <w:div w:id="1224947161">
              <w:marLeft w:val="0"/>
              <w:marRight w:val="0"/>
              <w:marTop w:val="0"/>
              <w:marBottom w:val="0"/>
              <w:divBdr>
                <w:top w:val="none" w:sz="0" w:space="0" w:color="auto"/>
                <w:left w:val="none" w:sz="0" w:space="0" w:color="auto"/>
                <w:bottom w:val="none" w:sz="0" w:space="0" w:color="auto"/>
                <w:right w:val="none" w:sz="0" w:space="0" w:color="auto"/>
              </w:divBdr>
              <w:divsChild>
                <w:div w:id="6530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0791">
      <w:bodyDiv w:val="1"/>
      <w:marLeft w:val="0"/>
      <w:marRight w:val="0"/>
      <w:marTop w:val="0"/>
      <w:marBottom w:val="0"/>
      <w:divBdr>
        <w:top w:val="none" w:sz="0" w:space="0" w:color="auto"/>
        <w:left w:val="none" w:sz="0" w:space="0" w:color="auto"/>
        <w:bottom w:val="none" w:sz="0" w:space="0" w:color="auto"/>
        <w:right w:val="none" w:sz="0" w:space="0" w:color="auto"/>
      </w:divBdr>
    </w:div>
    <w:div w:id="871654300">
      <w:bodyDiv w:val="1"/>
      <w:marLeft w:val="0"/>
      <w:marRight w:val="0"/>
      <w:marTop w:val="0"/>
      <w:marBottom w:val="0"/>
      <w:divBdr>
        <w:top w:val="none" w:sz="0" w:space="0" w:color="auto"/>
        <w:left w:val="none" w:sz="0" w:space="0" w:color="auto"/>
        <w:bottom w:val="none" w:sz="0" w:space="0" w:color="auto"/>
        <w:right w:val="none" w:sz="0" w:space="0" w:color="auto"/>
      </w:divBdr>
    </w:div>
    <w:div w:id="882208227">
      <w:bodyDiv w:val="1"/>
      <w:marLeft w:val="0"/>
      <w:marRight w:val="0"/>
      <w:marTop w:val="0"/>
      <w:marBottom w:val="0"/>
      <w:divBdr>
        <w:top w:val="none" w:sz="0" w:space="0" w:color="auto"/>
        <w:left w:val="none" w:sz="0" w:space="0" w:color="auto"/>
        <w:bottom w:val="none" w:sz="0" w:space="0" w:color="auto"/>
        <w:right w:val="none" w:sz="0" w:space="0" w:color="auto"/>
      </w:divBdr>
    </w:div>
    <w:div w:id="898175829">
      <w:bodyDiv w:val="1"/>
      <w:marLeft w:val="0"/>
      <w:marRight w:val="0"/>
      <w:marTop w:val="0"/>
      <w:marBottom w:val="0"/>
      <w:divBdr>
        <w:top w:val="none" w:sz="0" w:space="0" w:color="auto"/>
        <w:left w:val="none" w:sz="0" w:space="0" w:color="auto"/>
        <w:bottom w:val="none" w:sz="0" w:space="0" w:color="auto"/>
        <w:right w:val="none" w:sz="0" w:space="0" w:color="auto"/>
      </w:divBdr>
    </w:div>
    <w:div w:id="989484846">
      <w:bodyDiv w:val="1"/>
      <w:marLeft w:val="0"/>
      <w:marRight w:val="0"/>
      <w:marTop w:val="0"/>
      <w:marBottom w:val="0"/>
      <w:divBdr>
        <w:top w:val="none" w:sz="0" w:space="0" w:color="auto"/>
        <w:left w:val="none" w:sz="0" w:space="0" w:color="auto"/>
        <w:bottom w:val="none" w:sz="0" w:space="0" w:color="auto"/>
        <w:right w:val="none" w:sz="0" w:space="0" w:color="auto"/>
      </w:divBdr>
    </w:div>
    <w:div w:id="1096828857">
      <w:bodyDiv w:val="1"/>
      <w:marLeft w:val="0"/>
      <w:marRight w:val="0"/>
      <w:marTop w:val="0"/>
      <w:marBottom w:val="0"/>
      <w:divBdr>
        <w:top w:val="none" w:sz="0" w:space="0" w:color="auto"/>
        <w:left w:val="none" w:sz="0" w:space="0" w:color="auto"/>
        <w:bottom w:val="none" w:sz="0" w:space="0" w:color="auto"/>
        <w:right w:val="none" w:sz="0" w:space="0" w:color="auto"/>
      </w:divBdr>
    </w:div>
    <w:div w:id="1130443728">
      <w:bodyDiv w:val="1"/>
      <w:marLeft w:val="0"/>
      <w:marRight w:val="0"/>
      <w:marTop w:val="0"/>
      <w:marBottom w:val="0"/>
      <w:divBdr>
        <w:top w:val="none" w:sz="0" w:space="0" w:color="auto"/>
        <w:left w:val="none" w:sz="0" w:space="0" w:color="auto"/>
        <w:bottom w:val="none" w:sz="0" w:space="0" w:color="auto"/>
        <w:right w:val="none" w:sz="0" w:space="0" w:color="auto"/>
      </w:divBdr>
      <w:divsChild>
        <w:div w:id="1649243454">
          <w:marLeft w:val="0"/>
          <w:marRight w:val="0"/>
          <w:marTop w:val="0"/>
          <w:marBottom w:val="0"/>
          <w:divBdr>
            <w:top w:val="none" w:sz="0" w:space="0" w:color="auto"/>
            <w:left w:val="none" w:sz="0" w:space="0" w:color="auto"/>
            <w:bottom w:val="none" w:sz="0" w:space="0" w:color="auto"/>
            <w:right w:val="none" w:sz="0" w:space="0" w:color="auto"/>
          </w:divBdr>
        </w:div>
        <w:div w:id="87501756">
          <w:marLeft w:val="0"/>
          <w:marRight w:val="0"/>
          <w:marTop w:val="0"/>
          <w:marBottom w:val="0"/>
          <w:divBdr>
            <w:top w:val="none" w:sz="0" w:space="0" w:color="auto"/>
            <w:left w:val="none" w:sz="0" w:space="0" w:color="auto"/>
            <w:bottom w:val="none" w:sz="0" w:space="0" w:color="auto"/>
            <w:right w:val="none" w:sz="0" w:space="0" w:color="auto"/>
          </w:divBdr>
        </w:div>
        <w:div w:id="1446343366">
          <w:marLeft w:val="0"/>
          <w:marRight w:val="0"/>
          <w:marTop w:val="0"/>
          <w:marBottom w:val="0"/>
          <w:divBdr>
            <w:top w:val="none" w:sz="0" w:space="0" w:color="auto"/>
            <w:left w:val="none" w:sz="0" w:space="0" w:color="auto"/>
            <w:bottom w:val="none" w:sz="0" w:space="0" w:color="auto"/>
            <w:right w:val="none" w:sz="0" w:space="0" w:color="auto"/>
          </w:divBdr>
        </w:div>
      </w:divsChild>
    </w:div>
    <w:div w:id="1135635503">
      <w:bodyDiv w:val="1"/>
      <w:marLeft w:val="0"/>
      <w:marRight w:val="0"/>
      <w:marTop w:val="0"/>
      <w:marBottom w:val="0"/>
      <w:divBdr>
        <w:top w:val="none" w:sz="0" w:space="0" w:color="auto"/>
        <w:left w:val="none" w:sz="0" w:space="0" w:color="auto"/>
        <w:bottom w:val="none" w:sz="0" w:space="0" w:color="auto"/>
        <w:right w:val="none" w:sz="0" w:space="0" w:color="auto"/>
      </w:divBdr>
    </w:div>
    <w:div w:id="1165634130">
      <w:bodyDiv w:val="1"/>
      <w:marLeft w:val="0"/>
      <w:marRight w:val="0"/>
      <w:marTop w:val="0"/>
      <w:marBottom w:val="0"/>
      <w:divBdr>
        <w:top w:val="none" w:sz="0" w:space="0" w:color="auto"/>
        <w:left w:val="none" w:sz="0" w:space="0" w:color="auto"/>
        <w:bottom w:val="none" w:sz="0" w:space="0" w:color="auto"/>
        <w:right w:val="none" w:sz="0" w:space="0" w:color="auto"/>
      </w:divBdr>
    </w:div>
    <w:div w:id="1209682608">
      <w:bodyDiv w:val="1"/>
      <w:marLeft w:val="0"/>
      <w:marRight w:val="0"/>
      <w:marTop w:val="0"/>
      <w:marBottom w:val="0"/>
      <w:divBdr>
        <w:top w:val="none" w:sz="0" w:space="0" w:color="auto"/>
        <w:left w:val="none" w:sz="0" w:space="0" w:color="auto"/>
        <w:bottom w:val="none" w:sz="0" w:space="0" w:color="auto"/>
        <w:right w:val="none" w:sz="0" w:space="0" w:color="auto"/>
      </w:divBdr>
    </w:div>
    <w:div w:id="1223637263">
      <w:bodyDiv w:val="1"/>
      <w:marLeft w:val="0"/>
      <w:marRight w:val="0"/>
      <w:marTop w:val="0"/>
      <w:marBottom w:val="0"/>
      <w:divBdr>
        <w:top w:val="none" w:sz="0" w:space="0" w:color="auto"/>
        <w:left w:val="none" w:sz="0" w:space="0" w:color="auto"/>
        <w:bottom w:val="none" w:sz="0" w:space="0" w:color="auto"/>
        <w:right w:val="none" w:sz="0" w:space="0" w:color="auto"/>
      </w:divBdr>
    </w:div>
    <w:div w:id="1239826326">
      <w:bodyDiv w:val="1"/>
      <w:marLeft w:val="0"/>
      <w:marRight w:val="0"/>
      <w:marTop w:val="0"/>
      <w:marBottom w:val="0"/>
      <w:divBdr>
        <w:top w:val="none" w:sz="0" w:space="0" w:color="auto"/>
        <w:left w:val="none" w:sz="0" w:space="0" w:color="auto"/>
        <w:bottom w:val="none" w:sz="0" w:space="0" w:color="auto"/>
        <w:right w:val="none" w:sz="0" w:space="0" w:color="auto"/>
      </w:divBdr>
    </w:div>
    <w:div w:id="1330981652">
      <w:bodyDiv w:val="1"/>
      <w:marLeft w:val="0"/>
      <w:marRight w:val="0"/>
      <w:marTop w:val="0"/>
      <w:marBottom w:val="0"/>
      <w:divBdr>
        <w:top w:val="none" w:sz="0" w:space="0" w:color="auto"/>
        <w:left w:val="none" w:sz="0" w:space="0" w:color="auto"/>
        <w:bottom w:val="none" w:sz="0" w:space="0" w:color="auto"/>
        <w:right w:val="none" w:sz="0" w:space="0" w:color="auto"/>
      </w:divBdr>
    </w:div>
    <w:div w:id="1359965133">
      <w:bodyDiv w:val="1"/>
      <w:marLeft w:val="0"/>
      <w:marRight w:val="0"/>
      <w:marTop w:val="0"/>
      <w:marBottom w:val="0"/>
      <w:divBdr>
        <w:top w:val="none" w:sz="0" w:space="0" w:color="auto"/>
        <w:left w:val="none" w:sz="0" w:space="0" w:color="auto"/>
        <w:bottom w:val="none" w:sz="0" w:space="0" w:color="auto"/>
        <w:right w:val="none" w:sz="0" w:space="0" w:color="auto"/>
      </w:divBdr>
    </w:div>
    <w:div w:id="1369529802">
      <w:bodyDiv w:val="1"/>
      <w:marLeft w:val="0"/>
      <w:marRight w:val="0"/>
      <w:marTop w:val="0"/>
      <w:marBottom w:val="0"/>
      <w:divBdr>
        <w:top w:val="none" w:sz="0" w:space="0" w:color="auto"/>
        <w:left w:val="none" w:sz="0" w:space="0" w:color="auto"/>
        <w:bottom w:val="none" w:sz="0" w:space="0" w:color="auto"/>
        <w:right w:val="none" w:sz="0" w:space="0" w:color="auto"/>
      </w:divBdr>
    </w:div>
    <w:div w:id="1395465285">
      <w:bodyDiv w:val="1"/>
      <w:marLeft w:val="0"/>
      <w:marRight w:val="0"/>
      <w:marTop w:val="0"/>
      <w:marBottom w:val="0"/>
      <w:divBdr>
        <w:top w:val="none" w:sz="0" w:space="0" w:color="auto"/>
        <w:left w:val="none" w:sz="0" w:space="0" w:color="auto"/>
        <w:bottom w:val="none" w:sz="0" w:space="0" w:color="auto"/>
        <w:right w:val="none" w:sz="0" w:space="0" w:color="auto"/>
      </w:divBdr>
    </w:div>
    <w:div w:id="1401051180">
      <w:bodyDiv w:val="1"/>
      <w:marLeft w:val="0"/>
      <w:marRight w:val="0"/>
      <w:marTop w:val="0"/>
      <w:marBottom w:val="0"/>
      <w:divBdr>
        <w:top w:val="none" w:sz="0" w:space="0" w:color="auto"/>
        <w:left w:val="none" w:sz="0" w:space="0" w:color="auto"/>
        <w:bottom w:val="none" w:sz="0" w:space="0" w:color="auto"/>
        <w:right w:val="none" w:sz="0" w:space="0" w:color="auto"/>
      </w:divBdr>
    </w:div>
    <w:div w:id="1470441062">
      <w:bodyDiv w:val="1"/>
      <w:marLeft w:val="0"/>
      <w:marRight w:val="0"/>
      <w:marTop w:val="0"/>
      <w:marBottom w:val="0"/>
      <w:divBdr>
        <w:top w:val="none" w:sz="0" w:space="0" w:color="auto"/>
        <w:left w:val="none" w:sz="0" w:space="0" w:color="auto"/>
        <w:bottom w:val="none" w:sz="0" w:space="0" w:color="auto"/>
        <w:right w:val="none" w:sz="0" w:space="0" w:color="auto"/>
      </w:divBdr>
    </w:div>
    <w:div w:id="1532498960">
      <w:bodyDiv w:val="1"/>
      <w:marLeft w:val="0"/>
      <w:marRight w:val="0"/>
      <w:marTop w:val="0"/>
      <w:marBottom w:val="0"/>
      <w:divBdr>
        <w:top w:val="none" w:sz="0" w:space="0" w:color="auto"/>
        <w:left w:val="none" w:sz="0" w:space="0" w:color="auto"/>
        <w:bottom w:val="none" w:sz="0" w:space="0" w:color="auto"/>
        <w:right w:val="none" w:sz="0" w:space="0" w:color="auto"/>
      </w:divBdr>
    </w:div>
    <w:div w:id="1547109030">
      <w:bodyDiv w:val="1"/>
      <w:marLeft w:val="0"/>
      <w:marRight w:val="0"/>
      <w:marTop w:val="0"/>
      <w:marBottom w:val="0"/>
      <w:divBdr>
        <w:top w:val="none" w:sz="0" w:space="0" w:color="auto"/>
        <w:left w:val="none" w:sz="0" w:space="0" w:color="auto"/>
        <w:bottom w:val="none" w:sz="0" w:space="0" w:color="auto"/>
        <w:right w:val="none" w:sz="0" w:space="0" w:color="auto"/>
      </w:divBdr>
    </w:div>
    <w:div w:id="1664580184">
      <w:bodyDiv w:val="1"/>
      <w:marLeft w:val="0"/>
      <w:marRight w:val="0"/>
      <w:marTop w:val="0"/>
      <w:marBottom w:val="0"/>
      <w:divBdr>
        <w:top w:val="none" w:sz="0" w:space="0" w:color="auto"/>
        <w:left w:val="none" w:sz="0" w:space="0" w:color="auto"/>
        <w:bottom w:val="none" w:sz="0" w:space="0" w:color="auto"/>
        <w:right w:val="none" w:sz="0" w:space="0" w:color="auto"/>
      </w:divBdr>
    </w:div>
    <w:div w:id="1691568286">
      <w:bodyDiv w:val="1"/>
      <w:marLeft w:val="0"/>
      <w:marRight w:val="0"/>
      <w:marTop w:val="0"/>
      <w:marBottom w:val="0"/>
      <w:divBdr>
        <w:top w:val="none" w:sz="0" w:space="0" w:color="auto"/>
        <w:left w:val="none" w:sz="0" w:space="0" w:color="auto"/>
        <w:bottom w:val="none" w:sz="0" w:space="0" w:color="auto"/>
        <w:right w:val="none" w:sz="0" w:space="0" w:color="auto"/>
      </w:divBdr>
    </w:div>
    <w:div w:id="1706904639">
      <w:bodyDiv w:val="1"/>
      <w:marLeft w:val="0"/>
      <w:marRight w:val="0"/>
      <w:marTop w:val="0"/>
      <w:marBottom w:val="0"/>
      <w:divBdr>
        <w:top w:val="none" w:sz="0" w:space="0" w:color="auto"/>
        <w:left w:val="none" w:sz="0" w:space="0" w:color="auto"/>
        <w:bottom w:val="none" w:sz="0" w:space="0" w:color="auto"/>
        <w:right w:val="none" w:sz="0" w:space="0" w:color="auto"/>
      </w:divBdr>
    </w:div>
    <w:div w:id="1743915732">
      <w:bodyDiv w:val="1"/>
      <w:marLeft w:val="0"/>
      <w:marRight w:val="0"/>
      <w:marTop w:val="0"/>
      <w:marBottom w:val="0"/>
      <w:divBdr>
        <w:top w:val="none" w:sz="0" w:space="0" w:color="auto"/>
        <w:left w:val="none" w:sz="0" w:space="0" w:color="auto"/>
        <w:bottom w:val="none" w:sz="0" w:space="0" w:color="auto"/>
        <w:right w:val="none" w:sz="0" w:space="0" w:color="auto"/>
      </w:divBdr>
    </w:div>
    <w:div w:id="1769157265">
      <w:bodyDiv w:val="1"/>
      <w:marLeft w:val="0"/>
      <w:marRight w:val="0"/>
      <w:marTop w:val="0"/>
      <w:marBottom w:val="0"/>
      <w:divBdr>
        <w:top w:val="none" w:sz="0" w:space="0" w:color="auto"/>
        <w:left w:val="none" w:sz="0" w:space="0" w:color="auto"/>
        <w:bottom w:val="none" w:sz="0" w:space="0" w:color="auto"/>
        <w:right w:val="none" w:sz="0" w:space="0" w:color="auto"/>
      </w:divBdr>
    </w:div>
    <w:div w:id="1793327894">
      <w:bodyDiv w:val="1"/>
      <w:marLeft w:val="0"/>
      <w:marRight w:val="0"/>
      <w:marTop w:val="0"/>
      <w:marBottom w:val="0"/>
      <w:divBdr>
        <w:top w:val="none" w:sz="0" w:space="0" w:color="auto"/>
        <w:left w:val="none" w:sz="0" w:space="0" w:color="auto"/>
        <w:bottom w:val="none" w:sz="0" w:space="0" w:color="auto"/>
        <w:right w:val="none" w:sz="0" w:space="0" w:color="auto"/>
      </w:divBdr>
    </w:div>
    <w:div w:id="1816291487">
      <w:bodyDiv w:val="1"/>
      <w:marLeft w:val="0"/>
      <w:marRight w:val="0"/>
      <w:marTop w:val="0"/>
      <w:marBottom w:val="0"/>
      <w:divBdr>
        <w:top w:val="none" w:sz="0" w:space="0" w:color="auto"/>
        <w:left w:val="none" w:sz="0" w:space="0" w:color="auto"/>
        <w:bottom w:val="none" w:sz="0" w:space="0" w:color="auto"/>
        <w:right w:val="none" w:sz="0" w:space="0" w:color="auto"/>
      </w:divBdr>
    </w:div>
    <w:div w:id="1818109590">
      <w:bodyDiv w:val="1"/>
      <w:marLeft w:val="0"/>
      <w:marRight w:val="0"/>
      <w:marTop w:val="0"/>
      <w:marBottom w:val="0"/>
      <w:divBdr>
        <w:top w:val="none" w:sz="0" w:space="0" w:color="auto"/>
        <w:left w:val="none" w:sz="0" w:space="0" w:color="auto"/>
        <w:bottom w:val="none" w:sz="0" w:space="0" w:color="auto"/>
        <w:right w:val="none" w:sz="0" w:space="0" w:color="auto"/>
      </w:divBdr>
    </w:div>
    <w:div w:id="1926720386">
      <w:bodyDiv w:val="1"/>
      <w:marLeft w:val="0"/>
      <w:marRight w:val="0"/>
      <w:marTop w:val="0"/>
      <w:marBottom w:val="0"/>
      <w:divBdr>
        <w:top w:val="none" w:sz="0" w:space="0" w:color="auto"/>
        <w:left w:val="none" w:sz="0" w:space="0" w:color="auto"/>
        <w:bottom w:val="none" w:sz="0" w:space="0" w:color="auto"/>
        <w:right w:val="none" w:sz="0" w:space="0" w:color="auto"/>
      </w:divBdr>
    </w:div>
    <w:div w:id="1949045697">
      <w:bodyDiv w:val="1"/>
      <w:marLeft w:val="0"/>
      <w:marRight w:val="0"/>
      <w:marTop w:val="0"/>
      <w:marBottom w:val="0"/>
      <w:divBdr>
        <w:top w:val="none" w:sz="0" w:space="0" w:color="auto"/>
        <w:left w:val="none" w:sz="0" w:space="0" w:color="auto"/>
        <w:bottom w:val="none" w:sz="0" w:space="0" w:color="auto"/>
        <w:right w:val="none" w:sz="0" w:space="0" w:color="auto"/>
      </w:divBdr>
    </w:div>
    <w:div w:id="1982036996">
      <w:bodyDiv w:val="1"/>
      <w:marLeft w:val="0"/>
      <w:marRight w:val="0"/>
      <w:marTop w:val="0"/>
      <w:marBottom w:val="0"/>
      <w:divBdr>
        <w:top w:val="none" w:sz="0" w:space="0" w:color="auto"/>
        <w:left w:val="none" w:sz="0" w:space="0" w:color="auto"/>
        <w:bottom w:val="none" w:sz="0" w:space="0" w:color="auto"/>
        <w:right w:val="none" w:sz="0" w:space="0" w:color="auto"/>
      </w:divBdr>
    </w:div>
    <w:div w:id="2039768613">
      <w:bodyDiv w:val="1"/>
      <w:marLeft w:val="0"/>
      <w:marRight w:val="0"/>
      <w:marTop w:val="0"/>
      <w:marBottom w:val="0"/>
      <w:divBdr>
        <w:top w:val="none" w:sz="0" w:space="0" w:color="auto"/>
        <w:left w:val="none" w:sz="0" w:space="0" w:color="auto"/>
        <w:bottom w:val="none" w:sz="0" w:space="0" w:color="auto"/>
        <w:right w:val="none" w:sz="0" w:space="0" w:color="auto"/>
      </w:divBdr>
    </w:div>
    <w:div w:id="2047362641">
      <w:bodyDiv w:val="1"/>
      <w:marLeft w:val="0"/>
      <w:marRight w:val="0"/>
      <w:marTop w:val="0"/>
      <w:marBottom w:val="0"/>
      <w:divBdr>
        <w:top w:val="none" w:sz="0" w:space="0" w:color="auto"/>
        <w:left w:val="none" w:sz="0" w:space="0" w:color="auto"/>
        <w:bottom w:val="none" w:sz="0" w:space="0" w:color="auto"/>
        <w:right w:val="none" w:sz="0" w:space="0" w:color="auto"/>
      </w:divBdr>
    </w:div>
    <w:div w:id="2062168767">
      <w:bodyDiv w:val="1"/>
      <w:marLeft w:val="0"/>
      <w:marRight w:val="0"/>
      <w:marTop w:val="0"/>
      <w:marBottom w:val="0"/>
      <w:divBdr>
        <w:top w:val="none" w:sz="0" w:space="0" w:color="auto"/>
        <w:left w:val="none" w:sz="0" w:space="0" w:color="auto"/>
        <w:bottom w:val="none" w:sz="0" w:space="0" w:color="auto"/>
        <w:right w:val="none" w:sz="0" w:space="0" w:color="auto"/>
      </w:divBdr>
    </w:div>
    <w:div w:id="2083988400">
      <w:bodyDiv w:val="1"/>
      <w:marLeft w:val="0"/>
      <w:marRight w:val="0"/>
      <w:marTop w:val="0"/>
      <w:marBottom w:val="0"/>
      <w:divBdr>
        <w:top w:val="none" w:sz="0" w:space="0" w:color="auto"/>
        <w:left w:val="none" w:sz="0" w:space="0" w:color="auto"/>
        <w:bottom w:val="none" w:sz="0" w:space="0" w:color="auto"/>
        <w:right w:val="none" w:sz="0" w:space="0" w:color="auto"/>
      </w:divBdr>
    </w:div>
    <w:div w:id="2106459138">
      <w:bodyDiv w:val="1"/>
      <w:marLeft w:val="0"/>
      <w:marRight w:val="0"/>
      <w:marTop w:val="0"/>
      <w:marBottom w:val="0"/>
      <w:divBdr>
        <w:top w:val="none" w:sz="0" w:space="0" w:color="auto"/>
        <w:left w:val="none" w:sz="0" w:space="0" w:color="auto"/>
        <w:bottom w:val="none" w:sz="0" w:space="0" w:color="auto"/>
        <w:right w:val="none" w:sz="0" w:space="0" w:color="auto"/>
      </w:divBdr>
      <w:divsChild>
        <w:div w:id="467087823">
          <w:marLeft w:val="0"/>
          <w:marRight w:val="0"/>
          <w:marTop w:val="0"/>
          <w:marBottom w:val="0"/>
          <w:divBdr>
            <w:top w:val="none" w:sz="0" w:space="0" w:color="auto"/>
            <w:left w:val="none" w:sz="0" w:space="0" w:color="auto"/>
            <w:bottom w:val="none" w:sz="0" w:space="0" w:color="auto"/>
            <w:right w:val="none" w:sz="0" w:space="0" w:color="auto"/>
          </w:divBdr>
        </w:div>
        <w:div w:id="1816675928">
          <w:marLeft w:val="0"/>
          <w:marRight w:val="0"/>
          <w:marTop w:val="0"/>
          <w:marBottom w:val="0"/>
          <w:divBdr>
            <w:top w:val="none" w:sz="0" w:space="0" w:color="auto"/>
            <w:left w:val="none" w:sz="0" w:space="0" w:color="auto"/>
            <w:bottom w:val="none" w:sz="0" w:space="0" w:color="auto"/>
            <w:right w:val="none" w:sz="0" w:space="0" w:color="auto"/>
          </w:divBdr>
        </w:div>
        <w:div w:id="12712019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europe-en-france.gouv.fr/fr/ressources/document-dappui-methodologique-sur-leligibilite-des-depenses-cofinancees-par-les-fonds"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legifrance.gouv.fr/jorf/id/JORFTEXT000045638719?init=true&amp;page=1&amp;query=d%C3%A9cret+%C3%A9ligibilit%C3%A9+des+d%C3%A9penses+fonds+europ%C3%A9ens&amp;searchField=ALL&amp;tab_selection=all" TargetMode="External"/><Relationship Id="rId25" Type="http://schemas.openxmlformats.org/officeDocument/2006/relationships/image" Target="media/image6.pn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ur-lex.europa.eu/legal-content/FR/TXT/?toc=OJ%3AL%3A2021%3A231%3ATOC&amp;uri=uriserv%3AOJ.L_.2021.231.01.0021.01.FRA" TargetMode="External"/><Relationship Id="rId20" Type="http://schemas.openxmlformats.org/officeDocument/2006/relationships/hyperlink" Target="https://europe-en-hautsdefrance.eu/"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footer" Target="footer3.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ur-lex.europa.eu/legal-content/FR/TXT/?uri=CELEX%3A32021R1060" TargetMode="External"/><Relationship Id="rId23" Type="http://schemas.openxmlformats.org/officeDocument/2006/relationships/hyperlink" Target="mailto:Europe@hautsdefrance.fr" TargetMode="External"/><Relationship Id="rId28" Type="http://schemas.openxmlformats.org/officeDocument/2006/relationships/hyperlink" Target="https://www.hautsdefrance.fr/charte-graphique/" TargetMode="Externa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europe-en-hautsdefrance.eu/"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synergie-europe.fr/e_synergie/" TargetMode="External"/><Relationship Id="rId22" Type="http://schemas.openxmlformats.org/officeDocument/2006/relationships/hyperlink" Target="mailto:Europe@hautsdefrance.fr" TargetMode="External"/><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autsdefrance.fr/charte-graphique/" TargetMode="External"/><Relationship Id="rId2" Type="http://schemas.openxmlformats.org/officeDocument/2006/relationships/hyperlink" Target="https://publications.europa.eu/code/fr/fr-5000100.htm" TargetMode="External"/><Relationship Id="rId1" Type="http://schemas.openxmlformats.org/officeDocument/2006/relationships/hyperlink" Target="https://ec.europa.eu/info/sites/default/files/eu-emblem-rules_fr.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A7592205E744AD782D4D9198FE525C3"/>
        <w:category>
          <w:name w:val="Général"/>
          <w:gallery w:val="placeholder"/>
        </w:category>
        <w:types>
          <w:type w:val="bbPlcHdr"/>
        </w:types>
        <w:behaviors>
          <w:behavior w:val="content"/>
        </w:behaviors>
        <w:guid w:val="{2300E20C-C131-41F0-B880-50466F3B7B38}"/>
      </w:docPartPr>
      <w:docPartBody>
        <w:p w:rsidR="009864C6" w:rsidRDefault="00A9688B" w:rsidP="00A9688B">
          <w:pPr>
            <w:pStyle w:val="9A7592205E744AD782D4D9198FE525C3"/>
          </w:pPr>
          <w:r w:rsidRPr="000C57E4">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charset w:val="00"/>
    <w:family w:val="roman"/>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Mangal">
    <w:panose1 w:val="00000400000000000000"/>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D36"/>
    <w:rsid w:val="00003CB7"/>
    <w:rsid w:val="00006564"/>
    <w:rsid w:val="000505E8"/>
    <w:rsid w:val="00095A84"/>
    <w:rsid w:val="0010304B"/>
    <w:rsid w:val="001539D6"/>
    <w:rsid w:val="00230DE1"/>
    <w:rsid w:val="00234CBA"/>
    <w:rsid w:val="0025628F"/>
    <w:rsid w:val="002768E9"/>
    <w:rsid w:val="002804A8"/>
    <w:rsid w:val="0029713B"/>
    <w:rsid w:val="002A3526"/>
    <w:rsid w:val="002C026E"/>
    <w:rsid w:val="002E5513"/>
    <w:rsid w:val="002F3565"/>
    <w:rsid w:val="0030276F"/>
    <w:rsid w:val="003226DE"/>
    <w:rsid w:val="0035254E"/>
    <w:rsid w:val="00355DFF"/>
    <w:rsid w:val="003A6CD6"/>
    <w:rsid w:val="00400D36"/>
    <w:rsid w:val="004049DC"/>
    <w:rsid w:val="0049582A"/>
    <w:rsid w:val="004E1642"/>
    <w:rsid w:val="004F2903"/>
    <w:rsid w:val="005273CE"/>
    <w:rsid w:val="00572A0E"/>
    <w:rsid w:val="00594209"/>
    <w:rsid w:val="005A7C15"/>
    <w:rsid w:val="005F7BF3"/>
    <w:rsid w:val="006611DC"/>
    <w:rsid w:val="006A5E51"/>
    <w:rsid w:val="007722BB"/>
    <w:rsid w:val="007751E2"/>
    <w:rsid w:val="007854F6"/>
    <w:rsid w:val="007B44ED"/>
    <w:rsid w:val="007F40DE"/>
    <w:rsid w:val="008172C9"/>
    <w:rsid w:val="0085643A"/>
    <w:rsid w:val="008601DD"/>
    <w:rsid w:val="008A7894"/>
    <w:rsid w:val="008C51CA"/>
    <w:rsid w:val="008E5637"/>
    <w:rsid w:val="008E70B7"/>
    <w:rsid w:val="00937E8F"/>
    <w:rsid w:val="00957100"/>
    <w:rsid w:val="009864C6"/>
    <w:rsid w:val="009B03A6"/>
    <w:rsid w:val="009E13BA"/>
    <w:rsid w:val="00A0582E"/>
    <w:rsid w:val="00A416CA"/>
    <w:rsid w:val="00A54815"/>
    <w:rsid w:val="00A82F67"/>
    <w:rsid w:val="00A95548"/>
    <w:rsid w:val="00A9688B"/>
    <w:rsid w:val="00B1343D"/>
    <w:rsid w:val="00B4649E"/>
    <w:rsid w:val="00B55E11"/>
    <w:rsid w:val="00B9752C"/>
    <w:rsid w:val="00DA7E24"/>
    <w:rsid w:val="00DB01E0"/>
    <w:rsid w:val="00DC70BF"/>
    <w:rsid w:val="00DE2A12"/>
    <w:rsid w:val="00E027B1"/>
    <w:rsid w:val="00E05B68"/>
    <w:rsid w:val="00E82652"/>
    <w:rsid w:val="00EC2E67"/>
    <w:rsid w:val="00ED7244"/>
    <w:rsid w:val="00F231B3"/>
    <w:rsid w:val="00F4144A"/>
    <w:rsid w:val="00F96BCD"/>
    <w:rsid w:val="00FD26AF"/>
    <w:rsid w:val="00FE7A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D36"/>
    <w:rPr>
      <w:rFonts w:cs="Times New Roman"/>
      <w:sz w:val="3276"/>
      <w:szCs w:val="327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2804A8"/>
    <w:rPr>
      <w:color w:val="808080"/>
    </w:rPr>
  </w:style>
  <w:style w:type="paragraph" w:customStyle="1" w:styleId="C3347F71EDDA4D029AEB7C377E7BEC74">
    <w:name w:val="C3347F71EDDA4D029AEB7C377E7BEC74"/>
    <w:rsid w:val="00400D36"/>
  </w:style>
  <w:style w:type="paragraph" w:customStyle="1" w:styleId="76521F98464B492BACEC4A6A40FCBF63">
    <w:name w:val="76521F98464B492BACEC4A6A40FCBF63"/>
    <w:rsid w:val="00A9688B"/>
  </w:style>
  <w:style w:type="paragraph" w:customStyle="1" w:styleId="C0E8220C2EF547E38811BA424B873834">
    <w:name w:val="C0E8220C2EF547E38811BA424B873834"/>
    <w:rsid w:val="00A9688B"/>
  </w:style>
  <w:style w:type="paragraph" w:customStyle="1" w:styleId="666E987F35714591AAE5FA147B7F3C2F">
    <w:name w:val="666E987F35714591AAE5FA147B7F3C2F"/>
    <w:rsid w:val="00A9688B"/>
  </w:style>
  <w:style w:type="paragraph" w:customStyle="1" w:styleId="9A7592205E744AD782D4D9198FE525C3">
    <w:name w:val="9A7592205E744AD782D4D9198FE525C3"/>
    <w:rsid w:val="00A9688B"/>
  </w:style>
  <w:style w:type="paragraph" w:customStyle="1" w:styleId="D793FD0BAFD845A98D2AA507B8BE6CA2">
    <w:name w:val="D793FD0BAFD845A98D2AA507B8BE6CA2"/>
    <w:rsid w:val="00A9688B"/>
  </w:style>
  <w:style w:type="paragraph" w:customStyle="1" w:styleId="273AFB5AFFE24E08B4212B344D37F845">
    <w:name w:val="273AFB5AFFE24E08B4212B344D37F845"/>
    <w:rsid w:val="00A9688B"/>
  </w:style>
  <w:style w:type="paragraph" w:customStyle="1" w:styleId="9D07BED8749445F6B055429AD5C22523">
    <w:name w:val="9D07BED8749445F6B055429AD5C22523"/>
    <w:rsid w:val="00A9688B"/>
  </w:style>
  <w:style w:type="paragraph" w:customStyle="1" w:styleId="5532EDD621CB4AEDB84C8D93A4C7ACC2">
    <w:name w:val="5532EDD621CB4AEDB84C8D93A4C7ACC2"/>
    <w:rsid w:val="00A9688B"/>
  </w:style>
  <w:style w:type="paragraph" w:customStyle="1" w:styleId="DDCAEE5032DF41469A01A15B7B08AC5F">
    <w:name w:val="DDCAEE5032DF41469A01A15B7B08AC5F"/>
    <w:rsid w:val="00E027B1"/>
  </w:style>
  <w:style w:type="paragraph" w:customStyle="1" w:styleId="72CCAC975F774FA9833307F91387C1AF">
    <w:name w:val="72CCAC975F774FA9833307F91387C1AF"/>
    <w:rsid w:val="008A7894"/>
  </w:style>
  <w:style w:type="paragraph" w:customStyle="1" w:styleId="0C9186E563B64B26B3556451AA2B4B0A">
    <w:name w:val="0C9186E563B64B26B3556451AA2B4B0A"/>
    <w:rsid w:val="008A7894"/>
  </w:style>
  <w:style w:type="paragraph" w:customStyle="1" w:styleId="7DFAC4E9270449DDB8EC37DDEC499EA1">
    <w:name w:val="7DFAC4E9270449DDB8EC37DDEC499EA1"/>
    <w:rsid w:val="008A7894"/>
  </w:style>
  <w:style w:type="paragraph" w:customStyle="1" w:styleId="B3B98E34025C43C8BB23AB9DAF7A0BF4">
    <w:name w:val="B3B98E34025C43C8BB23AB9DAF7A0BF4"/>
    <w:rsid w:val="00003CB7"/>
  </w:style>
  <w:style w:type="paragraph" w:customStyle="1" w:styleId="1D481EB3BD5A428085BB4862601A53F0">
    <w:name w:val="1D481EB3BD5A428085BB4862601A53F0"/>
    <w:rsid w:val="002804A8"/>
  </w:style>
  <w:style w:type="paragraph" w:customStyle="1" w:styleId="9FFDC49CF7A64279A4583A9C9D0675B1">
    <w:name w:val="9FFDC49CF7A64279A4583A9C9D0675B1"/>
    <w:rsid w:val="002804A8"/>
  </w:style>
  <w:style w:type="paragraph" w:customStyle="1" w:styleId="3AE0DCE57E064C9A88419324A32D432C">
    <w:name w:val="3AE0DCE57E064C9A88419324A32D432C"/>
    <w:rsid w:val="002804A8"/>
  </w:style>
  <w:style w:type="character" w:customStyle="1" w:styleId="Textedelespacerserv0">
    <w:name w:val="Texte de l’espace réservé"/>
    <w:basedOn w:val="Policepardfaut"/>
    <w:uiPriority w:val="99"/>
    <w:semiHidden/>
    <w:rsid w:val="002804A8"/>
    <w:rPr>
      <w:color w:val="808080"/>
    </w:rPr>
  </w:style>
  <w:style w:type="paragraph" w:customStyle="1" w:styleId="90773D3CBCAA474C8DE2819378893DF1">
    <w:name w:val="90773D3CBCAA474C8DE2819378893DF1"/>
    <w:rsid w:val="002804A8"/>
  </w:style>
  <w:style w:type="paragraph" w:customStyle="1" w:styleId="FAF3E0F64B624BBC9D1E8B77941C69DB">
    <w:name w:val="FAF3E0F64B624BBC9D1E8B77941C69DB"/>
    <w:rsid w:val="002804A8"/>
  </w:style>
  <w:style w:type="paragraph" w:customStyle="1" w:styleId="491801E9EF4741E5A8D3262BC4C8330F">
    <w:name w:val="491801E9EF4741E5A8D3262BC4C8330F"/>
    <w:rsid w:val="002804A8"/>
  </w:style>
  <w:style w:type="paragraph" w:customStyle="1" w:styleId="EBBDC12A9A6B4EE8824406D57AF0D29B">
    <w:name w:val="EBBDC12A9A6B4EE8824406D57AF0D29B"/>
    <w:rsid w:val="002804A8"/>
  </w:style>
  <w:style w:type="paragraph" w:customStyle="1" w:styleId="03F31D3AD7674F8C928331FDC8C3101A">
    <w:name w:val="03F31D3AD7674F8C928331FDC8C3101A"/>
    <w:rsid w:val="002804A8"/>
  </w:style>
  <w:style w:type="paragraph" w:customStyle="1" w:styleId="235C03CA516A41C396CCF4716003DAC1">
    <w:name w:val="235C03CA516A41C396CCF4716003DAC1"/>
    <w:rsid w:val="002804A8"/>
  </w:style>
  <w:style w:type="paragraph" w:customStyle="1" w:styleId="12D2B81FD0414BCDBAEEAFA7AC8B6D3E">
    <w:name w:val="12D2B81FD0414BCDBAEEAFA7AC8B6D3E"/>
    <w:rsid w:val="002804A8"/>
  </w:style>
  <w:style w:type="paragraph" w:customStyle="1" w:styleId="0BFB078514F14D6784670F8242A4405D">
    <w:name w:val="0BFB078514F14D6784670F8242A4405D"/>
    <w:rsid w:val="002804A8"/>
  </w:style>
  <w:style w:type="paragraph" w:customStyle="1" w:styleId="889E9A9A0EE347EF9D1385F90ECDB68B">
    <w:name w:val="889E9A9A0EE347EF9D1385F90ECDB68B"/>
    <w:rsid w:val="002804A8"/>
  </w:style>
  <w:style w:type="paragraph" w:customStyle="1" w:styleId="0E768F1BD7E84D448A58612AFC5A7C11">
    <w:name w:val="0E768F1BD7E84D448A58612AFC5A7C11"/>
    <w:rsid w:val="002804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Bleu vert">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078A7-7F4B-473E-8E6B-30C668B7D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6799</Words>
  <Characters>37397</Characters>
  <Application>Microsoft Office Word</Application>
  <DocSecurity>0</DocSecurity>
  <Lines>311</Lines>
  <Paragraphs>88</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44108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JACSON</dc:creator>
  <cp:keywords/>
  <dc:description/>
  <cp:lastModifiedBy>ANSELIN Clémentine</cp:lastModifiedBy>
  <cp:revision>18</cp:revision>
  <cp:lastPrinted>2022-11-09T12:56:00Z</cp:lastPrinted>
  <dcterms:created xsi:type="dcterms:W3CDTF">2023-11-28T10:42:00Z</dcterms:created>
  <dcterms:modified xsi:type="dcterms:W3CDTF">2023-11-28T16:20:00Z</dcterms:modified>
</cp:coreProperties>
</file>